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7B" w:rsidRPr="0088627B" w:rsidRDefault="0088627B" w:rsidP="00886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09575" cy="600075"/>
            <wp:effectExtent l="0" t="0" r="9525" b="9525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27B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textWrapping" w:clear="all"/>
      </w:r>
      <w:r w:rsidRPr="00886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</w:t>
      </w:r>
      <w:r w:rsidRPr="00886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Крым</w:t>
      </w:r>
    </w:p>
    <w:p w:rsidR="0088627B" w:rsidRPr="0088627B" w:rsidRDefault="0088627B" w:rsidP="0088627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Белогорский район</w:t>
      </w:r>
    </w:p>
    <w:p w:rsidR="0088627B" w:rsidRPr="0088627B" w:rsidRDefault="0088627B" w:rsidP="0088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8627B" w:rsidRPr="0088627B" w:rsidRDefault="0088627B" w:rsidP="0088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ВАСИЛЬЕВСКОГО  СЕЛЬСКОГО ПОСЕЛЕНИЯ </w:t>
      </w:r>
    </w:p>
    <w:p w:rsidR="0088627B" w:rsidRPr="0088627B" w:rsidRDefault="0088627B" w:rsidP="0088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ВАСИЛЬЕВСКОГО  СЕЛЬСКОГО  ПОСЕЛЕНИЯ </w:t>
      </w:r>
    </w:p>
    <w:p w:rsidR="0088627B" w:rsidRPr="0088627B" w:rsidRDefault="0088627B" w:rsidP="0088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27B" w:rsidRPr="0088627B" w:rsidRDefault="0088627B" w:rsidP="0088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Е Н И Е                                                          </w:t>
      </w:r>
    </w:p>
    <w:p w:rsidR="0088627B" w:rsidRPr="0088627B" w:rsidRDefault="0088627B" w:rsidP="0088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88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0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bookmarkStart w:id="0" w:name="_GoBack"/>
      <w:bookmarkEnd w:id="0"/>
      <w:r w:rsidRPr="0088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smartTag w:uri="urn:schemas-microsoft-com:office:smarttags" w:element="metricconverter">
        <w:smartTagPr>
          <w:attr w:name="ProductID" w:val="2015 г"/>
        </w:smartTagPr>
        <w:r w:rsidRPr="00886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88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8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88627B" w:rsidRPr="0088627B" w:rsidRDefault="0088627B" w:rsidP="0088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Об утверждении административного регламента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 предоставлению муниципальной услуги «Перевод  жилого  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помещения  в  нежилое  помещение  или   нежилого   помещения  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 жилое  помещение  в </w:t>
      </w:r>
      <w:r w:rsidRPr="00A5239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Васильевском 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сельском поселении </w:t>
      </w:r>
      <w:r w:rsidRPr="00A52396">
        <w:rPr>
          <w:rFonts w:ascii="Times New Roman" w:eastAsia="Andale Sans UI" w:hAnsi="Times New Roman" w:cs="Times New Roman"/>
          <w:kern w:val="1"/>
          <w:sz w:val="24"/>
          <w:szCs w:val="24"/>
        </w:rPr>
        <w:t>Белогорского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района 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Республики Крым»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Pr="00A52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Васильевского</w:t>
      </w:r>
      <w:r w:rsidRPr="00886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Pr="00A52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15.04.2015г. 11-я сессия №65</w:t>
      </w:r>
      <w:r w:rsidRPr="00886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A52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Васильевского</w:t>
      </w:r>
      <w:r w:rsidRPr="00886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во исполнение постановлений Совета министров Республики Крым от 07.10.2014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Крым», «О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Крым» от 08.10.2014 № 375, администрация </w:t>
      </w:r>
      <w:r w:rsidRPr="00A52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Васильевского</w:t>
      </w:r>
      <w:r w:rsidRPr="00886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ПОСТАНОВИЛА: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Утвердить административный регламент по предоставлению муниципальной услуги  «Перевод  жилого  помещения  в  нежилое  помещение  или   нежилого   помещения   в  жилое  помещение  в </w:t>
      </w:r>
      <w:r w:rsidR="00F70C5F" w:rsidRPr="00A52396">
        <w:rPr>
          <w:rFonts w:ascii="Times New Roman" w:eastAsia="Andale Sans UI" w:hAnsi="Times New Roman" w:cs="Times New Roman"/>
          <w:kern w:val="1"/>
          <w:sz w:val="24"/>
          <w:szCs w:val="24"/>
        </w:rPr>
        <w:t>Васильевском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сельском поселении </w:t>
      </w:r>
      <w:r w:rsidR="00F70C5F" w:rsidRPr="00A52396">
        <w:rPr>
          <w:rFonts w:ascii="Times New Roman" w:eastAsia="Andale Sans UI" w:hAnsi="Times New Roman" w:cs="Times New Roman"/>
          <w:kern w:val="1"/>
          <w:sz w:val="24"/>
          <w:szCs w:val="24"/>
        </w:rPr>
        <w:t>Белогорского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района Республики Крым». </w:t>
      </w:r>
    </w:p>
    <w:p w:rsidR="0088627B" w:rsidRPr="0088627B" w:rsidRDefault="0088627B" w:rsidP="0088627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Опубликовать настоящий регламент в газете «___», на официальном сайте </w:t>
      </w:r>
      <w:r w:rsidR="00A52396" w:rsidRPr="00A52396">
        <w:rPr>
          <w:rFonts w:ascii="Times New Roman" w:eastAsia="Andale Sans UI" w:hAnsi="Times New Roman" w:cs="Times New Roman"/>
          <w:kern w:val="1"/>
          <w:sz w:val="24"/>
          <w:szCs w:val="24"/>
        </w:rPr>
        <w:t>Васильевского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сельского поселения </w:t>
      </w:r>
      <w:r w:rsidR="00A52396" w:rsidRPr="00A52396">
        <w:rPr>
          <w:rFonts w:ascii="Times New Roman" w:eastAsia="Andale Sans UI" w:hAnsi="Times New Roman" w:cs="Times New Roman"/>
          <w:kern w:val="1"/>
          <w:sz w:val="24"/>
          <w:szCs w:val="24"/>
        </w:rPr>
        <w:t>Белогорского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района Республики Крым </w:t>
      </w:r>
      <w:hyperlink r:id="rId9" w:history="1">
        <w:r w:rsidRPr="00A52396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  <w:lang w:val="en-US"/>
          </w:rPr>
          <w:t>www</w:t>
        </w:r>
        <w:r w:rsidRPr="00A52396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.____</w:t>
        </w:r>
      </w:hyperlink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в информационно-телекоммуникационной сети Интернет.</w:t>
      </w:r>
    </w:p>
    <w:p w:rsidR="0088627B" w:rsidRPr="0088627B" w:rsidRDefault="0088627B" w:rsidP="0088627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Отделу по предоставлению муниципальных услуг администрации </w:t>
      </w:r>
      <w:r w:rsidR="00A52396" w:rsidRPr="00A52396">
        <w:rPr>
          <w:rFonts w:ascii="Times New Roman" w:eastAsia="Andale Sans UI" w:hAnsi="Times New Roman" w:cs="Times New Roman"/>
          <w:kern w:val="1"/>
          <w:sz w:val="24"/>
          <w:szCs w:val="24"/>
        </w:rPr>
        <w:t>Васильевского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сельского поселения </w:t>
      </w:r>
      <w:r w:rsidR="00A52396" w:rsidRPr="00A52396">
        <w:rPr>
          <w:rFonts w:ascii="Times New Roman" w:eastAsia="Andale Sans UI" w:hAnsi="Times New Roman" w:cs="Times New Roman"/>
          <w:kern w:val="1"/>
          <w:sz w:val="24"/>
          <w:szCs w:val="24"/>
        </w:rPr>
        <w:t>Белогорского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района Республики Крым  обеспечить выполнение требований указанных в административном регламенте.</w:t>
      </w:r>
    </w:p>
    <w:p w:rsidR="0088627B" w:rsidRPr="0088627B" w:rsidRDefault="0088627B" w:rsidP="0088627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Контроль за исполнением настоящего постановления оставляю за собой.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52396" w:rsidRPr="00A52396" w:rsidRDefault="00A52396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52396">
        <w:rPr>
          <w:rFonts w:ascii="Times New Roman" w:eastAsia="Andale Sans UI" w:hAnsi="Times New Roman" w:cs="Times New Roman"/>
          <w:kern w:val="1"/>
          <w:sz w:val="24"/>
          <w:szCs w:val="24"/>
        </w:rPr>
        <w:t>Председатель Васильевского сельского совета-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Глава администрации</w:t>
      </w:r>
      <w:r w:rsidR="00A52396" w:rsidRPr="00A5239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Васильевского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сельского поселения </w:t>
      </w:r>
      <w:r w:rsidR="00A52396" w:rsidRPr="00A5239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</w:t>
      </w:r>
      <w:proofErr w:type="spellStart"/>
      <w:r w:rsidR="00A52396" w:rsidRPr="00A52396">
        <w:rPr>
          <w:rFonts w:ascii="Times New Roman" w:eastAsia="Andale Sans UI" w:hAnsi="Times New Roman" w:cs="Times New Roman"/>
          <w:kern w:val="1"/>
          <w:sz w:val="24"/>
          <w:szCs w:val="24"/>
        </w:rPr>
        <w:t>Франгопулов</w:t>
      </w:r>
      <w:proofErr w:type="spellEnd"/>
      <w:r w:rsidR="00A52396" w:rsidRPr="00A5239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В.Д.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      Утвержден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постановлением администрации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D67369">
        <w:rPr>
          <w:rFonts w:ascii="Times New Roman" w:eastAsia="Times New Roman" w:hAnsi="Times New Roman" w:cs="Times New Roman"/>
          <w:kern w:val="1"/>
          <w:sz w:val="24"/>
          <w:szCs w:val="24"/>
        </w:rPr>
        <w:t>Васильевского</w:t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D67369">
        <w:rPr>
          <w:rFonts w:ascii="Times New Roman" w:eastAsia="Times New Roman" w:hAnsi="Times New Roman" w:cs="Times New Roman"/>
          <w:kern w:val="1"/>
          <w:sz w:val="24"/>
          <w:szCs w:val="24"/>
        </w:rPr>
        <w:t>Белогорского</w:t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района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Республики Крым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От</w:t>
      </w:r>
      <w:r w:rsidR="00D673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02.12.2015</w:t>
      </w: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года № </w:t>
      </w:r>
      <w:r w:rsidR="00D67369">
        <w:rPr>
          <w:rFonts w:ascii="Times New Roman" w:eastAsia="Times New Roman" w:hAnsi="Times New Roman" w:cs="Times New Roman"/>
          <w:kern w:val="1"/>
          <w:sz w:val="24"/>
          <w:szCs w:val="24"/>
        </w:rPr>
        <w:t>36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Times New Roman" w:hAnsi="Times New Roman" w:cs="Times New Roman"/>
          <w:kern w:val="1"/>
          <w:sz w:val="24"/>
          <w:szCs w:val="24"/>
        </w:rPr>
        <w:t> 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20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                                                            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20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АДМИНИСТРАТИВНЫЙ РЕГЛАМЕНТ</w:t>
      </w:r>
    </w:p>
    <w:p w:rsidR="0088627B" w:rsidRPr="0088627B" w:rsidRDefault="0088627B" w:rsidP="0088627B">
      <w:pPr>
        <w:widowControl w:val="0"/>
        <w:tabs>
          <w:tab w:val="left" w:pos="8662"/>
          <w:tab w:val="left" w:pos="8804"/>
          <w:tab w:val="left" w:pos="8946"/>
        </w:tabs>
        <w:suppressAutoHyphens/>
        <w:spacing w:after="0" w:line="100" w:lineRule="atLeast"/>
        <w:ind w:right="-164"/>
        <w:jc w:val="center"/>
        <w:rPr>
          <w:rFonts w:ascii="Arial" w:eastAsia="Andale Sans UI" w:hAnsi="Arial" w:cs="Times New Roman"/>
          <w:kern w:val="1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ПО ПРЕДОСТАВЛЕНИЮ МУНИЦИПАЛЬНОЙ УСЛУГИ  «ПЕРЕВОД ЖИЛОГО ПОМЕЩЕНИЯ В НЕЖИЛОЕ ПОМЕЩЕНИЕ ИЛИ НЕЖИЛОГО ПОМЕЩЕНИЯ В ЖИЛОЕ ПОМЕЩЕНИЕ </w:t>
      </w: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В </w:t>
      </w:r>
      <w:r w:rsidR="00D67369">
        <w:rPr>
          <w:rFonts w:ascii="Times New Roman" w:eastAsia="Andale Sans UI" w:hAnsi="Times New Roman" w:cs="Times New Roman"/>
          <w:kern w:val="1"/>
          <w:sz w:val="26"/>
          <w:szCs w:val="26"/>
        </w:rPr>
        <w:t>ВАСИЛЬЕВСКОМ</w:t>
      </w: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СЕЛЬСКОМ ПОСЕЛЕНИИ </w:t>
      </w:r>
      <w:r w:rsidR="00D67369">
        <w:rPr>
          <w:rFonts w:ascii="Times New Roman" w:eastAsia="Andale Sans UI" w:hAnsi="Times New Roman" w:cs="Times New Roman"/>
          <w:kern w:val="1"/>
          <w:sz w:val="26"/>
          <w:szCs w:val="26"/>
        </w:rPr>
        <w:t>БЕЛОГОРСКОГО</w:t>
      </w: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РАЙОНА РЕСПУБЛИКИ КРЫМ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»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Times New Roman"/>
          <w:kern w:val="1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1. ОБЩИЕ ПОЛОЖЕНИЯ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1.1. Административный регламент предоставления муниципальной услуги по переводу жилого помещения в нежилое помещение или нежилого помещения в жилое помещение (далее соответственно – административный регламент, муниципальная услуга) устанавливает порядок и стандарт предоставления муниципальной услуги.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Муниципальная услуга включает две </w:t>
      </w:r>
      <w:proofErr w:type="spellStart"/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подуслуги</w:t>
      </w:r>
      <w:proofErr w:type="spellEnd"/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lang w:val="en-US"/>
        </w:rPr>
        <w:t>I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: подготовка решения о переводе или об отказе в переводе помещения (далее –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lang w:val="en-US"/>
        </w:rPr>
        <w:t>I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этап);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shd w:val="clear" w:color="auto" w:fill="FF3366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lang w:val="en-US"/>
        </w:rPr>
        <w:t>II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: подготовка акта приемочной комиссии, подтверждающего завершение переустройства, и (или) перепланировки, и (или) иных работ (далее –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lang w:val="en-US"/>
        </w:rPr>
        <w:t>II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этап).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1.2. Заявителями при предоставлении муниципальной услуги являются собственник данного помещения или уполномоченное им лицо.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1.3. Порядок информирования о предоставлении муниципальной услуги: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Место  нахождения  администрации </w:t>
      </w:r>
      <w:r w:rsidR="00D67369">
        <w:rPr>
          <w:rFonts w:ascii="Times New Roman" w:eastAsia="Andale Sans UI" w:hAnsi="Times New Roman" w:cs="Times New Roman"/>
          <w:kern w:val="1"/>
          <w:sz w:val="28"/>
          <w:szCs w:val="24"/>
        </w:rPr>
        <w:t>Васильевского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сельского поселения (далее – администрация поселения): Республика Крым, 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Почтовый адрес администрации поселения: ____________.</w:t>
      </w:r>
    </w:p>
    <w:p w:rsidR="0088627B" w:rsidRPr="0088627B" w:rsidRDefault="0088627B" w:rsidP="0088627B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Телефон/факс администрации поселения: ____________.</w:t>
      </w:r>
    </w:p>
    <w:p w:rsidR="0088627B" w:rsidRPr="0088627B" w:rsidRDefault="0088627B" w:rsidP="0088627B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Адрес электронной почты:  __________-</w:t>
      </w:r>
    </w:p>
    <w:p w:rsidR="0088627B" w:rsidRPr="0088627B" w:rsidRDefault="0088627B" w:rsidP="0088627B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Телефон для информирования по вопросам, связанным с предоставлением муниципальной услуги: (____________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Адрес официального сайта в информационно-телекоммуникационной сети общего пользования «Интернет» (далее – Интернет-сайт):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http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: // 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Адрес Единого портала государственных и муниципальных услуг (функций):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u w:val="single"/>
        </w:rPr>
        <w:t>www.gosuslugi.ru.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График работы администрации поселения:</w:t>
      </w:r>
    </w:p>
    <w:p w:rsidR="0088627B" w:rsidRPr="0088627B" w:rsidRDefault="0088627B" w:rsidP="0088627B">
      <w:pPr>
        <w:widowControl w:val="0"/>
        <w:suppressAutoHyphens/>
        <w:spacing w:after="100" w:line="100" w:lineRule="atLeas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Понедельник-четверг: с 8.00 до 17.00. Пятница: с 8.00 до 16.00</w:t>
      </w:r>
    </w:p>
    <w:p w:rsidR="0088627B" w:rsidRPr="0088627B" w:rsidRDefault="0088627B" w:rsidP="0088627B">
      <w:pPr>
        <w:widowControl w:val="0"/>
        <w:suppressAutoHyphens/>
        <w:spacing w:after="100" w:line="100" w:lineRule="atLeas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Перерыв с 12.00 до 12.45. Выходные дни: суббота, воскресенье.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6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1.4. Способы и порядок получения информации о правилах предоставления муниципальной услуги:</w:t>
      </w:r>
    </w:p>
    <w:p w:rsidR="0088627B" w:rsidRPr="0088627B" w:rsidRDefault="0088627B" w:rsidP="0088627B">
      <w:pPr>
        <w:widowControl w:val="0"/>
        <w:tabs>
          <w:tab w:val="left" w:pos="0"/>
          <w:tab w:val="left" w:pos="709"/>
        </w:tabs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лично;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посредством телефонной, факсимильной связи;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посредством электронной связи,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посредством почтовой связи;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на информационных стендах в помещениях администрации;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в информационно-телекоммуникационных сетях общего пользования: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- на официальном сайте администрации;    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- на Едином портале государственных и муниципальных услуг (функций);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- на Портале государственных и муниципальных услуг (функций) Республики Крым.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1.5. Информация о правилах предоставления муниципальной услуги, а также настоящий административный регламент и постановление администрации поселения об его утверждении размещается на: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информационных стендах администрации поселения;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в средствах массовой информации;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на официальном Интернет-сайте администрации поселения;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на Едином портале государственных и муниципальных услуг (функций);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на Портале государственных и муниципальных услуг (функций) республики Крым.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1.6. Информирование по вопросам предоставления муниципальной услуги осуществляется специалистами администрации отдела по предоставлению муниципальных услуг.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8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1.7. Информирование о правилах предоставления муниципальной услуги осуществляется по следующим вопросам: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место нахождения администрации поселения, его структурных подразделений;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должностные лица и муниципальные служащие администрации поселения, уполномоченные предоставлять муниципальную услугу и номера контактных телефонов;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график работы администрации поселения;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адрес Интернет-сайта администрации поселения;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адрес электронной почты администрации поселения;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нормативные правовые акты по вопросам предоставления муниципальной услуги, в том числе настоящий административный регламент и постановление администрации поселения об его утверждении (наименование, номер, дата принятия нормативного правового акта);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ход предоставления муниципальной услуги;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>административные процедуры предоставления муниципальной услуги;</w:t>
      </w:r>
    </w:p>
    <w:p w:rsidR="0088627B" w:rsidRPr="0088627B" w:rsidRDefault="0088627B" w:rsidP="0088627B">
      <w:pPr>
        <w:widowControl w:val="0"/>
        <w:tabs>
          <w:tab w:val="left" w:pos="540"/>
        </w:tabs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срок предоставления муниципальной услуги;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порядок и формы контроля за предоставлением муниципальной услуги;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основания для отказа в предоставлении муниципальной услуги;</w:t>
      </w: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88627B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>Уполномоченного органа</w:t>
      </w:r>
      <w:r w:rsidRPr="0088627B">
        <w:rPr>
          <w:rFonts w:ascii="Times New Roman" w:eastAsia="Arial Unicode MS" w:hAnsi="Times New Roman" w:cs="Times New Roman"/>
          <w:kern w:val="1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иная информация о деятельности администрации поселения в соответствии с Федеральным законом от 9 февраля 2009 года </w:t>
      </w:r>
      <w:r w:rsidRPr="0088627B">
        <w:rPr>
          <w:rFonts w:ascii="Segoe UI Symbol" w:eastAsia="Andale Sans UI" w:hAnsi="Segoe UI Symbol" w:cs="Times New Roman"/>
          <w:kern w:val="1"/>
          <w:sz w:val="28"/>
          <w:szCs w:val="24"/>
        </w:rPr>
        <w:t>№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8-ФЗ «Об обеспечении доступа к информации о деятельности государственных органов и органов местного самоуправления».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1.8. Информирование (консультирование) осуществляется специалистами администрации поселения,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Информирование проводится на русском языке в форме индивидуального и публичного информирования.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1.8.1. Индивидуальное устное информирование осуществляется специалистами отдела по предоставлению муниципальных услуг при обращении заявителей за информацией лично или по телефону.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Специалист должен дать полный и оперативный ответ на поставленные вопросы. Индивидуальное устное информирование каждого заявителя осуществляется специалистом не более 15 минут.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Если для подготовки ответа требуется продолжительное время, специалист предлагает заявителям:                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323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обратиться за необходимой информацией в письменном виде;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возможность повторного консультирования по телефону через определенный промежуток времени;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возможность ответного звонка специалиста заявителю для разъяснения.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При ответе на телефонные звонки специалист должен назвать фамилию, имя, отчество, занимаемую должность и наименование структурного подразделения администрации поселения.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необходимо принять (кто именно, когда и что должен сделать).</w:t>
      </w:r>
    </w:p>
    <w:p w:rsidR="0088627B" w:rsidRPr="0088627B" w:rsidRDefault="0088627B" w:rsidP="0088627B">
      <w:pPr>
        <w:widowControl w:val="0"/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администрации поселения.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>1.8.3. Публичное устное информирование осуществляется посредством привлечения средств массовой информации.</w:t>
      </w:r>
    </w:p>
    <w:p w:rsidR="0088627B" w:rsidRPr="0088627B" w:rsidRDefault="0088627B" w:rsidP="0088627B">
      <w:pPr>
        <w:widowControl w:val="0"/>
        <w:tabs>
          <w:tab w:val="left" w:pos="0"/>
        </w:tabs>
        <w:suppressAutoHyphens/>
        <w:spacing w:after="0" w:line="100" w:lineRule="atLeast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поселения об его утверждении: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в средствах массовой информации;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на Интернет-сайте;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на Едином портале государственных и муниципальных услуг (функций);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на Портале государственных и муниципальных услуг (функций) Республики Крым;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на информационных стендах администрации поселения.</w:t>
      </w:r>
    </w:p>
    <w:p w:rsidR="0088627B" w:rsidRPr="0088627B" w:rsidRDefault="0088627B" w:rsidP="0088627B">
      <w:pPr>
        <w:widowControl w:val="0"/>
        <w:tabs>
          <w:tab w:val="left" w:pos="0"/>
        </w:tabs>
        <w:suppressAutoHyphens/>
        <w:spacing w:after="0" w:line="100" w:lineRule="atLeast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6"/>
          <w:szCs w:val="24"/>
        </w:rPr>
      </w:pP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lang w:val="en-US"/>
        </w:rPr>
        <w:t>II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. СТАНДАРТ ПРЕДОСТАВЛЕНИЯ МУНИЦИПАЛЬНОЙ УСЛУГИ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2.1.</w:t>
      </w: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ab/>
        <w:t>Наименование муниципальной услуги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Перевод жилого помещения в нежилое помещение или нежилого помещения в жилое помещение (далее – перевод помещения).</w:t>
      </w:r>
    </w:p>
    <w:p w:rsidR="0088627B" w:rsidRPr="0088627B" w:rsidRDefault="0088627B" w:rsidP="0088627B">
      <w:pPr>
        <w:widowControl w:val="0"/>
        <w:tabs>
          <w:tab w:val="left" w:pos="0"/>
        </w:tabs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2.2. Наименование органа местного самоуправления, предоставляющего муниципальную услугу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2.2.1. Муниципальная услуга предоставляется: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- администрацией </w:t>
      </w:r>
      <w:r w:rsidR="00D67369">
        <w:rPr>
          <w:rFonts w:ascii="Times New Roman" w:eastAsia="Andale Sans UI" w:hAnsi="Times New Roman" w:cs="Times New Roman"/>
          <w:kern w:val="1"/>
          <w:sz w:val="28"/>
          <w:szCs w:val="24"/>
        </w:rPr>
        <w:t>Васильевского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сельского поселения;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- администрацией </w:t>
      </w:r>
      <w:r w:rsidR="00D67369">
        <w:rPr>
          <w:rFonts w:ascii="Times New Roman" w:eastAsia="Andale Sans UI" w:hAnsi="Times New Roman" w:cs="Times New Roman"/>
          <w:kern w:val="1"/>
          <w:sz w:val="28"/>
          <w:szCs w:val="24"/>
        </w:rPr>
        <w:t>Белогорского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муниципального района (при условии заключения соглашения о передаче полномочий).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right="-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shd w:val="clear" w:color="auto" w:fill="FF3366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2.2.2. Должностные лица, ответственные за предоставление муниципальной услуги, определяются  распоряжением Уполномоченного органа, на информационном стенде в Уполномоченном органе.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Andale Sans UI" w:hAnsi="Times New Roman" w:cs="Times New Roman"/>
          <w:kern w:val="1"/>
          <w:sz w:val="27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2.3.</w:t>
      </w: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ab/>
        <w:t>Результат предоставления муниципальной услуги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>Результатом предоставления муниципальной услуги являются: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lang w:val="en-US"/>
        </w:rPr>
        <w:t>I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этап: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1) решение о переводе помещения;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2) решение об отказе в переводе помещения;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lang w:val="en-US"/>
        </w:rPr>
        <w:t>II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этап: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акт приемочной комиссии, подтверждающий завершение переустройства, и (или) перепланировки, и (или) иных работ.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i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2.4. Срок предоставления муниципальной услуги</w:t>
      </w: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b/>
          <w:i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lang w:val="en-US"/>
        </w:rPr>
        <w:t>I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этап: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Решение о переводе или об отказе в переводе помещения должно быть принято не позднее чем через сорок пять дней со дня представления в администрацию </w:t>
      </w:r>
      <w:r w:rsidR="00D67369">
        <w:rPr>
          <w:rFonts w:ascii="Times New Roman" w:eastAsia="Andale Sans UI" w:hAnsi="Times New Roman" w:cs="Times New Roman"/>
          <w:kern w:val="1"/>
          <w:sz w:val="28"/>
          <w:szCs w:val="24"/>
        </w:rPr>
        <w:t>Васильевского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сельского поселения документов, обязанность по представлению которых в соответствии с  настоящим административным регламентом возложена на заявителя.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shd w:val="clear" w:color="auto" w:fill="FFFFFF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Выдача (направление) заявителю документов, подтверждающих принятие решения о переводе или об отказе в переводе помещения, – не позднее чем через три рабочих дня со дня принятия решения о переводе или об отказе в переводе помещения.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lang w:val="en-US"/>
        </w:rPr>
        <w:t>II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этап: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Подготовка акта приемочной комиссии — не позднее чем через 30 календарных дней со дня представления заявления о приемке завершенного переустройства, и (или) перепланировки, и (или) иных работ приемочной комиссией. 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shd w:val="clear" w:color="auto" w:fill="FF3366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Выдача (направление) заявителю акта приемочной комиссии, направление акта приемочной комиссии, подтверждающего завершение переустройства и (или) перепланировки, в орган или организацию, осуществляющие государственный учет объектов недвижимого имущества в соответствии с  Федеральным законом от 24 июля 2007 года № 221-ФЗ «О государственном кадастре недвижимости» (далее – Федеральный закон «О государственном кадастре недвижимости»), – не позднее чем через три рабочих дня со дня  подписания акта приемочной комиссии.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Если последний день предоставления муниципальной услуги приходится на выходной и (или) нерабочий праздничный день, то дата окончания срока переносится на следующий за ним рабочий день.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Calibri"/>
          <w:b/>
          <w:i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Calibri"/>
          <w:kern w:val="1"/>
          <w:sz w:val="28"/>
          <w:szCs w:val="28"/>
        </w:rPr>
        <w:t xml:space="preserve">Датой представления заявления и прилагаемых к нему документов является день их регистрации специалистом, ответственным за предоставление муниципальной услуги. 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2.5.1. Предоставление муниципальной услуги осуществляется в соответствии с:</w:t>
      </w:r>
    </w:p>
    <w:p w:rsidR="0088627B" w:rsidRPr="0088627B" w:rsidRDefault="008D0C5D" w:rsidP="0088627B">
      <w:pPr>
        <w:widowControl w:val="0"/>
        <w:suppressAutoHyphens/>
        <w:spacing w:after="0" w:line="240" w:lineRule="auto"/>
        <w:ind w:firstLine="550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hyperlink r:id="rId10" w:history="1">
        <w:r w:rsidR="0088627B" w:rsidRPr="0088627B">
          <w:rPr>
            <w:rFonts w:ascii="Times New Roman" w:eastAsia="Andale Sans UI" w:hAnsi="Times New Roman" w:cs="Times New Roman"/>
            <w:color w:val="000000"/>
            <w:kern w:val="1"/>
            <w:sz w:val="26"/>
            <w:szCs w:val="26"/>
          </w:rPr>
          <w:t>Конституцией</w:t>
        </w:r>
      </w:hyperlink>
      <w:r w:rsidR="0088627B" w:rsidRPr="0088627B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</w:t>
      </w:r>
      <w:r w:rsidR="0088627B"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Российской Федерации, </w:t>
      </w:r>
      <w:r w:rsidR="0088627B" w:rsidRPr="0088627B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 xml:space="preserve">(«Российская газета», 1993, № 237; 2008, № 267; 2009, № 7, Собрание законодательства Российской Федерации, 2009, № 1, ст. 1, ст. 2, № 4 ст. 445), </w:t>
      </w:r>
      <w:r w:rsidR="0088627B"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>опубликовано на Официальном интернет-портале правовой информации http://www.pravo.gov.ru  - 01.08.2014 г.;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55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Гражданским кодексом Российской Федерации, "Собрание законодательства РФ", 05.12.1994, N 32, ст. 3301, "Российская газета", N 238-239, 08.12.1994., опубликовано на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Официальном интернет-портале правовой информации http://www.pravo.gov.ru  - 07.04.2015 г.;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55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Жилищным кодексом  Российской Федерации от 29.12.2004 N 188-ФЗ "Собрание законодательства РФ", 03.01.2005, N 1 (часть 1), ст. 14, "Российская газета", N 1, 12.01.2005, "Парламентская газета", N 7-8, 15.01.2005.;</w:t>
      </w:r>
    </w:p>
    <w:p w:rsidR="0088627B" w:rsidRPr="0088627B" w:rsidRDefault="0088627B" w:rsidP="0088627B">
      <w:pPr>
        <w:widowControl w:val="0"/>
        <w:suppressAutoHyphens/>
        <w:spacing w:after="240" w:line="240" w:lineRule="auto"/>
        <w:ind w:firstLine="547"/>
        <w:contextualSpacing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Федеральным </w:t>
      </w:r>
      <w:hyperlink r:id="rId11" w:history="1">
        <w:r w:rsidRPr="0088627B">
          <w:rPr>
            <w:rFonts w:ascii="Times New Roman" w:eastAsia="Andale Sans UI" w:hAnsi="Times New Roman" w:cs="Times New Roman"/>
            <w:color w:val="000000"/>
            <w:kern w:val="1"/>
            <w:sz w:val="28"/>
            <w:szCs w:val="28"/>
          </w:rPr>
          <w:t>законом</w:t>
        </w:r>
      </w:hyperlink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88627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(Собрание законодательства РФ, 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7353; N 50, ст. 7359),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опубликовано на Официальном интернет-портале правовой информации http://www.pravo.gov.ru  - 22.07.2014 г.</w:t>
      </w:r>
      <w:r w:rsidRPr="0088627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;</w:t>
      </w:r>
    </w:p>
    <w:p w:rsidR="0088627B" w:rsidRPr="0088627B" w:rsidRDefault="0088627B" w:rsidP="0088627B">
      <w:pPr>
        <w:widowControl w:val="0"/>
        <w:suppressAutoHyphens/>
        <w:spacing w:after="240" w:line="240" w:lineRule="auto"/>
        <w:ind w:firstLine="547"/>
        <w:contextualSpacing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Федеральным </w:t>
      </w:r>
      <w:hyperlink r:id="rId12" w:history="1">
        <w:r w:rsidRPr="0088627B">
          <w:rPr>
            <w:rFonts w:ascii="Times New Roman" w:eastAsia="Andale Sans UI" w:hAnsi="Times New Roman" w:cs="Times New Roman"/>
            <w:color w:val="000000"/>
            <w:kern w:val="1"/>
            <w:sz w:val="28"/>
            <w:szCs w:val="28"/>
          </w:rPr>
          <w:t>законом</w:t>
        </w:r>
      </w:hyperlink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88627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(Собрание законодательства Российской Федерации, 2010, № 31, ст. 4179; 2011, № 15, ст. 2038; № 27, ст. 3873, 3880; № 29, ст. 4291; № 30 (ч. 1), ст. 4587; № 49 (ч. 5), ст. 7061),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опубликовано на Официальном интернет-портале правовой информации http://www.pravo.gov.ru  - 06.10.2014 г.;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Федерации», "Парламентская газета", N 120-121, 29.06.2002, "Российская газета", N 116-117, 29.06.2002, "Собрание законодательства РФ", 01.07.2002, N 26, ст. 2519., опубликовано на Официальном интернет-портале правовой информации http://www.pravo.gov.ru  - 09.03.2015 г.</w:t>
      </w:r>
      <w:r w:rsidRPr="0088627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Федерации», (Собрание законодательства Российской Федерации, 2006, № 19, ст. 2060; 2010, № 27, ст. 3410; № 31, ст. 4196);;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 xml:space="preserve">Федеральным законом от 27 июля 2006 года </w:t>
      </w:r>
      <w:r w:rsidRPr="0088627B">
        <w:rPr>
          <w:rFonts w:ascii="Segoe UI Symbol" w:eastAsia="Andale Sans UI" w:hAnsi="Segoe UI Symbol" w:cs="Times New Roman"/>
          <w:kern w:val="1"/>
          <w:sz w:val="28"/>
          <w:szCs w:val="24"/>
        </w:rPr>
        <w:t>№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152-ФЗ «О персональных данных», "Российская газета", N 165, 29.07.2006, "Собрание законодательства РФ", 31.07.2006, N 31 (1 ч.), ст. 3451, "Парламентская газета", N 126-127, 03.08.2006.;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Постановлением Правительства РФ от 10 августа 2005 года № 502 «Об утверждении формы уведомления о переводе (отказе в переводе) жилого (нежилого) помещения в нежилое (жилое) помещение», Текст постановления опубликован в "Российской газете" от 17 августа 2005 г. N 180, в Собрании законодательства Российской Федерации от 15 августа 2005 г. N 33 ст. 3430;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Уставом ______ сельского поселения;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i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i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i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2.6.1. Для перевода помещения заявитель представляет: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1) заявление о переводе помещения по образцу согласно приложению 2 к настоящему административному регламенту;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</w:t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t xml:space="preserve">прав на недвижимое имущество и ударственном реестре </w:t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vanish/>
          <w:kern w:val="1"/>
          <w:sz w:val="28"/>
          <w:szCs w:val="24"/>
        </w:rPr>
        <w:pgNum/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shd w:val="clear" w:color="auto" w:fill="0099FF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2.6.2. Для подготовки акта приемочной комиссии заявитель предоставляет заявление о приемке завершенного переустройства, и (или) перепланировки, и (или) иных работ приемочной комиссией по образцу согласно приложению 3 к настоящему административному регламенту. 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2.6.3. Заявление о предоставлении муниципальной услуги и прилагаемые документы предоставляются заявителем в </w:t>
      </w:r>
      <w:proofErr w:type="spellStart"/>
      <w:r w:rsidRPr="0088627B"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  <w:t>администрацию</w:t>
      </w:r>
      <w:proofErr w:type="spellEnd"/>
      <w:r w:rsidRPr="0088627B"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  <w:t xml:space="preserve"> ______ </w:t>
      </w:r>
      <w:proofErr w:type="spellStart"/>
      <w:r w:rsidRPr="0088627B"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  <w:t>сельского</w:t>
      </w:r>
      <w:proofErr w:type="spellEnd"/>
      <w:r w:rsidRPr="0088627B"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  <w:t xml:space="preserve"> </w:t>
      </w:r>
      <w:proofErr w:type="spellStart"/>
      <w:r w:rsidRPr="0088627B">
        <w:rPr>
          <w:rFonts w:ascii="Times New Roman" w:eastAsia="Andale Sans UI" w:hAnsi="Times New Roman" w:cs="Times New Roman"/>
          <w:kern w:val="1"/>
          <w:sz w:val="28"/>
          <w:szCs w:val="24"/>
          <w:lang w:val="uk-UA"/>
        </w:rPr>
        <w:t>поселения</w:t>
      </w:r>
      <w:proofErr w:type="spellEnd"/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на бумажном носителе непосредственно, направляются по почте или посредством факсимильной связи с последующим предоставлением оригинала заявления и документов.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shd w:val="clear" w:color="auto" w:fill="FF3366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Заявление и прилагаемые документы, направляемые в электронном виде, подписываются допустимым видом электронной подписи.</w:t>
      </w:r>
    </w:p>
    <w:p w:rsidR="0088627B" w:rsidRPr="0088627B" w:rsidRDefault="0088627B" w:rsidP="0088627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представления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2.7.1. Заявитель вправе представить (этап I):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3) поэтажный план дома, в котором находится переводимое помещение.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2.7.2.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Документы (их копии или сведения, содержащиеся в них), указанные в пункте 2.7.1 настоящего административного регламента, запрашиваются  Уполномоченным органом  в 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,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и не могут быть затребованы у заявителя, при этом заявитель вправе предоставить их самостоятельно.</w:t>
      </w:r>
    </w:p>
    <w:p w:rsidR="0088627B" w:rsidRPr="0088627B" w:rsidRDefault="0088627B" w:rsidP="008862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2.7.3. Запрещается требовать от заявителя:</w:t>
      </w:r>
    </w:p>
    <w:p w:rsidR="0088627B" w:rsidRPr="0088627B" w:rsidRDefault="0088627B" w:rsidP="008862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8627B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</w:rPr>
        <w:t>муниципаль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ной услуги;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Pr="0088627B">
        <w:rPr>
          <w:rFonts w:ascii="Times New Roman" w:eastAsia="Andale Sans UI" w:hAnsi="Times New Roman" w:cs="Calibri"/>
          <w:kern w:val="1"/>
          <w:sz w:val="28"/>
          <w:szCs w:val="28"/>
        </w:rPr>
        <w:t>органа, предоставляющего муниципальную услугу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4"/>
        </w:rPr>
      </w:pP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Основания для отказа в приеме документов законодательством не предусмотрены.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2.9. Исчерпывающий перечень оснований для приостановления или  отказа в предоставлении муниципальной услуги, срок приостановления предоставления муниципальной  услуги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2.9.2. Отказ в переводе помещения допускается в случае: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1) непредставления определенных пунктом 2.6.1 настоящего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>административного регламента документов, обязанность по представлению которых возложена на заявителя;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2.7.1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2.7.1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2) представления документов в ненадлежащий орган;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3) несоблюдения предусмотренных статьей 22 Жилищного кодекса Российской Федерации условий перевода помещения;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shd w:val="clear" w:color="auto" w:fill="FF3366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2.9.3. Решение об отказе в переводе помещения должно содержать основания отказа с обязательной ссылкой на нарушения, предусмотренные частью 1 статьи 24 Жилищного кодекса Российской Федерации.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i/>
          <w:kern w:val="1"/>
          <w:sz w:val="28"/>
          <w:szCs w:val="24"/>
        </w:rPr>
      </w:pP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i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ab/>
      </w: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ab/>
        <w:t xml:space="preserve">2.10.1. К услугам, которые являются необходимыми и обязательными для предоставления муниципальной услуги, относится: </w:t>
      </w: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ab/>
        <w:t xml:space="preserve">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Предоставление муниципальной услуги осуществляется на безвозмездной основе.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30 минут.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i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2.13. Срок и порядок  регистрации запроса заявителя о предоставлении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муниципальной услуги, в том числе в электронной форме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u w:val="single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2.13.1. Специалист, ответственный за предоставление муниципальной услуги, регистрирует заявление о предоставлении муниципальной услуги в день его поступления в Журнале регистрации заявлений о переводе помещения и о приемке завершенного переустройства, и (или) перепланировки, и (или) иных работ приемочной комиссией согласно приложению 3 к настоящему административному регламенту (далее - Журнал регистрации).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shd w:val="clear" w:color="auto" w:fill="FF0000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При поступлении заявления в электронном виде в нерабочее время оно регистрируется специалистом, ответственным за предоставление муниципальной услуги, в Журнале регистрации в ближайший рабочий день, следующий за днем поступления указанного заявления.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2.13.2. В случае если заявитель направил заявление о предоставлении муниципальной услуги в электронном виде, специалист, ответственный за предоставление муниципальной услуги,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i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Times New Roman" w:eastAsia="Andale Sans UI" w:hAnsi="Times New Roman" w:cs="Times New Roman"/>
          <w:i/>
          <w:kern w:val="1"/>
          <w:sz w:val="28"/>
          <w:szCs w:val="24"/>
        </w:rPr>
      </w:pP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i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2.14.</w:t>
      </w: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ab/>
        <w:t>Требования к помещениям, в которых предоставляется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муниципальная услуга, к месту ожидания и приема заявителей, размещению и оформлению визуальной и текстовой информации о порядке предоставления таких услуг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Уполномоченного органа.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2.14.2. Помещения, предназначенные для предоставления муниципальной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>услуги, соответствуют санитарным правилам и нормам.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2.14.3.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Настоящий административный регламент, постановление администрации поселения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2.14.4.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Кабинеты специалистов, ответственных за предоставление муниципальной услуги, оборудуются информационными табличками (вывесками) с указанием номера кабинета и наименования отдела.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i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2.14.5. Вход в здание</w:t>
      </w: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 xml:space="preserve">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Уполномоченного</w:t>
      </w: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 xml:space="preserve">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органа, где ведется прием граждан, оборудуется в соответствии с требованиями, обеспечивающими беспрепятственный доступ инвалидов (пандусы и поручни).</w:t>
      </w: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i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tabs>
          <w:tab w:val="left" w:pos="0"/>
        </w:tabs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i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8"/>
          <w:szCs w:val="24"/>
        </w:rPr>
        <w:t>2.15. Показатели доступности и качества муниципальной услуги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Andale Sans UI" w:hAnsi="Times New Roman" w:cs="Times New Roman"/>
          <w:i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tabs>
          <w:tab w:val="left" w:pos="9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2.15.1. Показатели доступности: </w:t>
      </w:r>
    </w:p>
    <w:p w:rsidR="0088627B" w:rsidRPr="0088627B" w:rsidRDefault="0088627B" w:rsidP="0088627B">
      <w:pPr>
        <w:widowControl w:val="0"/>
        <w:tabs>
          <w:tab w:val="left" w:pos="9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88627B" w:rsidRPr="0088627B" w:rsidRDefault="0088627B" w:rsidP="0088627B">
      <w:pPr>
        <w:widowControl w:val="0"/>
        <w:tabs>
          <w:tab w:val="left" w:pos="9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установление должностных лиц Уполномоченного органа</w:t>
      </w:r>
      <w:r w:rsidRPr="0088627B">
        <w:rPr>
          <w:rFonts w:ascii="Times New Roman" w:eastAsia="Andale Sans UI" w:hAnsi="Times New Roman" w:cs="Times New Roman"/>
          <w:i/>
          <w:kern w:val="1"/>
          <w:szCs w:val="24"/>
        </w:rPr>
        <w:t xml:space="preserve">,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ответственных за предоставление муниципальной услуги;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1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соблюдение графика работы Уполномоченного органа;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время, затраченное на получение конечного результата муниципальной услуги;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доступность для маломобильных групп населения: вход в здание Уполномоченного органа оборудован в соответствии с требованиями, обеспечивающими беспрепятственный доступ инвалидов (пандус и поручни).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2.15.2. Показателями качества муниципальной услуги являются: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количество обоснованных жалоб заявителей о несоблюдении порядка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>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6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100" w:lineRule="atLeast"/>
        <w:ind w:firstLine="540"/>
        <w:jc w:val="center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lang w:val="en-US"/>
        </w:rPr>
        <w:t>III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8627B" w:rsidRPr="0088627B" w:rsidRDefault="0088627B" w:rsidP="0088627B">
      <w:pPr>
        <w:keepNext/>
        <w:widowControl w:val="0"/>
        <w:tabs>
          <w:tab w:val="left" w:pos="0"/>
        </w:tabs>
        <w:suppressAutoHyphens/>
        <w:spacing w:after="0" w:line="100" w:lineRule="atLeast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3.1. Предоставление муниципальной услуги включает выполнение следующих административных процедур: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3.1.1.  Подготовка решения о переводе или об отказе в переводе помещения (I этап):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1) прием документов и регистрация  заявления  о  переводе  помещения;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2) рассмотрение заявления о переводе помещения и документов, необходимых для предоставления муниципальной услуги, и принятие решения о переводе или об отказе в переводе помещения;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3) выдача (направление) заявителю документов, подтверждающих принятие решения о переводе или об отказе в переводе помещения.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3.1.2. Подготовка акта приемочной комиссии, подтверждающего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shd w:val="clear" w:color="auto" w:fill="FF3366"/>
        </w:rPr>
        <w:t xml:space="preserve">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завершение переустройства, и (или) перепланировки, и (или) иных работ                 (II этап):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1) прием и регистрация заявления о приемке завершенного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shd w:val="clear" w:color="auto" w:fill="FF3366"/>
        </w:rPr>
        <w:t xml:space="preserve">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переустройства, и (или) перепланировки, и (или) иных работ приемочной комиссией;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2) рассмотрение заявления, оформление акта приемочной комиссии, подтверждающего завершение переустройства, и (или) перепланировки, и (или) иных работ;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3) выдача (направление) заявителю акта приемочной комиссии, направление акта приемочной комиссии, подтверждающего завершение переустройства и (или) перепланировки, в орган или организацию, осуществляющие государственный учет объектов недвижимого имущества в соответствии с Федеральным законом «О государственном кадастре недвижимости».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3.2. Блок-схема предоставления муниципальной услуги приводится в приложении 5 к настоящему административному регламенту.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3.3. Подготовка решения о переводе или об отказе в переводе помещения   (I этап):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3.3.1. Прием документов и регистрация заявления о переводе помещения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3.3.1.1. Основанием для начала административной процедуры является поступление в Уполномоченный орган заявления о переводе помещения и прилагаемых к нему документов.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3.3.1.2. Заявление, поступившее непосредственно от заявителя,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>посредством факсимильной или почтовой связи, в электронном виде принимается и регистрируется специалистом, ответственным за предоставление муниципальной услуги, в день поступления в Журнале регистрации.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shd w:val="clear" w:color="auto" w:fill="FF0000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При поступлении заявления в электронном виде в нерабочее время оно регистрируется специалистом, ответственным за предоставление муниципальной услуги, в Журнале регистрации в ближайший рабочий день, следующий за днем поступления указанного заявления.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3.3.1.3. Специалист, ответственный за предоставление муниципальной услуги, в день поступления заявления выдает заявителю расписку в получении от заявителя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3.3.1.4. При личном обращении заявитель предварительно может получить консультацию специалиста, ответственного за информирование, в отношении порядка представления и правильности оформления заявления.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1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3.3.1.5. Результатом выполнения административной процедуры является регистрация заявления о переводе помещения.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1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3.3.2. Рассмотрение заявления о переводе помещения и документов, необходимых для предоставления муниципальной услуги, и принятие решения о переводе или об отказе в переводе помещения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1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3.3.2.1. Основанием для начала административной процедуры является зарегистрированное заявление о переводе помещения.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1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3.3.2.2. Если документы, указанные в пункте 2.7.1 настоящего административного регламента, заявителем не представлены, специалист, ответственный за предоставление муниципальной услуги, в срок не более 5 календарных  дней формирует и направляет  межведомственный запрос (запросы)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в 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1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3.3.2.3. При наличии всех документов, необходимых для предоставления муниципальной услуги, специалист, ответственный за предоставление муниципальной услуги, готовит проект постановления Уполномоченного органа о переводе или об отказе в переводе помещения и направляет его на подписание руководителю Уполномоченного органа.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После подписания постановления Уполномоченного органа специалист, ответственный за предоставление муниципальной услуги, готовит проект уведомления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 переводе (отказе в переводе) жилого (нежилого) помещения в нежилое (жилое) помещение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по форме согласно приложению 6 к настоящему административному регламенту. Указанное уведомление подписывается руководителем Уполномоченного органа либо лицом, уполномоченным на его подписание, и передается специалисту, ответвленному  за предоставление муниципальной услуги.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3.3.2.4. Результатом выполнения административной процедуры является подписанное постановление Уполномоченного органа о переводе или об отказе в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 xml:space="preserve">переводе  помещения и подписанное уведомление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о переводе (отказе в переводе) жилого (нежилого) помещения в нежилое (жилое) помещение.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Срок выполнения административной процедуры — не позднее чем через сорок пять дней со дня регистрации заявления о переводе помещения.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3.3.3. Выдача (направление) заявителю документов, подтверждающих принятие решения о переводе или об отказе в переводе помещения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u w:val="single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u w:val="single"/>
        </w:rPr>
        <w:t xml:space="preserve">3.3.3.1. Основанием для начала выполнения административной процедуры является поступление специалисту, ответственному за предоставление муниципальной услуги, 3-х экземпляров подписанного постановления Уполномоченного органа о переводе или об отказе в переводе  помещения и 2-х экземпляров подписанного уведомления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  <w:u w:val="single"/>
        </w:rPr>
        <w:t>о переводе (отказе в переводе) жилого (нежилого) помещения в нежилое (жилое) помещение.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3.3.3.2. Предоставление заявителю постановления Уполномоченного органа о переводе или об отказе в переводе  помещения, уведомления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о переводе (отказе в переводе) жилого (нежилого) помещения в нежилое (жилое) помещение осуществляется специалистом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, ответственным за предоставление муниципальной услуги, путем: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выдачи (вручения) заявителю или его представителю по доверенности;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путем направления по почте по адресу, указанному в заявлении, заказным письмом с уведомлением о вручении.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3.3.3.3. При выдаче документов, указанных в подпункте 3.3.3.2 пункта 3.3.3  настоящего административного регламента, заявитель предоставляет документ, удостоверяющий его личность (полномочия), ставит в Журнале регистрации дату и подпись, подтверждающие получение документов.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3.3.3.4. Заявителю выдается (направляется) два экземпляра постановления Уполномоченного органа и один экземпляр уведомления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о переводе (отказе в переводе) жилого (нежилого) помещения в нежилое (жилое) помещение.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3.3.3.5. Результатом выполнения административной процедуры является выдача (направление) заявителю документов, подтверждающих принятие решения о переводе или об отказе в переводе помещения.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Срок выполнения административной процедуры — не позднее чем через три рабочих дня со дня принятия решения о переводе или об отказе в переводе  помещения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3.3.3.6. Отказ в переводе помещения может быть оспорен заявителем в судебном порядке.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shd w:val="clear" w:color="auto" w:fill="FF3366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Уполномоченный орган одновременно с выдачей или направлением заявителю уведомления о переводе (отказе в переводе) жилого (нежилого) помещения в нежилое (жилое) помещение информирует о принятии указанного решения собственников помещений, примыкающих к помещению, в отношении которого принято указанное решение (путем направлении информации заказным письмом либо вручения информации лично).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Решение о переводе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помещения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решение о переводе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помещения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подпунктом 3 пункта 2.6.1 настоящего административного регламента, и (или) иных работ с учетом перечня таких работ, указанных в уведомлении о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переводе (отказе в переводе) жилого (нежилого) помещения в нежилое (жилое) помещение.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3.4. Подготовка акта приемочной комиссии, подтверждающего  завершение переустройства, и (или) перепланировки, и (или) иных работ (II этап):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3.4.1. Прием и регистрация заявления о приемке завершенного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shd w:val="clear" w:color="auto" w:fill="0000FF"/>
        </w:rPr>
        <w:t xml:space="preserve">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переустройства, и (или) перепланировки, и (или) иных работ приемочной комиссией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3.4.1.1. Основанием для начала административной процедуры является поступление в Уполномоченный орган заявления о приемке завершенного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shd w:val="clear" w:color="auto" w:fill="0000FF"/>
        </w:rPr>
        <w:t xml:space="preserve">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переустройства, и (или) перепланировки, и (или) иных работ приемочной комиссией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3.4.1.2. Заявление, поступившее непосредственно от заявителя, посредством факсимильной или почтовой связи, в электронном виде принимается и регистрируется специалистом, ответственным за предоставление муниципальной услуги, в день поступления в Журнале регистрации.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shd w:val="clear" w:color="auto" w:fill="FF0000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При поступлении заявления в электронном виде в нерабочее время оно регистрируется специалистом, ответственным за предоставление муниципальной услуги, в Журнале регистрации в ближайший рабочий день, следующий за днем поступления указанного заявления.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3.4.1.3. При личном обращении заявитель предварительно может получить консультацию специалиста, ответственного за информирование, в отношении порядка представления и правильности оформления заявления.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3.4.1.4. Результатом выполнения административной процедуры является регистрация заявления о приемке завершенного переустройства, и (или) перепланировки, и (или) иных работ приемочной комиссией.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3.4.2. Рассмотрение заявления, оформление акта приемочной комиссии, подтверждающего завершение  переустройства, и (или) перепланировки, и (или) иных работ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3.4.2.1. Основанием для начала административной процедуры является зарегистрированное заявление о приемке завешенного переустройства, и (или) перепланировки, и (или) иных работ приемочной комиссией.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3.4.2.2. Специалист, ответственный за предоставление муниципальной услуги, извещает заявителя и членов приемочной комиссии о дате и времени проведения приемки завершенного переустройства, и (или) перепланировки, и (или) иных работ в течение 3-х рабочих дней с момента регистрации заявления.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3.4.2.3. Приемочная комиссия в назначенное время производит осмотр жилого помещения и оформляет акт согласно приложению 7 к настоящему административному регламенту.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>3.4.2.4. Акт приемочной комиссии составляется в 3 экземплярах и подписывается членами приемочной комиссии.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3.4.2.5. Результатом выполнения административной процедуры является подписанный акт приемочной комиссии.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Срок выполнения административной процедуры – не позднее чем через 30 календарных дней со дня регистрации заявления о приемке завершенного переустройства, и (или) перепланировки, и (или) иных работ приемочной комиссией.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3.4.3. Выдача (направление) заявителю акта приемочной комиссии, направление акта приемочной комиссии, подтверждающего завершение переустройства и (или) перепланировки, в орган или организацию, осуществляющие государственный учет объектов недвижимого имущества в соответствии с Федеральным законом «О государственном кадастре недвижимости».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3.4.3.1. Основанием для начала административной процедуры является подписанный акт приемочной комиссии.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3.4.3.2. Специалист, ответственный за предоставление муниципальной услуги: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- предоставляет акт приемочной комиссии заявителю: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путем выдачи (вручения) заявителю или его представителю по доверенности;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путем направления по почте по адресу, указанному в заявлении, заказным письмом с уведомлением о вручении;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- направляет один экземпляр акта приемочной комиссии, подтверждающего завершение переустройства и (или) перепланировки, в орган или организацию, осуществляющие государственный учет объектов недвижимого имущества в соответствии с Федеральным законом «О государственном кадастре недвижимости».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3.4.3.3. Результатом выполнения административной процедуры является выдача  (направление) заявителю акта приемочной комиссии, направление акта приемочной комиссии, подтверждающего завершение переустройства и (или) перепланировки, в орган или организацию, осуществляющие государственный учет объектов недвижимого имущества в соответствии с Федеральным законом «О государственном кадастре недвижимости».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Срок выполнения административной процедуры – не позднее чем через три рабочих дня со дня подписания акта приемочной комиссии.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3.4.3.4.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lang w:val="en-US"/>
        </w:rPr>
        <w:t>IV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. ПОРЯДОК И ФОРМЫ КОНТРОЛЯ ЗА ИСПОЛНЕНИЕМ АДМИНИСТРАТИВНОГО РЕГЛАМЕНТА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4.1. Контроль за соблюдением и исполнением должностными лицами либо муниципальными служащими Уполномоченного органа положений настоящего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общий, текущий контроль.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Республики Крым, устанавливающих требования к предоставлению муниципальной услуги.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Периодичность проверок – плановые 1 раз в год, внеплановые – по конкретному обращению заявителя.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4.5.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4.6. Ответственность за неисполнение,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законом от 2 марта 2007 года №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88627B" w:rsidRPr="0088627B" w:rsidRDefault="0088627B" w:rsidP="0088627B">
      <w:pPr>
        <w:widowControl w:val="0"/>
        <w:tabs>
          <w:tab w:val="left" w:pos="900"/>
          <w:tab w:val="left" w:pos="1080"/>
        </w:tabs>
        <w:suppressAutoHyphens/>
        <w:spacing w:after="0" w:line="100" w:lineRule="atLeast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lang w:val="en-US"/>
        </w:rPr>
        <w:t>V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нарушение срока регистрации запроса заявителя о предоставлении муниципальной услуги;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нарушение срока предоставления муниципальной услуги;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муниципальными правовыми актами ______ сельского поселения для предоставления муниципальной услуги;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______ сельского поселения для предоставления муниципальной услуги;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Крым, муниципальными правовыми актами  ______ сельского поселения;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Крым, муниципальными правовыми актами ______  сельского поселения;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5.4. В досудебном порядке могут быть обжалованы действия (бездействие) и решения должностных лиц Уполномоченного органа, муниципальных             служащих – руководителю Уполномоченного органа.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5.5. Жалоба должна содержать: наименование Уполномоченного органа, должностного лица Уполномоченного органа либо муниципального служащего,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>решения и действия (бездействие) которых обжалуются;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5.6.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5.7.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5.8. Случаи оставления жалобы без ответа: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5.9. Случаи отказа в удовлетворении жалобы: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а) отсутствие нарушения порядка предоставления муниципальной услуги;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>г) наличие решения по жалобе, принятого ранее в отношении того же заявителя и по тому же предмету жалобы.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5.10. По результатам рассмотрения жалобы принимается одно из следующих решений: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Крым, а также в иных формах;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об отказе в удовлетворении жалобы.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50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50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50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50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50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50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50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Приложение 1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                                                 к административному регламенту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 w:firstLine="567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«Перевод жилого помещения в  нежилое  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 w:firstLine="567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помещение  или  нежилого  помещения  в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/>
        <w:jc w:val="right"/>
        <w:rPr>
          <w:rFonts w:ascii="Times New Roman" w:eastAsia="Andale Sans UI" w:hAnsi="Times New Roman" w:cs="Times New Roman"/>
          <w:kern w:val="1"/>
          <w:sz w:val="26"/>
          <w:szCs w:val="26"/>
          <w:lang w:val="uk-UA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жилое  помещение»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val="uk-UA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val="uk-UA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val="uk-UA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>Почтовый адрес и местонахождение: _________________, Республика Крым</w:t>
      </w:r>
      <w:r w:rsidRPr="0088627B">
        <w:rPr>
          <w:rFonts w:ascii="Times New Roman" w:eastAsia="Andale Sans UI" w:hAnsi="Times New Roman" w:cs="Times New Roman"/>
          <w:kern w:val="1"/>
          <w:sz w:val="26"/>
          <w:szCs w:val="26"/>
          <w:lang w:val="uk-UA"/>
        </w:rPr>
        <w:t xml:space="preserve">, </w:t>
      </w:r>
      <w:proofErr w:type="spellStart"/>
      <w:r w:rsidRPr="0088627B">
        <w:rPr>
          <w:rFonts w:ascii="Times New Roman" w:eastAsia="Andale Sans UI" w:hAnsi="Times New Roman" w:cs="Times New Roman"/>
          <w:kern w:val="1"/>
          <w:sz w:val="26"/>
          <w:szCs w:val="26"/>
          <w:lang w:val="uk-UA"/>
        </w:rPr>
        <w:t>Российская</w:t>
      </w:r>
      <w:proofErr w:type="spellEnd"/>
      <w:r w:rsidRPr="0088627B">
        <w:rPr>
          <w:rFonts w:ascii="Times New Roman" w:eastAsia="Andale Sans UI" w:hAnsi="Times New Roman" w:cs="Times New Roman"/>
          <w:kern w:val="1"/>
          <w:sz w:val="26"/>
          <w:szCs w:val="26"/>
          <w:lang w:val="uk-UA"/>
        </w:rPr>
        <w:t xml:space="preserve"> </w:t>
      </w:r>
      <w:proofErr w:type="spellStart"/>
      <w:r w:rsidRPr="0088627B">
        <w:rPr>
          <w:rFonts w:ascii="Times New Roman" w:eastAsia="Andale Sans UI" w:hAnsi="Times New Roman" w:cs="Times New Roman"/>
          <w:kern w:val="1"/>
          <w:sz w:val="26"/>
          <w:szCs w:val="26"/>
          <w:lang w:val="uk-UA"/>
        </w:rPr>
        <w:t>Федерация</w:t>
      </w:r>
      <w:proofErr w:type="spellEnd"/>
    </w:p>
    <w:p w:rsidR="0088627B" w:rsidRPr="0088627B" w:rsidRDefault="0088627B" w:rsidP="008862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100" w:line="100" w:lineRule="atLeast"/>
        <w:jc w:val="center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Times New Roman" w:hAnsi="Times New Roman" w:cs="Times New Roman"/>
          <w:kern w:val="1"/>
          <w:sz w:val="26"/>
          <w:szCs w:val="26"/>
          <w:u w:val="single"/>
        </w:rPr>
        <w:t>Режим работы администрации</w:t>
      </w:r>
      <w:r w:rsidRPr="0088627B">
        <w:rPr>
          <w:rFonts w:ascii="Times New Roman" w:eastAsia="Times New Roman" w:hAnsi="Times New Roman" w:cs="Times New Roman"/>
          <w:kern w:val="1"/>
          <w:sz w:val="26"/>
          <w:szCs w:val="26"/>
        </w:rPr>
        <w:t>:</w:t>
      </w:r>
    </w:p>
    <w:p w:rsidR="0088627B" w:rsidRPr="0088627B" w:rsidRDefault="0088627B" w:rsidP="0088627B">
      <w:pPr>
        <w:widowControl w:val="0"/>
        <w:suppressAutoHyphens/>
        <w:spacing w:after="100" w:line="100" w:lineRule="atLeast"/>
        <w:jc w:val="center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Понедельник-четверг: с 8.00 до 17.00. </w:t>
      </w:r>
    </w:p>
    <w:p w:rsidR="0088627B" w:rsidRPr="0088627B" w:rsidRDefault="0088627B" w:rsidP="0088627B">
      <w:pPr>
        <w:widowControl w:val="0"/>
        <w:suppressAutoHyphens/>
        <w:spacing w:after="100" w:line="100" w:lineRule="atLeast"/>
        <w:jc w:val="center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Times New Roman" w:hAnsi="Times New Roman" w:cs="Times New Roman"/>
          <w:kern w:val="1"/>
          <w:sz w:val="26"/>
          <w:szCs w:val="26"/>
        </w:rPr>
        <w:t>Пятница: с 8.00 до 16.00</w:t>
      </w:r>
    </w:p>
    <w:p w:rsidR="0088627B" w:rsidRPr="0088627B" w:rsidRDefault="0088627B" w:rsidP="0088627B">
      <w:pPr>
        <w:widowControl w:val="0"/>
        <w:suppressAutoHyphens/>
        <w:spacing w:after="100" w:line="100" w:lineRule="atLeast"/>
        <w:jc w:val="center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Перерыв с 12.00 до 12.45. </w:t>
      </w:r>
    </w:p>
    <w:p w:rsidR="0088627B" w:rsidRPr="0088627B" w:rsidRDefault="0088627B" w:rsidP="0088627B">
      <w:pPr>
        <w:widowControl w:val="0"/>
        <w:suppressAutoHyphens/>
        <w:spacing w:after="100" w:line="100" w:lineRule="atLeast"/>
        <w:jc w:val="center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Times New Roman" w:hAnsi="Times New Roman" w:cs="Times New Roman"/>
          <w:kern w:val="1"/>
          <w:sz w:val="26"/>
          <w:szCs w:val="26"/>
        </w:rPr>
        <w:t>Выходные дни: суббота, воскресенье.</w:t>
      </w:r>
    </w:p>
    <w:p w:rsidR="0088627B" w:rsidRPr="0088627B" w:rsidRDefault="0088627B" w:rsidP="0088627B">
      <w:pPr>
        <w:widowControl w:val="0"/>
        <w:suppressAutoHyphens/>
        <w:spacing w:after="100" w:line="100" w:lineRule="atLeast"/>
        <w:jc w:val="center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Times New Roman" w:hAnsi="Times New Roman" w:cs="Times New Roman"/>
          <w:kern w:val="1"/>
          <w:sz w:val="26"/>
          <w:szCs w:val="26"/>
        </w:rPr>
        <w:t>Телефон/факс для приема заявлений граждан: _________</w:t>
      </w:r>
    </w:p>
    <w:p w:rsidR="0088627B" w:rsidRPr="0088627B" w:rsidRDefault="0088627B" w:rsidP="0088627B">
      <w:pPr>
        <w:widowControl w:val="0"/>
        <w:suppressAutoHyphens/>
        <w:spacing w:after="100" w:line="100" w:lineRule="atLeast"/>
        <w:jc w:val="center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Times New Roman" w:hAnsi="Times New Roman" w:cs="Times New Roman"/>
          <w:kern w:val="1"/>
          <w:sz w:val="26"/>
          <w:szCs w:val="26"/>
        </w:rPr>
        <w:t>Справочный телефон специалиста, ответственного за выдачу справки о составе семьи:  _______</w:t>
      </w:r>
    </w:p>
    <w:p w:rsidR="0088627B" w:rsidRPr="0088627B" w:rsidRDefault="0088627B" w:rsidP="0088627B">
      <w:pPr>
        <w:widowControl w:val="0"/>
        <w:suppressAutoHyphens/>
        <w:spacing w:after="100" w:line="100" w:lineRule="atLeast"/>
        <w:jc w:val="center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Адрес электронной почты:  </w:t>
      </w:r>
      <w:hyperlink r:id="rId13" w:history="1">
        <w:r w:rsidRPr="0088627B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</w:rPr>
          <w:t>_________</w:t>
        </w:r>
      </w:hyperlink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>Адрес официального сайта в информационно-телекоммуникационной сети общего пользования «Интернет» (далее – Интернет-сайт):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http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: // ____________/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Адрес Единого портала государственных и муниципальных услуг (функций):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4"/>
          <w:u w:val="single"/>
        </w:rPr>
        <w:t>www.gosuslugi.ru.</w:t>
      </w:r>
    </w:p>
    <w:p w:rsidR="0088627B" w:rsidRPr="0088627B" w:rsidRDefault="0088627B" w:rsidP="0088627B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widowControl w:val="0"/>
        <w:suppressAutoHyphens/>
        <w:spacing w:after="100" w:line="100" w:lineRule="atLeast"/>
        <w:jc w:val="center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4320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Приложение 2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                                                к административному регламенту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 w:firstLine="567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«Перевод жилого помещения в  нежилое  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 w:firstLine="567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помещение  или  нежилого  помещения  в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/>
        <w:jc w:val="right"/>
        <w:rPr>
          <w:rFonts w:ascii="Times New Roman" w:eastAsia="Andale Sans UI" w:hAnsi="Times New Roman" w:cs="Times New Roman"/>
          <w:kern w:val="1"/>
          <w:sz w:val="26"/>
          <w:szCs w:val="26"/>
          <w:lang w:val="uk-UA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жилое  помещение»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5040"/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504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Образец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В 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0"/>
          <w:szCs w:val="20"/>
        </w:rPr>
        <w:t>(наименование Уполномоченного органа)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от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_____________________________________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________________________________________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(фамилия, имя, отчество – для физических лиц)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________________________________________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0"/>
          <w:szCs w:val="20"/>
        </w:rPr>
        <w:t>(полное наименование организации – для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________________________________________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0"/>
          <w:szCs w:val="20"/>
        </w:rPr>
        <w:t>юридических лиц)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адрес: 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_______________________________________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ЗАЯВЛЕНИЕ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Прошу разрешить перевод ______________________________ помещения,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</w:rPr>
        <w:t xml:space="preserve">                                                                                            (жилого </w:t>
      </w:r>
      <w:r w:rsidRPr="0088627B">
        <w:rPr>
          <w:rFonts w:ascii="Times New Roman" w:eastAsia="Andale Sans UI" w:hAnsi="Times New Roman" w:cs="Times New Roman"/>
          <w:kern w:val="1"/>
          <w:sz w:val="28"/>
        </w:rPr>
        <w:t xml:space="preserve">/ </w:t>
      </w:r>
      <w:r w:rsidRPr="0088627B">
        <w:rPr>
          <w:rFonts w:ascii="Times New Roman" w:eastAsia="Andale Sans UI" w:hAnsi="Times New Roman" w:cs="Times New Roman"/>
          <w:kern w:val="1"/>
        </w:rPr>
        <w:t>нежилого)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расположенного по адресу: _____________________________________________,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</w:rPr>
        <w:t xml:space="preserve">                                                                              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___________________ помещение в целях использования помещения в качестве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</w:rPr>
      </w:pPr>
      <w:r w:rsidRPr="0088627B">
        <w:rPr>
          <w:rFonts w:ascii="Times New Roman" w:eastAsia="Andale Sans UI" w:hAnsi="Times New Roman" w:cs="Times New Roman"/>
          <w:kern w:val="1"/>
        </w:rPr>
        <w:t xml:space="preserve">                  (жилое</w:t>
      </w:r>
      <w:r w:rsidRPr="0088627B">
        <w:rPr>
          <w:rFonts w:ascii="Times New Roman" w:eastAsia="Andale Sans UI" w:hAnsi="Times New Roman" w:cs="Times New Roman"/>
          <w:kern w:val="1"/>
          <w:sz w:val="28"/>
        </w:rPr>
        <w:t>/</w:t>
      </w:r>
      <w:r w:rsidRPr="0088627B">
        <w:rPr>
          <w:rFonts w:ascii="Times New Roman" w:eastAsia="Andale Sans UI" w:hAnsi="Times New Roman" w:cs="Times New Roman"/>
          <w:kern w:val="1"/>
        </w:rPr>
        <w:t>нежилое)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</w:rPr>
      </w:pPr>
      <w:r w:rsidRPr="0088627B">
        <w:rPr>
          <w:rFonts w:ascii="Times New Roman" w:eastAsia="Andale Sans UI" w:hAnsi="Times New Roman" w:cs="Times New Roman"/>
          <w:kern w:val="1"/>
        </w:rPr>
        <w:t>_______________________________________________________________________________________.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</w:rPr>
      </w:pPr>
      <w:r w:rsidRPr="0088627B">
        <w:rPr>
          <w:rFonts w:ascii="Times New Roman" w:eastAsia="Andale Sans UI" w:hAnsi="Times New Roman" w:cs="Times New Roman"/>
          <w:kern w:val="1"/>
        </w:rPr>
        <w:t xml:space="preserve">вид использования помещения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</w:rPr>
      </w:pPr>
    </w:p>
    <w:p w:rsidR="0088627B" w:rsidRPr="0088627B" w:rsidRDefault="0088627B" w:rsidP="0088627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принятие решения о переводе или об отказе в переводе помещения, направить по почте  ________</w:t>
      </w:r>
      <w:r w:rsidRPr="00886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да, нет</w:t>
      </w: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88627B" w:rsidRPr="0088627B" w:rsidRDefault="0088627B" w:rsidP="0088627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8862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ненужное зачеркнуть</w:t>
      </w:r>
    </w:p>
    <w:p w:rsidR="0088627B" w:rsidRPr="0088627B" w:rsidRDefault="0088627B" w:rsidP="0088627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для направления документов: 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Документы, прилагаемые к заявлению: 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Заявитель:</w:t>
      </w: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«__»__________ 20__ г.                ______________                       ________________                               </w:t>
      </w: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i/>
          <w:kern w:val="1"/>
          <w:sz w:val="20"/>
          <w:szCs w:val="20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0"/>
          <w:szCs w:val="20"/>
        </w:rPr>
        <w:t xml:space="preserve">                                                                                       (подпись)                                                      (И.О. Фамилия)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-142" w:firstLine="142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ind w:left="5040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>Приложение 3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                                                 к административному регламенту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 w:firstLine="567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«Перевод жилого помещения в  нежилое  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 w:firstLine="567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помещение  или  нежилого  помещения  в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/>
        <w:jc w:val="right"/>
        <w:rPr>
          <w:rFonts w:ascii="Times New Roman" w:eastAsia="Andale Sans UI" w:hAnsi="Times New Roman" w:cs="Times New Roman"/>
          <w:kern w:val="1"/>
          <w:sz w:val="26"/>
          <w:szCs w:val="26"/>
          <w:lang w:val="uk-UA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жилое  помещение»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Образец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В 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0"/>
          <w:szCs w:val="20"/>
        </w:rPr>
        <w:t>(наименование Уполномоченного органа)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от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_____________________________________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________________________________________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(фамилия, имя, отчество – для физических лиц)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________________________________________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0"/>
          <w:szCs w:val="20"/>
        </w:rPr>
        <w:t>(полное наименование организации – для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________________________________________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0"/>
          <w:szCs w:val="20"/>
        </w:rPr>
        <w:t>юридических лиц)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адрес: 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_______________________________________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ЗАЯВЛЕНИЕ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Прошу принять завершенное переустройство, и (или) перепланировку, _____________________________________________________________________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(нужное подчеркнуть)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 (или) иные работы приемочной комиссией.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Адрес помещения: ________________________________________________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</w:t>
      </w: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____________________________________________________________________.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приемочной комиссии направить по почте  ________</w:t>
      </w:r>
      <w:r w:rsidRPr="00886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да, нет</w:t>
      </w: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8627B" w:rsidRPr="0088627B" w:rsidRDefault="0088627B" w:rsidP="0088627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8862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ненужное зачеркнуть</w:t>
      </w:r>
    </w:p>
    <w:p w:rsidR="0088627B" w:rsidRPr="0088627B" w:rsidRDefault="0088627B" w:rsidP="0088627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для направления акта: 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Заявитель:</w:t>
      </w: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«__»__________ 20__ г.            ______________                        ________________                               </w:t>
      </w: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i/>
          <w:kern w:val="1"/>
          <w:sz w:val="20"/>
          <w:szCs w:val="20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0"/>
          <w:szCs w:val="20"/>
        </w:rPr>
        <w:t xml:space="preserve">                                                                                   (подпись)                                                          (И.О. Фамилия)</w:t>
      </w: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  <w:sectPr w:rsidR="0088627B" w:rsidRPr="0088627B" w:rsidSect="00441B9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767" w:bottom="1134" w:left="1350" w:header="720" w:footer="720" w:gutter="0"/>
          <w:cols w:space="720"/>
        </w:sect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>Приложение 4</w:t>
      </w:r>
    </w:p>
    <w:p w:rsidR="0088627B" w:rsidRPr="0088627B" w:rsidRDefault="0088627B" w:rsidP="0088627B">
      <w:pPr>
        <w:suppressAutoHyphens/>
        <w:spacing w:after="0" w:line="100" w:lineRule="atLeast"/>
        <w:ind w:firstLine="709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                                                                                                          к административному регламенту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 w:firstLine="567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>«Перевод жилого помещения в  нежилое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 w:firstLine="567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                                                         помещение  или  нежилого  помещения  в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/>
        <w:jc w:val="right"/>
        <w:rPr>
          <w:rFonts w:ascii="Times New Roman" w:eastAsia="Andale Sans UI" w:hAnsi="Times New Roman" w:cs="Times New Roman"/>
          <w:kern w:val="1"/>
          <w:sz w:val="26"/>
          <w:szCs w:val="26"/>
          <w:lang w:val="uk-UA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                                                                  жилое  помещение»</w:t>
      </w: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Журнал регистрации заявлений о переводе помещения и о  приемке завершенного переустройства, и (или) перепланировки, и (или) иных работ приемочной комиссией</w:t>
      </w: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1518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"/>
        <w:gridCol w:w="1329"/>
        <w:gridCol w:w="1360"/>
        <w:gridCol w:w="1276"/>
        <w:gridCol w:w="1276"/>
        <w:gridCol w:w="1842"/>
        <w:gridCol w:w="1702"/>
        <w:gridCol w:w="1548"/>
        <w:gridCol w:w="1571"/>
        <w:gridCol w:w="2705"/>
      </w:tblGrid>
      <w:tr w:rsidR="0088627B" w:rsidRPr="0088627B" w:rsidTr="003138CB">
        <w:trPr>
          <w:trHeight w:val="1256"/>
        </w:trPr>
        <w:tc>
          <w:tcPr>
            <w:tcW w:w="572" w:type="dxa"/>
            <w:vMerge w:val="restart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</w:rPr>
              <w:t xml:space="preserve">№ </w:t>
            </w:r>
          </w:p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</w:rPr>
              <w:t xml:space="preserve">п/п 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</w:rPr>
              <w:t>Дата поступления заявления о переводе помещения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</w:rPr>
              <w:t>Ф.И.О. заявителя - физического</w:t>
            </w:r>
          </w:p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</w:rPr>
              <w:t>лица,</w:t>
            </w:r>
          </w:p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</w:rPr>
              <w:t>наименование  заявителя - юридического</w:t>
            </w:r>
          </w:p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</w:rPr>
              <w:t>лица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</w:rPr>
              <w:t xml:space="preserve">Результат рассмотрения заявления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</w:rPr>
              <w:t xml:space="preserve">Дата направления заявителю документов, подтверждающих принятие решения о переводе или об отказе в переводе помещения или  </w:t>
            </w:r>
          </w:p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</w:rPr>
              <w:t>дата выдачи заявителю документов, подтверждающих принятие решения о переводе или об отказе в переводе помещения и подпись заявителя</w:t>
            </w:r>
          </w:p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</w:rPr>
              <w:t>Дата поступления заявления о приемке завершенного переустройства, и (или) перепланировки, и (или) иных работ приемочной комиссией</w:t>
            </w:r>
          </w:p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</w:tcPr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</w:rPr>
              <w:t xml:space="preserve">Дата оформления акта приемочной комиссии </w:t>
            </w:r>
          </w:p>
        </w:tc>
        <w:tc>
          <w:tcPr>
            <w:tcW w:w="1571" w:type="dxa"/>
            <w:vMerge w:val="restart"/>
          </w:tcPr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</w:rPr>
              <w:t>Дата направления заявителю акта приемочной комиссии или дата выдачи заявителю акта приемочной комиссии и подпись заявителя</w:t>
            </w:r>
          </w:p>
        </w:tc>
        <w:tc>
          <w:tcPr>
            <w:tcW w:w="2705" w:type="dxa"/>
            <w:vMerge w:val="restart"/>
          </w:tcPr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</w:rPr>
              <w:t>Дата направление акта приемочной комиссии, подтверждающего завершение переустройства и (или) перепланировки, в орган или организацию, осуществляющие государственный учет объектов недвижимого имущества в соответствии с Федеральным законом «О государственном кадастре недвижимости»</w:t>
            </w:r>
          </w:p>
        </w:tc>
      </w:tr>
      <w:tr w:rsidR="0088627B" w:rsidRPr="0088627B" w:rsidTr="003138CB">
        <w:trPr>
          <w:trHeight w:val="5057"/>
        </w:trPr>
        <w:tc>
          <w:tcPr>
            <w:tcW w:w="572" w:type="dxa"/>
            <w:vMerge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</w:rPr>
              <w:t>Дата и номер постановления о переводе помещения</w:t>
            </w:r>
          </w:p>
        </w:tc>
        <w:tc>
          <w:tcPr>
            <w:tcW w:w="1276" w:type="dxa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</w:rPr>
              <w:t xml:space="preserve">Дата и номер постановления об отказе в переводе помещения </w:t>
            </w:r>
          </w:p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1548" w:type="dxa"/>
            <w:vMerge/>
          </w:tcPr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1571" w:type="dxa"/>
            <w:vMerge/>
          </w:tcPr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705" w:type="dxa"/>
            <w:vMerge/>
          </w:tcPr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88627B" w:rsidRPr="0088627B" w:rsidTr="003138CB">
        <w:tc>
          <w:tcPr>
            <w:tcW w:w="572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48" w:type="dxa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71" w:type="dxa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705" w:type="dxa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88627B" w:rsidRPr="0088627B" w:rsidTr="003138CB">
        <w:tc>
          <w:tcPr>
            <w:tcW w:w="572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48" w:type="dxa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71" w:type="dxa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705" w:type="dxa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88627B" w:rsidRPr="0088627B" w:rsidTr="003138CB">
        <w:tc>
          <w:tcPr>
            <w:tcW w:w="572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48" w:type="dxa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71" w:type="dxa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705" w:type="dxa"/>
          </w:tcPr>
          <w:p w:rsidR="0088627B" w:rsidRPr="0088627B" w:rsidRDefault="0088627B" w:rsidP="008862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  <w:sectPr w:rsidR="0088627B" w:rsidRPr="0088627B" w:rsidSect="000834A9">
          <w:pgSz w:w="16838" w:h="11906" w:orient="landscape"/>
          <w:pgMar w:top="1349" w:right="1673" w:bottom="765" w:left="1134" w:header="720" w:footer="720" w:gutter="0"/>
          <w:cols w:space="720"/>
        </w:sect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</w:t>
      </w:r>
    </w:p>
    <w:p w:rsidR="0088627B" w:rsidRPr="0088627B" w:rsidRDefault="0088627B" w:rsidP="0088627B">
      <w:pPr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0"/>
          <w:szCs w:val="28"/>
          <w:shd w:val="clear" w:color="auto" w:fill="FF3366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>Приложение 5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                                                                   к административному регламенту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4"/>
        </w:rPr>
        <w:t xml:space="preserve">   </w:t>
      </w: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>«Перевод жилого помещения в  нежилое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помещение  или  нежилого  помещения  в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val="uk-UA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 жилое  помещение»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6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Блок-схема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6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>предоставления муниципальной услуги по переводу жилого помещения в нежилое помещение или нежилого помещения в жилое помещение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6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6"/>
          <w:szCs w:val="24"/>
          <w:lang w:val="en-US"/>
        </w:rPr>
      </w:pPr>
      <w:r w:rsidRPr="0088627B">
        <w:rPr>
          <w:rFonts w:ascii="Times New Roman" w:eastAsia="Andale Sans UI" w:hAnsi="Times New Roman" w:cs="Times New Roman"/>
          <w:b/>
          <w:kern w:val="1"/>
          <w:sz w:val="28"/>
          <w:szCs w:val="24"/>
          <w:u w:val="single"/>
          <w:lang w:val="en-US"/>
        </w:rPr>
        <w:t xml:space="preserve">I </w:t>
      </w:r>
      <w:r w:rsidRPr="0088627B">
        <w:rPr>
          <w:rFonts w:ascii="Times New Roman" w:eastAsia="Andale Sans UI" w:hAnsi="Times New Roman" w:cs="Times New Roman"/>
          <w:b/>
          <w:kern w:val="1"/>
          <w:sz w:val="28"/>
          <w:szCs w:val="24"/>
          <w:u w:val="single"/>
        </w:rPr>
        <w:t>этап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6"/>
          <w:szCs w:val="24"/>
          <w:lang w:val="en-U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88627B" w:rsidRPr="0088627B" w:rsidTr="003138CB">
        <w:trPr>
          <w:trHeight w:val="776"/>
        </w:trPr>
        <w:tc>
          <w:tcPr>
            <w:tcW w:w="9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ndale Sans UI" w:hAnsi="Calibri" w:cs="Times New Roman"/>
                <w:kern w:val="1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 xml:space="preserve">Прием документов  и  регистрация  заявления  о  переводе  помещения </w:t>
            </w:r>
          </w:p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ndale Sans UI" w:hAnsi="Calibri" w:cs="Times New Roman"/>
                <w:kern w:val="1"/>
                <w:szCs w:val="24"/>
              </w:rPr>
            </w:pPr>
          </w:p>
        </w:tc>
      </w:tr>
    </w:tbl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45720</wp:posOffset>
                </wp:positionV>
                <wp:extent cx="0" cy="318135"/>
                <wp:effectExtent l="59055" t="8890" r="55245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9pt,3.6pt" to="231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laXwIAAHkEAAAOAAAAZHJzL2Uyb0RvYy54bWysVMGO0zAQvSPxD5bv3TRtWtpo0xVqWi4L&#10;VNrlA1zbaSwc27K9TSuEBHtG6ifwCxxAWmmBb0j/CNtNCwsXhOjBHY/Hb968Gef8YlNxsKbaMCky&#10;GJ91IaACS8LEKoOvruedEQTGIkEQl4JmcEsNvJg8fnReq5T2ZCk5oRo4EGHSWmWwtFalUWRwSStk&#10;zqSiwh0WUlfIuq1eRUSj2qFXPOp1u8OolpooLTE1xnnzwyGcBPyioNi+LApDLeAZdNxsWHVYl36N&#10;JucoXWmkSoZbGugfWFSICZf0BJUji8CNZn9AVQxraWRhz7CsIlkUDNNQg6sm7v5WzVWJFA21OHGM&#10;Oslk/h8sfrFeaMBIBhMIBKpci5qP+3f7XfO1+bTfgf375nvzpfnc3DXfmrv9rbPv9x+c7Q+b+9a9&#10;A4lXslYmdYBTsdBeC7wRV+pS4tcGCDktkVjRUNH1Vrk0sb8RPbjiN0Y5Psv6uSQuBt1YGWTdFLry&#10;kE4wsAnd2566RzcW4IMTO28/HsX9QQBH6fGe0sY+o7IC3sggZ8LrilK0vjTW80DpMcS7hZwzzsNs&#10;cAHqDI4HvUG4YCRnxB/6MKNXyynXYI38dIVfm/dBmJY3ggSwkiIya22LGHc2sEENq5nTh1Pos1WU&#10;QMCpe1DeOtDjwmd0tTrCrXUYsDfj7ng2mo2STtIbzjpJN887T+fTpDOcx08GeT+fTvP4rScfJ2nJ&#10;CKHC8z8Oe5z83TC1z+4wpqdxPwkVPUQPijqyx/9AOjTb9/cwKUtJtgvtq/N9d/Mdgtu36B/Qr/sQ&#10;9fOLMfkBAAD//wMAUEsDBBQABgAIAAAAIQDpW6Nb3wAAAAgBAAAPAAAAZHJzL2Rvd25yZXYueG1s&#10;TI9BS8NAFITvgv9heYI3u2mrbYh5KSLUS6vSVkq9bbPPJJh9G3Y3bfz3rnjQ4zDDzDf5YjCtOJHz&#10;jWWE8SgBQVxa3XCF8LZb3qQgfFCsVWuZEL7Iw6K4vMhVpu2ZN3TahkrEEvaZQqhD6DIpfVmTUX5k&#10;O+LofVhnVIjSVVI7dY7lppWTJJlJoxqOC7Xq6LGm8nPbG4TNerlK96t+KN370/hl97p+PvgU8fpq&#10;eLgHEWgIf2H4wY/oUESmo+1Ze9Ei3M6mET0gzCcgov+rjwh38ynIIpf/DxTfAAAA//8DAFBLAQIt&#10;ABQABgAIAAAAIQC2gziS/gAAAOEBAAATAAAAAAAAAAAAAAAAAAAAAABbQ29udGVudF9UeXBlc10u&#10;eG1sUEsBAi0AFAAGAAgAAAAhADj9If/WAAAAlAEAAAsAAAAAAAAAAAAAAAAALwEAAF9yZWxzLy5y&#10;ZWxzUEsBAi0AFAAGAAgAAAAhADVJGVpfAgAAeQQAAA4AAAAAAAAAAAAAAAAALgIAAGRycy9lMm9E&#10;b2MueG1sUEsBAi0AFAAGAAgAAAAhAOlbo1vfAAAACAEAAA8AAAAAAAAAAAAAAAAAuQQAAGRycy9k&#10;b3ducmV2LnhtbFBLBQYAAAAABAAEAPMAAADFBQAAAAA=&#10;">
                <v:stroke endarrow="block"/>
              </v:line>
            </w:pict>
          </mc:Fallback>
        </mc:AlternateConten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7"/>
      </w:tblGrid>
      <w:tr w:rsidR="0088627B" w:rsidRPr="0088627B" w:rsidTr="003138CB">
        <w:trPr>
          <w:trHeight w:val="1007"/>
        </w:trPr>
        <w:tc>
          <w:tcPr>
            <w:tcW w:w="9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Calibri" w:eastAsia="Andale Sans UI" w:hAnsi="Calibri" w:cs="Times New Roman"/>
                <w:kern w:val="1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Рассмотрение заявления о переводе помещения и документов, необходимых для предоставления муниципальной услуги, и принятие решения о переводе или об отказе в переводе помещения</w:t>
            </w: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ndale Sans UI" w:hAnsi="Calibri" w:cs="Times New Roman"/>
                <w:kern w:val="1"/>
                <w:szCs w:val="24"/>
              </w:rPr>
            </w:pPr>
          </w:p>
        </w:tc>
      </w:tr>
    </w:tbl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17780</wp:posOffset>
                </wp:positionV>
                <wp:extent cx="0" cy="318135"/>
                <wp:effectExtent l="59055" t="10160" r="55245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9pt,1.4pt" to="231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l0YAIAAHkEAAAOAAAAZHJzL2Uyb0RvYy54bWysVM2O0zAQviPxDpbv3TT9Wdqo6Qo1LZcF&#10;Ku3yAK7tNBaObdlu0wohwZ6R+gi8AgeQVlrgGdI3wnbTQuGCED244/H4m2++GWd0tSk5WFNtmBQp&#10;jC/aEFCBJWFimcJXt7PWAAJjkSCIS0FTuKUGXo0fPxpVKqEdWUhOqAYORJikUiksrFVJFBlc0BKZ&#10;C6mocIe51CWybquXEdGocugljzrt9mVUSU2Ulpga47zZ4RCOA36eU2xf5rmhFvAUOm42rDqsC79G&#10;4xFKlhqpguGGBvoHFiViwiU9QWXIIrDS7A+okmEtjcztBZZlJPOcYRpqcNXE7d+quSmQoqEWJ45R&#10;J5nM/4PFL9ZzDRhJYRcCgUrXovrj/t1+V3+tP+13YP++/l5/qT/X9/W3+n5/5+yH/Qdn+8P6oXHv&#10;QNcrWSmTOMCJmGuvBd6IG3Ut8WsDhJwUSCxpqOh2q1ya2N+Izq74jVGOz6J6LomLQSsrg6ybXJce&#10;0gkGNqF721P36MYCfHBi5+3Gg7jbD+AoOd5T2thnVJbAGynkTHhdUYLW18Z6Hig5hni3kDPGeZgN&#10;LkCVwmG/0w8XjOSM+EMfZvRyMeEarJGfrvBr8p6FabkSJIAVFJFpY1vEuLOBDWpYzZw+nEKfraQE&#10;Ak7dg/LWgR4XPqOr1RFurMOAvRm2h9PBdNBr9TqX01avnWWtp7NJr3U5i5/0s242mWTxW08+7iUF&#10;I4QKz/847HHv74apeXaHMT2N+0mo6Bw9KOrIHv8D6dBs39/DpCwk2c61r8733c13CG7eon9Av+5D&#10;1M8vxvgHAAAA//8DAFBLAwQUAAYACAAAACEAZ8+vYt8AAAAIAQAADwAAAGRycy9kb3ducmV2Lnht&#10;bEyPQUvDQBCF74L/YRnBm900akljJkWEemlV2krR2za7JsHsbNjdtPHfO+JBT4/HG977pliMthNH&#10;40PrCGE6SUAYqpxuqUZ43S2vMhAhKtKqc2QQvkyARXl+VqhcuxNtzHEba8ElFHKF0MTY51KGqjFW&#10;hYnrDXH24bxVka2vpfbqxOW2k2mSzKRVLfFCo3rz0JjqcztYhM16ucr2q2Gs/Pvj9Hn3sn56Cxni&#10;5cV4fwcimjH+HcMPPqNDyUwHN5AOokO4mV0zekRIWTj/9QeE23QOsizk/wfKbwAAAP//AwBQSwEC&#10;LQAUAAYACAAAACEAtoM4kv4AAADhAQAAEwAAAAAAAAAAAAAAAAAAAAAAW0NvbnRlbnRfVHlwZXNd&#10;LnhtbFBLAQItABQABgAIAAAAIQA4/SH/1gAAAJQBAAALAAAAAAAAAAAAAAAAAC8BAABfcmVscy8u&#10;cmVsc1BLAQItABQABgAIAAAAIQBe7zl0YAIAAHkEAAAOAAAAAAAAAAAAAAAAAC4CAABkcnMvZTJv&#10;RG9jLnhtbFBLAQItABQABgAIAAAAIQBnz69i3wAAAAg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7"/>
      </w:tblGrid>
      <w:tr w:rsidR="0088627B" w:rsidRPr="0088627B" w:rsidTr="003138CB">
        <w:trPr>
          <w:trHeight w:val="1"/>
        </w:trPr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 xml:space="preserve">          Выдача (направление) заявителю документов, подтверждающих принятие решения о переводе или об отказе в переводе помещения</w:t>
            </w:r>
          </w:p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  <w:r w:rsidRPr="0088627B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val="en-US"/>
        </w:rPr>
        <w:t xml:space="preserve">II </w:t>
      </w:r>
      <w:r w:rsidRPr="0088627B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t>этап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0"/>
      </w:tblGrid>
      <w:tr w:rsidR="0088627B" w:rsidRPr="0088627B" w:rsidTr="003138CB">
        <w:trPr>
          <w:trHeight w:val="1"/>
        </w:trPr>
        <w:tc>
          <w:tcPr>
            <w:tcW w:w="9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Прием и регистрация заявления о приемке завершенного переустройства, и (или) перепланировки, и (или) иных работ приемочной комиссией</w:t>
            </w:r>
          </w:p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</w:tc>
      </w:tr>
    </w:tbl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53340</wp:posOffset>
                </wp:positionV>
                <wp:extent cx="0" cy="318135"/>
                <wp:effectExtent l="53975" t="12700" r="6032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4.2pt" to="235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LxXwIAAHkEAAAOAAAAZHJzL2Uyb0RvYy54bWysVMFuEzEQvSPxD5bv6WbTpKSrbhDKJlwK&#10;VGr5AMf2Zi28tmW72UQICTgj9RP4BQ4gVSrwDZs/YuxsAoULQuTgjMfjN2/ejPfs8bqWaMWtE1rl&#10;OD3qY8QV1UyoZY5fXs17Y4ycJ4oRqRXP8YY7/Hjy8MFZYzI+0JWWjFsEIMpljclx5b3JksTRitfE&#10;HWnDFRyW2tbEw9YuE2ZJA+i1TAb9/knSaMuM1ZQ7B95id4gnEb8sOfUvytJxj2SOgZuPq43rIqzJ&#10;5IxkS0tMJWhHg/wDi5oIBUkPUAXxBF1b8QdULajVTpf+iOo60WUpKI81QDVp/7dqLitieKwFxHHm&#10;IJP7f7D0+erCIsFyPMBIkRpa1H7cvt3etF/bT9sbtH3Xfm+/tJ/b2/Zbe7t9D/bd9gPY4bC969w3&#10;aBCUbIzLAHCqLmzQgq7VpTnX9JVDSk8ropY8VnS1MZAmDTeSe1fCxhngs2ieaQYx5NrrKOu6tHWA&#10;BMHQOnZvc+geX3tEd04K3uN0nB6PIjjJ9veMdf4p1zUKRo6lUEFXkpHVufOBB8n2IcGt9FxIGWdD&#10;KtTk+HQ0GMULTkvBwmEIc3a5mEqLViRMV/x1ee+FWX2tWASrOGGzzvZESLCRj2p4K0AfyXHIVnOG&#10;keTwoIK1oydVyAi1AuHO2g3Y69P+6Ww8Gw97w8HJrDfsF0XvyXw67J3M00ej4riYTov0TSCfDrNK&#10;MMZV4L8f9nT4d8PUPbvdmB7G/SBUch89Kgpk9/+RdGx26O9uUhaabS5sqC70HeY7BndvMTygX/cx&#10;6ucXY/IDAAD//wMAUEsDBBQABgAIAAAAIQCsne0/3gAAAAgBAAAPAAAAZHJzL2Rvd25yZXYueG1s&#10;TI9BS8NAFITvgv9heYI3u6k0usS8FBHqpdXSVkq9bbPPJJh9G7KbNv57VzzocZhh5pt8PtpWnKj3&#10;jWOE6SQBQVw603CF8LZb3CgQPmg2unVMCF/kYV5cXuQ6M+7MGzptQyViCftMI9QhdJmUvqzJaj9x&#10;HXH0PlxvdYiyr6Tp9TmW21beJsmdtLrhuFDrjp5qKj+3g0XYrBZLtV8OY9m/P09fd+vVy8ErxOur&#10;8fEBRKAx/IXhBz+iQxGZjm5g40WLMLtP0hhFUDMQ0f/VR4RUpSCLXP4/UHwDAAD//wMAUEsBAi0A&#10;FAAGAAgAAAAhALaDOJL+AAAA4QEAABMAAAAAAAAAAAAAAAAAAAAAAFtDb250ZW50X1R5cGVzXS54&#10;bWxQSwECLQAUAAYACAAAACEAOP0h/9YAAACUAQAACwAAAAAAAAAAAAAAAAAvAQAAX3JlbHMvLnJl&#10;bHNQSwECLQAUAAYACAAAACEAfWGi8V8CAAB5BAAADgAAAAAAAAAAAAAAAAAuAgAAZHJzL2Uyb0Rv&#10;Yy54bWxQSwECLQAUAAYACAAAACEArJ3tP9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88627B" w:rsidRPr="0088627B" w:rsidTr="003138CB">
        <w:trPr>
          <w:trHeight w:val="1"/>
        </w:trPr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Рассмотрение заявления, оформление акта приемочной комиссии, подтверждающего завершение переустройства, и (или) перепланировки, и (или) иных работ</w:t>
            </w:r>
          </w:p>
        </w:tc>
      </w:tr>
    </w:tbl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38100</wp:posOffset>
                </wp:positionV>
                <wp:extent cx="0" cy="318135"/>
                <wp:effectExtent l="61595" t="8255" r="5270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3pt" to="234.3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+kXgIAAHkEAAAOAAAAZHJzL2Uyb0RvYy54bWysVMFuEzEQvSPxD5bv6WbTpKSrbiqUTbgU&#10;qNTyAc7am7Xw2pbtZhMhJOgZKZ/AL3AAqVKBb9j8EWPvJlC4IEQOzng8fvPmzXjPzteVQCtmLFcy&#10;xfFRHyMmc0W5XKb41fW8N8bIOiIpEUqyFG+YxeeTx4/Oap2wgSqVoMwgAJE2qXWKS+d0EkU2L1lF&#10;7JHSTMJhoUxFHGzNMqKG1IBeiWjQ759EtTJUG5Uza8GbtYd4EvCLguXuZVFY5pBIMXBzYTVhXfg1&#10;mpyRZGmILnne0SD/wKIiXELSA1RGHEE3hv8BVfHcKKsKd5SrKlJFwXMWaoBq4v5v1VyVRLNQC4hj&#10;9UEm+/9g8xerS4M4hd5hJEkFLWo+7t7tts3X5tNui3bvm+/Nl+Zzc9d8a+52t2Df7z6A7Q+b+869&#10;RbFXstY2AcCpvDRei3wtr/SFyl9bJNW0JHLJQkXXGw1pwo3owRW/sRr4LOrnikIMuXEqyLouTOUh&#10;QTC0Dt3bHLrH1g7lrTMH73E8jo9Hnk5Ekv09bax7xlSFvJFiwaXXlSRkdWFdG7oP8W6p5lyIMBtC&#10;ojrFp6PBKFywSnDqD32YNcvFVBi0In66wq/L+yDMqBtJA1jJCJ11tiNcgI1cUMMZDvoIhn22ilGM&#10;BIMH5a2WnpA+I9QKhDurHbA3p/3T2Xg2HvaGg5NZb9jPst7T+XTYO5nHT0bZcTadZvFbTz4eJiWn&#10;lEnPfz/s8fDvhql7du2YHsb9IFT0ED2ID2T3/4F0aLbvbzspC0U3l8ZX5/sO8x2Cu7foH9Cv+xD1&#10;84sx+QEAAP//AwBQSwMEFAAGAAgAAAAhAKVXeIveAAAACAEAAA8AAABkcnMvZG93bnJldi54bWxM&#10;j0FLw0AUhO+C/2F5gje7iWgMMS9FhHppVdqKtLdt9pkEs7thd9PGf+8TD3ocZpj5ppxPphdH8qFz&#10;FiGdJSDI1k53tkF42y6uchAhKqtV7ywhfFGAeXV+VqpCu5Nd03ETG8ElNhQKoY1xKKQMdUtGhZkb&#10;yLL34bxRkaVvpPbqxOWml9dJkkmjOssLrRrosaX6czMahPVqsczfl+NU+/1T+rJ9XT3vQo54eTE9&#10;3IOINMW/MPzgMzpUzHRwo9VB9Ag3WX7HUYSML7H/qw8It1kKsirl/wPVNwAAAP//AwBQSwECLQAU&#10;AAYACAAAACEAtoM4kv4AAADhAQAAEwAAAAAAAAAAAAAAAAAAAAAAW0NvbnRlbnRfVHlwZXNdLnht&#10;bFBLAQItABQABgAIAAAAIQA4/SH/1gAAAJQBAAALAAAAAAAAAAAAAAAAAC8BAABfcmVscy8ucmVs&#10;c1BLAQItABQABgAIAAAAIQBZ9X+kXgIAAHkEAAAOAAAAAAAAAAAAAAAAAC4CAABkcnMvZTJvRG9j&#10;LnhtbFBLAQItABQABgAIAAAAIQClV3iL3gAAAAg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7"/>
      </w:tblGrid>
      <w:tr w:rsidR="0088627B" w:rsidRPr="0088627B" w:rsidTr="003138CB">
        <w:trPr>
          <w:trHeight w:val="1"/>
        </w:trPr>
        <w:tc>
          <w:tcPr>
            <w:tcW w:w="9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627B" w:rsidRPr="0088627B" w:rsidRDefault="0088627B" w:rsidP="0088627B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Выдача (направление) заявителю акта приемочной комиссии, направление акта приемочной комиссии, подтверждающего завершение переустройства и (или) перепланировки, в орган или организацию, осуществляющие государственный учет объектов недвижимого имущества в соответствии с Федеральным законом «О государственном кадастре недвижимости»</w:t>
            </w:r>
          </w:p>
        </w:tc>
      </w:tr>
    </w:tbl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>Приложение 6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                                                     к административному регламенту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 w:firstLine="567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«Перевод жилого помещения в  нежилое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 w:firstLine="567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помещение  или  нежилого  помещения  в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/>
        <w:jc w:val="right"/>
        <w:rPr>
          <w:rFonts w:ascii="Times New Roman" w:eastAsia="Andale Sans UI" w:hAnsi="Times New Roman" w:cs="Times New Roman"/>
          <w:kern w:val="1"/>
          <w:sz w:val="26"/>
          <w:szCs w:val="26"/>
          <w:lang w:val="uk-UA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 жилое  помещение»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ФОРМА</w:t>
      </w:r>
      <w:r w:rsidRPr="0088627B"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br/>
        <w:t>уведомления о переводе (отказе в переводе) жилого (нежилого)</w:t>
      </w:r>
      <w:r w:rsidRPr="0088627B"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br/>
        <w:t>помещения в нежилое (жилое) помещение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Кому  </w:t>
      </w: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(фамилия, имя, отчество – 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для граждан;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полное наименование организации – 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для юридических лиц)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Куда  </w:t>
      </w: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(почтовый индекс и адрес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заявителя согласно заявлению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о переводе)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"/>
          <w:szCs w:val="2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УВЕДОМЛЕНИЕ</w:t>
      </w:r>
      <w:r w:rsidRPr="0088627B"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br/>
        <w:t>о переводе (отказе в переводе) жилого (нежилого)</w:t>
      </w:r>
      <w:r w:rsidRPr="0088627B"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br/>
        <w:t>помещения в нежилое (жилое) помещение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(полное наименование органа местного самоуправления,</w:t>
      </w:r>
    </w:p>
    <w:p w:rsidR="0088627B" w:rsidRPr="0088627B" w:rsidRDefault="0088627B" w:rsidP="0088627B">
      <w:pPr>
        <w:widowControl w:val="0"/>
        <w:tabs>
          <w:tab w:val="right" w:pos="1020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,</w:t>
      </w: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осуществляющего перевод помещения)</w:t>
      </w:r>
    </w:p>
    <w:p w:rsidR="0088627B" w:rsidRPr="0088627B" w:rsidRDefault="0088627B" w:rsidP="0088627B">
      <w:pPr>
        <w:widowControl w:val="0"/>
        <w:tabs>
          <w:tab w:val="center" w:pos="7994"/>
          <w:tab w:val="right" w:pos="1020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кв. м,</w:t>
      </w: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"/>
          <w:szCs w:val="2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находящегося по адресу: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(наименование городского или сельского поселения)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88627B" w:rsidRPr="0088627B" w:rsidTr="003138C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88627B" w:rsidRPr="0088627B" w:rsidTr="003138C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(ненужное зачеркнуть)</w:t>
            </w:r>
          </w:p>
        </w:tc>
      </w:tr>
    </w:tbl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целях использования помещения в качестве  </w:t>
      </w: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(вид использования помещения в соответствии</w:t>
      </w:r>
    </w:p>
    <w:p w:rsidR="0088627B" w:rsidRPr="0088627B" w:rsidRDefault="0088627B" w:rsidP="0088627B">
      <w:pPr>
        <w:widowControl w:val="0"/>
        <w:tabs>
          <w:tab w:val="right" w:pos="1020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,</w:t>
      </w: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212"/>
      </w:tblGrid>
      <w:tr w:rsidR="0088627B" w:rsidRPr="0088627B" w:rsidTr="003138CB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):</w:t>
            </w:r>
          </w:p>
        </w:tc>
      </w:tr>
      <w:tr w:rsidR="0088627B" w:rsidRPr="0088627B" w:rsidTr="003138CB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88627B" w:rsidRPr="0088627B" w:rsidRDefault="0088627B" w:rsidP="0088627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88627B" w:rsidRPr="0088627B" w:rsidTr="003138C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88627B" w:rsidRPr="0088627B" w:rsidTr="003138C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88627B" w:rsidRPr="0088627B" w:rsidRDefault="0088627B" w:rsidP="0088627B">
      <w:pPr>
        <w:pageBreakBefore/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(перечень работ по переустройству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(перепланировке) помещения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88627B" w:rsidRPr="0088627B" w:rsidRDefault="0088627B" w:rsidP="0088627B">
      <w:pPr>
        <w:widowControl w:val="0"/>
        <w:tabs>
          <w:tab w:val="right" w:pos="1020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.</w:t>
      </w: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"/>
          <w:szCs w:val="2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br/>
        <w:t xml:space="preserve">в связи с  </w:t>
      </w: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(основание(я), установленное частью 1 статьи 24 Жилищного кодекса Российской Федерации)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"/>
          <w:szCs w:val="2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pBdr>
          <w:top w:val="single" w:sz="4" w:space="1" w:color="auto"/>
        </w:pBd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543"/>
      </w:tblGrid>
      <w:tr w:rsidR="0088627B" w:rsidRPr="0088627B" w:rsidTr="003138CB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8627B" w:rsidRPr="0088627B" w:rsidTr="003138C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(должность лица,</w:t>
            </w: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(расшифровка подписи)</w:t>
            </w:r>
          </w:p>
        </w:tc>
      </w:tr>
    </w:tbl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88627B" w:rsidRPr="0088627B" w:rsidTr="003138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7B" w:rsidRPr="0088627B" w:rsidRDefault="0088627B" w:rsidP="008862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6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</w:tr>
    </w:tbl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8627B">
        <w:rPr>
          <w:rFonts w:ascii="Times New Roman" w:eastAsia="Andale Sans UI" w:hAnsi="Times New Roman" w:cs="Times New Roman"/>
          <w:kern w:val="1"/>
          <w:sz w:val="24"/>
          <w:szCs w:val="24"/>
        </w:rPr>
        <w:t>М.П.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</w:t>
      </w: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                                                                      </w:t>
      </w: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>Приложение 7</w:t>
      </w:r>
    </w:p>
    <w:p w:rsidR="0088627B" w:rsidRPr="0088627B" w:rsidRDefault="0088627B" w:rsidP="0088627B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                                                                к административному регламенту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 w:firstLine="567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>«Перевод жилого помещения в  нежилое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                                                                помещение  или  нежилого  помещения  в</w:t>
      </w:r>
    </w:p>
    <w:p w:rsidR="0088627B" w:rsidRPr="0088627B" w:rsidRDefault="0088627B" w:rsidP="0088627B">
      <w:pPr>
        <w:widowControl w:val="0"/>
        <w:suppressAutoHyphens/>
        <w:spacing w:after="0" w:line="240" w:lineRule="auto"/>
        <w:ind w:left="4320"/>
        <w:jc w:val="right"/>
        <w:rPr>
          <w:rFonts w:ascii="Times New Roman" w:eastAsia="Andale Sans UI" w:hAnsi="Times New Roman" w:cs="Times New Roman"/>
          <w:kern w:val="1"/>
          <w:sz w:val="26"/>
          <w:szCs w:val="26"/>
          <w:lang w:val="uk-UA"/>
        </w:rPr>
      </w:pPr>
      <w:r w:rsidRPr="0088627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жилое  помещение»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88627B" w:rsidRPr="0088627B" w:rsidRDefault="0088627B" w:rsidP="008862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приемочной комиссии о приемке завершенного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переустройства, и (или) перепланировки, и (или) иных работ 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                                                     ________________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место                                                                                                              дата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Приемочная комиссия в составе: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осмотр жилого помещения по адресу: ________________________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производились на основании _____________________________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62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реквизиты муниципального правового акта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документация разработана: ____________________________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62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разработчика проектной документации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работы </w:t>
      </w:r>
      <w:r w:rsidRPr="00886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соответствуют / не соответствуют _______________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627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 w:rsidRPr="008862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 нужное зачеркнуть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переустройства, и (или) перепланировки, и (или) перечню работ, указанных в уведомлении о переводе (отказе в переводе) жилого (нежилого) помещения в нежилое (жилое) помещение.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приемочной комиссии</w:t>
      </w:r>
      <w:r w:rsidRPr="008862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8627B" w:rsidRPr="0088627B" w:rsidRDefault="0088627B" w:rsidP="008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Председатель комиссии: ________________________   ___________________ </w:t>
      </w: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i/>
          <w:kern w:val="1"/>
          <w:sz w:val="20"/>
          <w:szCs w:val="20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0"/>
          <w:szCs w:val="20"/>
        </w:rPr>
        <w:t xml:space="preserve">                                                                                         подпись                                      расшифровка подписи</w:t>
      </w: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Члены комиссии:              ________________________   ___________________ </w:t>
      </w: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i/>
          <w:kern w:val="1"/>
          <w:sz w:val="20"/>
          <w:szCs w:val="20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0"/>
          <w:szCs w:val="20"/>
        </w:rPr>
        <w:t xml:space="preserve">                                                                                         подпись                                      расшифровка подписи</w:t>
      </w: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________________________   ___________________ </w:t>
      </w: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i/>
          <w:kern w:val="1"/>
          <w:sz w:val="20"/>
          <w:szCs w:val="20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0"/>
          <w:szCs w:val="20"/>
        </w:rPr>
        <w:t xml:space="preserve">                                                                                         подпись                                      расшифровка подписи</w:t>
      </w: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________________________   ___________________ </w:t>
      </w: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i/>
          <w:kern w:val="1"/>
          <w:sz w:val="20"/>
          <w:szCs w:val="20"/>
        </w:rPr>
      </w:pPr>
      <w:r w:rsidRPr="0088627B">
        <w:rPr>
          <w:rFonts w:ascii="Times New Roman" w:eastAsia="Andale Sans UI" w:hAnsi="Times New Roman" w:cs="Times New Roman"/>
          <w:i/>
          <w:kern w:val="1"/>
          <w:sz w:val="20"/>
          <w:szCs w:val="20"/>
        </w:rPr>
        <w:t xml:space="preserve">                                                                                         подпись                                      расшифровка подписи</w:t>
      </w:r>
    </w:p>
    <w:p w:rsidR="0088627B" w:rsidRPr="0088627B" w:rsidRDefault="0088627B" w:rsidP="008862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862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________________________   ___________________</w:t>
      </w:r>
    </w:p>
    <w:p w:rsidR="002E04DF" w:rsidRDefault="002E04DF"/>
    <w:sectPr w:rsidR="002E04DF" w:rsidSect="000E28C8">
      <w:footnotePr>
        <w:numFmt w:val="chicago"/>
      </w:footnotePr>
      <w:pgSz w:w="11906" w:h="16838"/>
      <w:pgMar w:top="993" w:right="767" w:bottom="1134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7B" w:rsidRDefault="0088627B" w:rsidP="0088627B">
      <w:pPr>
        <w:spacing w:after="0" w:line="240" w:lineRule="auto"/>
      </w:pPr>
      <w:r>
        <w:separator/>
      </w:r>
    </w:p>
  </w:endnote>
  <w:endnote w:type="continuationSeparator" w:id="0">
    <w:p w:rsidR="0088627B" w:rsidRDefault="0088627B" w:rsidP="0088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96" w:rsidRDefault="00A5239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96" w:rsidRDefault="00A5239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96" w:rsidRDefault="00A5239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7B" w:rsidRDefault="0088627B" w:rsidP="0088627B">
      <w:pPr>
        <w:spacing w:after="0" w:line="240" w:lineRule="auto"/>
      </w:pPr>
      <w:r>
        <w:separator/>
      </w:r>
    </w:p>
  </w:footnote>
  <w:footnote w:type="continuationSeparator" w:id="0">
    <w:p w:rsidR="0088627B" w:rsidRDefault="0088627B" w:rsidP="0088627B">
      <w:pPr>
        <w:spacing w:after="0" w:line="240" w:lineRule="auto"/>
      </w:pPr>
      <w:r>
        <w:continuationSeparator/>
      </w:r>
    </w:p>
  </w:footnote>
  <w:footnote w:id="1">
    <w:p w:rsidR="0088627B" w:rsidRDefault="0088627B" w:rsidP="0088627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F5C19">
        <w:t>Решение приемочной комиссии должно содержать информацию о</w:t>
      </w:r>
      <w:r w:rsidRPr="009F5C19">
        <w:rPr>
          <w:color w:val="000000"/>
        </w:rPr>
        <w:t xml:space="preserve"> принятии или об отказе в принятии завершения переустройства, и (или) перепланировки, и (или) иных работ.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96" w:rsidRDefault="00A5239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96" w:rsidRDefault="00A5239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96" w:rsidRDefault="00A5239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7F8C"/>
    <w:multiLevelType w:val="hybridMultilevel"/>
    <w:tmpl w:val="CB8A14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8156C29"/>
    <w:multiLevelType w:val="hybridMultilevel"/>
    <w:tmpl w:val="76225738"/>
    <w:lvl w:ilvl="0" w:tplc="0419000F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">
    <w:nsid w:val="3DEF4BBC"/>
    <w:multiLevelType w:val="hybridMultilevel"/>
    <w:tmpl w:val="64C09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77A2F"/>
    <w:multiLevelType w:val="hybridMultilevel"/>
    <w:tmpl w:val="28C8CACC"/>
    <w:lvl w:ilvl="0" w:tplc="63E81318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B1"/>
    <w:rsid w:val="002E04DF"/>
    <w:rsid w:val="00663DB1"/>
    <w:rsid w:val="0088627B"/>
    <w:rsid w:val="008D0C5D"/>
    <w:rsid w:val="00A52396"/>
    <w:rsid w:val="00D67369"/>
    <w:rsid w:val="00F7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2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8627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2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627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88627B"/>
  </w:style>
  <w:style w:type="character" w:customStyle="1" w:styleId="Q">
    <w:name w:val="Q"/>
    <w:rsid w:val="0088627B"/>
  </w:style>
  <w:style w:type="character" w:styleId="a3">
    <w:name w:val="Hyperlink"/>
    <w:rsid w:val="0088627B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8627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88627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8627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"/>
    <w:basedOn w:val="a5"/>
    <w:rsid w:val="0088627B"/>
    <w:rPr>
      <w:rFonts w:cs="Tahoma"/>
    </w:rPr>
  </w:style>
  <w:style w:type="paragraph" w:styleId="a8">
    <w:name w:val="caption"/>
    <w:basedOn w:val="a"/>
    <w:qFormat/>
    <w:rsid w:val="0088627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88627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9">
    <w:name w:val="Содержимое таблицы"/>
    <w:basedOn w:val="a"/>
    <w:rsid w:val="0088627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a">
    <w:name w:val="Заголовок таблицы"/>
    <w:basedOn w:val="a9"/>
    <w:rsid w:val="0088627B"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rsid w:val="0088627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ConsPlusNormal">
    <w:name w:val="ConsPlusNormal"/>
    <w:rsid w:val="00886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8627B"/>
    <w:rPr>
      <w:rFonts w:ascii="Arial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rsid w:val="00886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2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86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886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8862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88627B"/>
    <w:rPr>
      <w:vertAlign w:val="superscript"/>
    </w:rPr>
  </w:style>
  <w:style w:type="paragraph" w:styleId="2">
    <w:name w:val="Body Text Indent 2"/>
    <w:basedOn w:val="a"/>
    <w:link w:val="20"/>
    <w:rsid w:val="0088627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6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2"/>
    <w:basedOn w:val="a"/>
    <w:rsid w:val="008862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Название объекта1"/>
    <w:basedOn w:val="a"/>
    <w:next w:val="a"/>
    <w:rsid w:val="0088627B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A5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52396"/>
  </w:style>
  <w:style w:type="paragraph" w:styleId="af1">
    <w:name w:val="footer"/>
    <w:basedOn w:val="a"/>
    <w:link w:val="af2"/>
    <w:uiPriority w:val="99"/>
    <w:unhideWhenUsed/>
    <w:rsid w:val="00A5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52396"/>
  </w:style>
  <w:style w:type="paragraph" w:styleId="af3">
    <w:name w:val="Balloon Text"/>
    <w:basedOn w:val="a"/>
    <w:link w:val="af4"/>
    <w:uiPriority w:val="99"/>
    <w:semiHidden/>
    <w:unhideWhenUsed/>
    <w:rsid w:val="008D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0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2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8627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2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627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88627B"/>
  </w:style>
  <w:style w:type="character" w:customStyle="1" w:styleId="Q">
    <w:name w:val="Q"/>
    <w:rsid w:val="0088627B"/>
  </w:style>
  <w:style w:type="character" w:styleId="a3">
    <w:name w:val="Hyperlink"/>
    <w:rsid w:val="0088627B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8627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88627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8627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"/>
    <w:basedOn w:val="a5"/>
    <w:rsid w:val="0088627B"/>
    <w:rPr>
      <w:rFonts w:cs="Tahoma"/>
    </w:rPr>
  </w:style>
  <w:style w:type="paragraph" w:styleId="a8">
    <w:name w:val="caption"/>
    <w:basedOn w:val="a"/>
    <w:qFormat/>
    <w:rsid w:val="0088627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88627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9">
    <w:name w:val="Содержимое таблицы"/>
    <w:basedOn w:val="a"/>
    <w:rsid w:val="0088627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a">
    <w:name w:val="Заголовок таблицы"/>
    <w:basedOn w:val="a9"/>
    <w:rsid w:val="0088627B"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rsid w:val="0088627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ConsPlusNormal">
    <w:name w:val="ConsPlusNormal"/>
    <w:rsid w:val="00886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8627B"/>
    <w:rPr>
      <w:rFonts w:ascii="Arial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rsid w:val="00886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2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86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886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8862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88627B"/>
    <w:rPr>
      <w:vertAlign w:val="superscript"/>
    </w:rPr>
  </w:style>
  <w:style w:type="paragraph" w:styleId="2">
    <w:name w:val="Body Text Indent 2"/>
    <w:basedOn w:val="a"/>
    <w:link w:val="20"/>
    <w:rsid w:val="0088627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6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2"/>
    <w:basedOn w:val="a"/>
    <w:rsid w:val="008862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Название объекта1"/>
    <w:basedOn w:val="a"/>
    <w:next w:val="a"/>
    <w:rsid w:val="0088627B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A5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52396"/>
  </w:style>
  <w:style w:type="paragraph" w:styleId="af1">
    <w:name w:val="footer"/>
    <w:basedOn w:val="a"/>
    <w:link w:val="af2"/>
    <w:uiPriority w:val="99"/>
    <w:unhideWhenUsed/>
    <w:rsid w:val="00A5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52396"/>
  </w:style>
  <w:style w:type="paragraph" w:styleId="af3">
    <w:name w:val="Balloon Text"/>
    <w:basedOn w:val="a"/>
    <w:link w:val="af4"/>
    <w:uiPriority w:val="99"/>
    <w:semiHidden/>
    <w:unhideWhenUsed/>
    <w:rsid w:val="008D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0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ig_possovet@mail.r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027B174E57FD23B7AEA8A1EDFCEBEDBCBA1C3ACEBBD37EE6FDA1644FFA8335BDAAE6676513FF30N1ZB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027B174E57FD23B7AEA8A1EDFCEBEDBCBA1C3BCFB5D37EE6FDA1644FNFZA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2027B174E57FD23B7AEA8A1EDFCEBEDBFB61336CCEA847CB7A8AFN6Z1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____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10208</Words>
  <Characters>58191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2016-01-14T09:11:00Z</cp:lastPrinted>
  <dcterms:created xsi:type="dcterms:W3CDTF">2016-01-14T09:02:00Z</dcterms:created>
  <dcterms:modified xsi:type="dcterms:W3CDTF">2016-01-14T09:11:00Z</dcterms:modified>
</cp:coreProperties>
</file>