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18" w:rsidRPr="008E5E18" w:rsidRDefault="008E5E18" w:rsidP="008E5E18">
      <w:pPr>
        <w:spacing w:beforeAutospacing="1" w:afterAutospacing="1"/>
        <w:jc w:val="center"/>
        <w:rPr>
          <w:rFonts w:ascii="Times New Roman" w:eastAsia="Times New Roman" w:hAnsi="Times New Roman" w:cs="Times New Roman"/>
          <w:color w:val="auto"/>
          <w:lang w:bidi="ar-SA"/>
        </w:rPr>
      </w:pPr>
      <w:r w:rsidRPr="008E5E18">
        <w:rPr>
          <w:rFonts w:ascii="Times New Roman" w:eastAsia="Times New Roman" w:hAnsi="Times New Roman" w:cs="Times New Roman"/>
          <w:color w:val="auto"/>
          <w:lang w:bidi="ar-SA"/>
        </w:rPr>
        <w:object w:dxaOrig="20490" w:dyaOrig="1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6.5pt" o:ole="" filled="t">
            <v:fill color2="black"/>
            <v:imagedata r:id="rId8" o:title=""/>
          </v:shape>
          <o:OLEObject Type="Embed" ProgID="StaticMetafile" ShapeID="_x0000_i1025" DrawAspect="Content" ObjectID="_1618041595" r:id="rId9"/>
        </w:object>
      </w:r>
    </w:p>
    <w:p w:rsidR="008E5E18" w:rsidRPr="008E5E18" w:rsidRDefault="008E5E18" w:rsidP="008E5E18">
      <w:pPr>
        <w:autoSpaceDE w:val="0"/>
        <w:autoSpaceDN w:val="0"/>
        <w:adjustRightInd w:val="0"/>
        <w:jc w:val="center"/>
        <w:rPr>
          <w:rFonts w:ascii="Times New Roman" w:eastAsia="Times New Roman" w:hAnsi="Times New Roman" w:cs="Times New Roman"/>
          <w:color w:val="auto"/>
          <w:lang w:bidi="ar-SA"/>
        </w:rPr>
      </w:pPr>
      <w:r w:rsidRPr="008E5E18">
        <w:rPr>
          <w:rFonts w:ascii="Times New Roman" w:eastAsia="Times New Roman" w:hAnsi="Times New Roman" w:cs="Times New Roman"/>
          <w:color w:val="auto"/>
          <w:lang w:bidi="ar-SA"/>
        </w:rPr>
        <w:t>АДМИНИСТРАЦИЯ</w:t>
      </w:r>
    </w:p>
    <w:p w:rsidR="008E5E18" w:rsidRPr="008E5E18" w:rsidRDefault="008E5E18" w:rsidP="008E5E18">
      <w:pPr>
        <w:autoSpaceDE w:val="0"/>
        <w:autoSpaceDN w:val="0"/>
        <w:adjustRightInd w:val="0"/>
        <w:jc w:val="center"/>
        <w:rPr>
          <w:rFonts w:ascii="Times New Roman" w:eastAsia="Times New Roman" w:hAnsi="Times New Roman" w:cs="Times New Roman"/>
          <w:color w:val="auto"/>
          <w:lang w:bidi="ar-SA"/>
        </w:rPr>
      </w:pPr>
      <w:r w:rsidRPr="008E5E18">
        <w:rPr>
          <w:rFonts w:ascii="Times New Roman" w:eastAsia="Times New Roman" w:hAnsi="Times New Roman" w:cs="Times New Roman"/>
          <w:color w:val="auto"/>
          <w:lang w:bidi="ar-SA"/>
        </w:rPr>
        <w:t>Васильевского сельского поселения</w:t>
      </w:r>
    </w:p>
    <w:p w:rsidR="008E5E18" w:rsidRPr="008E5E18" w:rsidRDefault="008E5E18" w:rsidP="008E5E18">
      <w:pPr>
        <w:autoSpaceDE w:val="0"/>
        <w:autoSpaceDN w:val="0"/>
        <w:adjustRightInd w:val="0"/>
        <w:jc w:val="center"/>
        <w:rPr>
          <w:rFonts w:ascii="Times New Roman" w:eastAsia="Times New Roman" w:hAnsi="Times New Roman" w:cs="Times New Roman"/>
          <w:color w:val="auto"/>
          <w:lang w:bidi="ar-SA"/>
        </w:rPr>
      </w:pPr>
      <w:r w:rsidRPr="008E5E18">
        <w:rPr>
          <w:rFonts w:ascii="Times New Roman" w:eastAsia="Times New Roman" w:hAnsi="Times New Roman" w:cs="Times New Roman"/>
          <w:color w:val="auto"/>
          <w:lang w:bidi="ar-SA"/>
        </w:rPr>
        <w:t>Белогорского района</w:t>
      </w:r>
    </w:p>
    <w:p w:rsidR="008E5E18" w:rsidRDefault="008E5E18" w:rsidP="008E5E18">
      <w:pPr>
        <w:autoSpaceDE w:val="0"/>
        <w:autoSpaceDN w:val="0"/>
        <w:adjustRightInd w:val="0"/>
        <w:jc w:val="center"/>
        <w:rPr>
          <w:rFonts w:ascii="Times New Roman" w:eastAsia="Times New Roman" w:hAnsi="Times New Roman" w:cs="Times New Roman"/>
          <w:color w:val="auto"/>
          <w:lang w:bidi="ar-SA"/>
        </w:rPr>
      </w:pPr>
      <w:r w:rsidRPr="008E5E18">
        <w:rPr>
          <w:rFonts w:ascii="Times New Roman" w:eastAsia="Times New Roman" w:hAnsi="Times New Roman" w:cs="Times New Roman"/>
          <w:color w:val="auto"/>
          <w:lang w:bidi="ar-SA"/>
        </w:rPr>
        <w:t>Республики Крым</w:t>
      </w:r>
    </w:p>
    <w:p w:rsidR="00943FE4" w:rsidRPr="008E5E18" w:rsidRDefault="00943FE4" w:rsidP="008E5E18">
      <w:pPr>
        <w:autoSpaceDE w:val="0"/>
        <w:autoSpaceDN w:val="0"/>
        <w:adjustRightInd w:val="0"/>
        <w:jc w:val="center"/>
        <w:rPr>
          <w:rFonts w:ascii="Times New Roman" w:eastAsia="Times New Roman" w:hAnsi="Times New Roman" w:cs="Times New Roman"/>
          <w:color w:val="auto"/>
          <w:lang w:bidi="ar-SA"/>
        </w:rPr>
      </w:pPr>
    </w:p>
    <w:p w:rsidR="00E36F7B" w:rsidRPr="00DF6B94" w:rsidRDefault="008E5E18">
      <w:pPr>
        <w:pStyle w:val="20"/>
        <w:shd w:val="clear" w:color="auto" w:fill="auto"/>
        <w:spacing w:before="0" w:after="357" w:line="260" w:lineRule="exact"/>
        <w:ind w:right="180"/>
        <w:rPr>
          <w:color w:val="auto"/>
          <w:sz w:val="24"/>
          <w:szCs w:val="24"/>
        </w:rPr>
      </w:pPr>
      <w:r>
        <w:rPr>
          <w:color w:val="auto"/>
          <w:sz w:val="24"/>
          <w:szCs w:val="24"/>
        </w:rPr>
        <w:t>ПОСТАН</w:t>
      </w:r>
      <w:r w:rsidR="002D58E3" w:rsidRPr="00DF6B94">
        <w:rPr>
          <w:color w:val="auto"/>
          <w:sz w:val="24"/>
          <w:szCs w:val="24"/>
        </w:rPr>
        <w:t>ОВЛЕНИЕ</w:t>
      </w:r>
    </w:p>
    <w:p w:rsidR="00E36F7B" w:rsidRPr="00DF6B94" w:rsidRDefault="002D58E3">
      <w:pPr>
        <w:pStyle w:val="8"/>
        <w:shd w:val="clear" w:color="auto" w:fill="auto"/>
        <w:tabs>
          <w:tab w:val="right" w:pos="5300"/>
          <w:tab w:val="right" w:pos="5506"/>
          <w:tab w:val="left" w:pos="7916"/>
        </w:tabs>
        <w:spacing w:before="0" w:after="312" w:line="260" w:lineRule="exact"/>
        <w:ind w:left="20"/>
        <w:rPr>
          <w:color w:val="auto"/>
          <w:sz w:val="24"/>
          <w:szCs w:val="24"/>
        </w:rPr>
      </w:pPr>
      <w:r w:rsidRPr="00DF6B94">
        <w:rPr>
          <w:color w:val="auto"/>
          <w:sz w:val="24"/>
          <w:szCs w:val="24"/>
        </w:rPr>
        <w:t xml:space="preserve">              </w:t>
      </w:r>
      <w:r w:rsidR="00943FE4">
        <w:rPr>
          <w:color w:val="auto"/>
          <w:sz w:val="24"/>
          <w:szCs w:val="24"/>
        </w:rPr>
        <w:t>24.04.</w:t>
      </w:r>
      <w:r w:rsidRPr="00DF6B94">
        <w:rPr>
          <w:color w:val="auto"/>
          <w:sz w:val="24"/>
          <w:szCs w:val="24"/>
        </w:rPr>
        <w:t>201</w:t>
      </w:r>
      <w:r w:rsidR="00DF6B94">
        <w:rPr>
          <w:color w:val="auto"/>
          <w:sz w:val="24"/>
          <w:szCs w:val="24"/>
        </w:rPr>
        <w:t>9</w:t>
      </w:r>
      <w:r w:rsidRPr="00DF6B94">
        <w:rPr>
          <w:color w:val="auto"/>
          <w:sz w:val="24"/>
          <w:szCs w:val="24"/>
        </w:rPr>
        <w:t xml:space="preserve"> года</w:t>
      </w:r>
      <w:r w:rsidR="00943FE4">
        <w:rPr>
          <w:color w:val="auto"/>
          <w:sz w:val="24"/>
          <w:szCs w:val="24"/>
        </w:rPr>
        <w:t xml:space="preserve">                          </w:t>
      </w:r>
      <w:proofErr w:type="spellStart"/>
      <w:r w:rsidR="00943FE4">
        <w:rPr>
          <w:color w:val="auto"/>
          <w:sz w:val="24"/>
          <w:szCs w:val="24"/>
        </w:rPr>
        <w:t>с.Васильевка</w:t>
      </w:r>
      <w:proofErr w:type="spellEnd"/>
      <w:r w:rsidR="008E5E18">
        <w:rPr>
          <w:color w:val="auto"/>
          <w:sz w:val="24"/>
          <w:szCs w:val="24"/>
        </w:rPr>
        <w:tab/>
      </w:r>
      <w:r w:rsidR="008E5E18">
        <w:rPr>
          <w:color w:val="auto"/>
          <w:sz w:val="24"/>
          <w:szCs w:val="24"/>
        </w:rPr>
        <w:tab/>
        <w:t>№</w:t>
      </w:r>
      <w:r w:rsidR="00943FE4">
        <w:rPr>
          <w:color w:val="auto"/>
          <w:sz w:val="24"/>
          <w:szCs w:val="24"/>
        </w:rPr>
        <w:t>75</w:t>
      </w:r>
      <w:r w:rsidR="008E5E18">
        <w:rPr>
          <w:color w:val="auto"/>
          <w:sz w:val="24"/>
          <w:szCs w:val="24"/>
        </w:rPr>
        <w:tab/>
      </w:r>
      <w:r w:rsidRPr="00DF6B94">
        <w:rPr>
          <w:color w:val="auto"/>
          <w:sz w:val="24"/>
          <w:szCs w:val="24"/>
        </w:rPr>
        <w:tab/>
      </w:r>
      <w:r w:rsidRPr="00DF6B94">
        <w:rPr>
          <w:rStyle w:val="a5"/>
          <w:color w:val="auto"/>
          <w:sz w:val="24"/>
          <w:szCs w:val="24"/>
        </w:rPr>
        <w:tab/>
      </w:r>
    </w:p>
    <w:p w:rsidR="00E36F7B" w:rsidRPr="00DF6B94" w:rsidRDefault="002D58E3">
      <w:pPr>
        <w:pStyle w:val="8"/>
        <w:shd w:val="clear" w:color="auto" w:fill="auto"/>
        <w:spacing w:before="0" w:after="236" w:line="317" w:lineRule="exact"/>
        <w:ind w:left="20" w:right="4860"/>
        <w:jc w:val="left"/>
        <w:rPr>
          <w:color w:val="auto"/>
          <w:sz w:val="24"/>
          <w:szCs w:val="24"/>
        </w:rPr>
      </w:pPr>
      <w:r w:rsidRPr="00DF6B94">
        <w:rPr>
          <w:color w:val="auto"/>
          <w:sz w:val="24"/>
          <w:szCs w:val="24"/>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договоров водопользования»</w:t>
      </w:r>
    </w:p>
    <w:p w:rsidR="00E36F7B" w:rsidRPr="00DF6B94" w:rsidRDefault="002D58E3" w:rsidP="00DF6B94">
      <w:pPr>
        <w:pStyle w:val="8"/>
        <w:shd w:val="clear" w:color="auto" w:fill="auto"/>
        <w:spacing w:before="0" w:after="349" w:line="322" w:lineRule="exact"/>
        <w:ind w:left="20" w:right="1" w:firstLine="440"/>
        <w:rPr>
          <w:color w:val="auto"/>
          <w:sz w:val="24"/>
          <w:szCs w:val="24"/>
        </w:rPr>
      </w:pPr>
      <w:r w:rsidRPr="00DF6B94">
        <w:rPr>
          <w:color w:val="auto"/>
          <w:sz w:val="24"/>
          <w:szCs w:val="24"/>
        </w:rPr>
        <w:t>В соответствии с требованиями Водного кодекса Российской Федерации, Федерального закона от 06 октября 2003 года №131-Ф3 «Об об</w:t>
      </w:r>
      <w:r w:rsidRPr="00DF6B94">
        <w:rPr>
          <w:rStyle w:val="11"/>
          <w:color w:val="auto"/>
          <w:sz w:val="24"/>
          <w:szCs w:val="24"/>
          <w:u w:val="none"/>
          <w:lang w:val="ru-RU" w:eastAsia="ru-RU" w:bidi="ru-RU"/>
        </w:rPr>
        <w:t>щи</w:t>
      </w:r>
      <w:r w:rsidRPr="00DF6B94">
        <w:rPr>
          <w:color w:val="auto"/>
          <w:sz w:val="24"/>
          <w:szCs w:val="24"/>
        </w:rPr>
        <w:t>х при</w:t>
      </w:r>
      <w:r w:rsidRPr="00DF6B94">
        <w:rPr>
          <w:rStyle w:val="11"/>
          <w:color w:val="auto"/>
          <w:sz w:val="24"/>
          <w:szCs w:val="24"/>
          <w:u w:val="none"/>
          <w:lang w:val="ru-RU" w:eastAsia="ru-RU" w:bidi="ru-RU"/>
        </w:rPr>
        <w:t>нци</w:t>
      </w:r>
      <w:r w:rsidRPr="00DF6B94">
        <w:rPr>
          <w:color w:val="auto"/>
          <w:sz w:val="24"/>
          <w:szCs w:val="24"/>
        </w:rPr>
        <w:t xml:space="preserve">пах организации местного самоуправления в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администрация </w:t>
      </w:r>
      <w:r w:rsidR="00DF6B94">
        <w:rPr>
          <w:color w:val="auto"/>
          <w:sz w:val="24"/>
          <w:szCs w:val="24"/>
        </w:rPr>
        <w:t>Васильевск</w:t>
      </w:r>
      <w:r w:rsidR="00BE6948" w:rsidRPr="00DF6B94">
        <w:rPr>
          <w:color w:val="auto"/>
          <w:sz w:val="24"/>
          <w:szCs w:val="24"/>
        </w:rPr>
        <w:t>ого</w:t>
      </w:r>
      <w:r w:rsidRPr="00DF6B94">
        <w:rPr>
          <w:color w:val="auto"/>
          <w:sz w:val="24"/>
          <w:szCs w:val="24"/>
        </w:rPr>
        <w:t xml:space="preserve"> сельского поселения постановляет</w:t>
      </w:r>
      <w:r w:rsidRPr="00DF6B94">
        <w:rPr>
          <w:rStyle w:val="a5"/>
          <w:color w:val="auto"/>
          <w:sz w:val="24"/>
          <w:szCs w:val="24"/>
        </w:rPr>
        <w:t>:</w:t>
      </w:r>
    </w:p>
    <w:p w:rsidR="00E36F7B" w:rsidRDefault="002D58E3" w:rsidP="00704DC6">
      <w:pPr>
        <w:pStyle w:val="8"/>
        <w:numPr>
          <w:ilvl w:val="0"/>
          <w:numId w:val="1"/>
        </w:numPr>
        <w:shd w:val="clear" w:color="auto" w:fill="auto"/>
        <w:spacing w:before="0" w:after="0" w:line="322" w:lineRule="exact"/>
        <w:ind w:left="20" w:right="1" w:firstLine="689"/>
        <w:rPr>
          <w:color w:val="auto"/>
          <w:sz w:val="24"/>
          <w:szCs w:val="24"/>
        </w:rPr>
      </w:pPr>
      <w:r w:rsidRPr="00DF6B94">
        <w:rPr>
          <w:color w:val="auto"/>
          <w:sz w:val="24"/>
          <w:szCs w:val="24"/>
        </w:rPr>
        <w:t xml:space="preserve"> Утвердить административный регламент предоставления муниципальной услуги «Предоставление водных объектов или их частей в пользование на основании договоров водопользования» (прилагается).</w:t>
      </w:r>
    </w:p>
    <w:p w:rsidR="008E5E18" w:rsidRPr="00DF6B94" w:rsidRDefault="008E5E18" w:rsidP="008E5E18">
      <w:pPr>
        <w:pStyle w:val="8"/>
        <w:numPr>
          <w:ilvl w:val="0"/>
          <w:numId w:val="1"/>
        </w:numPr>
        <w:shd w:val="clear" w:color="auto" w:fill="auto"/>
        <w:spacing w:before="0" w:after="0" w:line="322" w:lineRule="exact"/>
        <w:ind w:left="20" w:right="1" w:firstLine="689"/>
        <w:rPr>
          <w:color w:val="auto"/>
          <w:sz w:val="24"/>
          <w:szCs w:val="24"/>
        </w:rPr>
      </w:pPr>
      <w:r>
        <w:rPr>
          <w:color w:val="auto"/>
          <w:sz w:val="24"/>
          <w:szCs w:val="24"/>
        </w:rPr>
        <w:t>Постановление администрации Васильевского сельского поселения №88 от 02.08.2016г «</w:t>
      </w:r>
      <w:r w:rsidRPr="008E5E18">
        <w:rPr>
          <w:color w:val="auto"/>
          <w:sz w:val="24"/>
          <w:szCs w:val="24"/>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договоров водопользования»</w:t>
      </w:r>
      <w:r>
        <w:rPr>
          <w:color w:val="auto"/>
          <w:sz w:val="24"/>
          <w:szCs w:val="24"/>
        </w:rPr>
        <w:t>.</w:t>
      </w:r>
    </w:p>
    <w:p w:rsidR="00E36F7B" w:rsidRPr="00DF6B94" w:rsidRDefault="002D58E3" w:rsidP="00704DC6">
      <w:pPr>
        <w:pStyle w:val="8"/>
        <w:numPr>
          <w:ilvl w:val="0"/>
          <w:numId w:val="1"/>
        </w:numPr>
        <w:shd w:val="clear" w:color="auto" w:fill="auto"/>
        <w:spacing w:before="0" w:after="0" w:line="322" w:lineRule="exact"/>
        <w:ind w:left="20" w:right="1" w:firstLine="689"/>
        <w:rPr>
          <w:color w:val="auto"/>
          <w:sz w:val="24"/>
          <w:szCs w:val="24"/>
        </w:rPr>
      </w:pPr>
      <w:r w:rsidRPr="00DF6B94">
        <w:rPr>
          <w:color w:val="auto"/>
          <w:sz w:val="24"/>
          <w:szCs w:val="24"/>
        </w:rPr>
        <w:t xml:space="preserve"> Настоящее постановление вступает в силу со дня обнародования путем размещения на официальном сайте муниципального образования, Портала Правительства Республики и информационном стенде администрации </w:t>
      </w:r>
      <w:r w:rsidR="00DF6B94">
        <w:rPr>
          <w:color w:val="auto"/>
          <w:sz w:val="24"/>
          <w:szCs w:val="24"/>
        </w:rPr>
        <w:t>Васильевск</w:t>
      </w:r>
      <w:r w:rsidR="00BE6948" w:rsidRPr="00DF6B94">
        <w:rPr>
          <w:color w:val="auto"/>
          <w:sz w:val="24"/>
          <w:szCs w:val="24"/>
        </w:rPr>
        <w:t xml:space="preserve">ого </w:t>
      </w:r>
      <w:r w:rsidRPr="00DF6B94">
        <w:rPr>
          <w:color w:val="auto"/>
          <w:sz w:val="24"/>
          <w:szCs w:val="24"/>
        </w:rPr>
        <w:t xml:space="preserve">сельского поселения. </w:t>
      </w:r>
    </w:p>
    <w:p w:rsidR="00E36F7B" w:rsidRPr="00DF6B94" w:rsidRDefault="002D58E3" w:rsidP="00704DC6">
      <w:pPr>
        <w:pStyle w:val="8"/>
        <w:numPr>
          <w:ilvl w:val="0"/>
          <w:numId w:val="1"/>
        </w:numPr>
        <w:shd w:val="clear" w:color="auto" w:fill="auto"/>
        <w:spacing w:before="0" w:after="480" w:line="322" w:lineRule="exact"/>
        <w:ind w:left="20" w:right="1" w:firstLine="689"/>
        <w:rPr>
          <w:color w:val="auto"/>
          <w:sz w:val="24"/>
          <w:szCs w:val="24"/>
        </w:rPr>
      </w:pPr>
      <w:r w:rsidRPr="00DF6B94">
        <w:rPr>
          <w:color w:val="auto"/>
          <w:sz w:val="24"/>
          <w:szCs w:val="24"/>
        </w:rPr>
        <w:t xml:space="preserve"> Контроль за исполнением настоящего постановления оставляю за собой.</w:t>
      </w:r>
    </w:p>
    <w:p w:rsidR="002D58E3" w:rsidRPr="00DF6B94" w:rsidRDefault="002D58E3" w:rsidP="008E5E18">
      <w:pPr>
        <w:pStyle w:val="8"/>
        <w:shd w:val="clear" w:color="auto" w:fill="auto"/>
        <w:spacing w:before="0" w:after="0" w:line="322" w:lineRule="exact"/>
        <w:ind w:left="20" w:right="1"/>
        <w:rPr>
          <w:color w:val="auto"/>
          <w:sz w:val="24"/>
          <w:szCs w:val="24"/>
        </w:rPr>
      </w:pPr>
      <w:r w:rsidRPr="00DF6B94">
        <w:rPr>
          <w:color w:val="auto"/>
          <w:sz w:val="24"/>
          <w:szCs w:val="24"/>
        </w:rPr>
        <w:t>Председатель</w:t>
      </w:r>
      <w:r w:rsidR="008E5E18">
        <w:rPr>
          <w:color w:val="auto"/>
          <w:sz w:val="24"/>
          <w:szCs w:val="24"/>
        </w:rPr>
        <w:t xml:space="preserve"> </w:t>
      </w:r>
      <w:r w:rsidR="00DF6B94">
        <w:rPr>
          <w:color w:val="auto"/>
          <w:sz w:val="24"/>
          <w:szCs w:val="24"/>
        </w:rPr>
        <w:t>Васильевск</w:t>
      </w:r>
      <w:r w:rsidR="00BE6948" w:rsidRPr="00DF6B94">
        <w:rPr>
          <w:color w:val="auto"/>
          <w:sz w:val="24"/>
          <w:szCs w:val="24"/>
        </w:rPr>
        <w:t xml:space="preserve">ого </w:t>
      </w:r>
      <w:r w:rsidRPr="00DF6B94">
        <w:rPr>
          <w:color w:val="auto"/>
          <w:sz w:val="24"/>
          <w:szCs w:val="24"/>
        </w:rPr>
        <w:t xml:space="preserve">сельского совета- </w:t>
      </w:r>
    </w:p>
    <w:p w:rsidR="008E5E18" w:rsidRDefault="002D58E3" w:rsidP="008E5E18">
      <w:pPr>
        <w:pStyle w:val="8"/>
        <w:shd w:val="clear" w:color="auto" w:fill="auto"/>
        <w:spacing w:before="0" w:after="0" w:line="322" w:lineRule="exact"/>
        <w:ind w:left="20" w:right="1"/>
        <w:jc w:val="left"/>
        <w:rPr>
          <w:color w:val="auto"/>
          <w:sz w:val="24"/>
          <w:szCs w:val="24"/>
        </w:rPr>
      </w:pPr>
      <w:r w:rsidRPr="00DF6B94">
        <w:rPr>
          <w:color w:val="auto"/>
          <w:sz w:val="24"/>
          <w:szCs w:val="24"/>
        </w:rPr>
        <w:t>глава администрации</w:t>
      </w:r>
      <w:r w:rsidR="008E5E18">
        <w:rPr>
          <w:color w:val="auto"/>
          <w:sz w:val="24"/>
          <w:szCs w:val="24"/>
        </w:rPr>
        <w:t xml:space="preserve"> </w:t>
      </w:r>
      <w:r w:rsidR="00DF6B94">
        <w:rPr>
          <w:color w:val="auto"/>
          <w:sz w:val="24"/>
          <w:szCs w:val="24"/>
        </w:rPr>
        <w:t>Васильевск</w:t>
      </w:r>
      <w:r w:rsidR="00BE6948" w:rsidRPr="00DF6B94">
        <w:rPr>
          <w:color w:val="auto"/>
          <w:sz w:val="24"/>
          <w:szCs w:val="24"/>
        </w:rPr>
        <w:t>ого</w:t>
      </w:r>
    </w:p>
    <w:p w:rsidR="00E36F7B" w:rsidRPr="00DF6B94" w:rsidRDefault="00BE6948" w:rsidP="008E5E18">
      <w:pPr>
        <w:pStyle w:val="8"/>
        <w:shd w:val="clear" w:color="auto" w:fill="auto"/>
        <w:spacing w:before="0" w:after="0" w:line="322" w:lineRule="exact"/>
        <w:ind w:left="20" w:right="1"/>
        <w:jc w:val="left"/>
        <w:rPr>
          <w:color w:val="auto"/>
          <w:sz w:val="24"/>
          <w:szCs w:val="24"/>
        </w:rPr>
      </w:pPr>
      <w:r w:rsidRPr="00DF6B94">
        <w:rPr>
          <w:color w:val="auto"/>
          <w:sz w:val="24"/>
          <w:szCs w:val="24"/>
        </w:rPr>
        <w:t>сельского поселения</w:t>
      </w:r>
      <w:r w:rsidR="008E5E18">
        <w:rPr>
          <w:color w:val="auto"/>
          <w:sz w:val="24"/>
          <w:szCs w:val="24"/>
        </w:rPr>
        <w:tab/>
      </w:r>
      <w:r w:rsidR="008E5E18">
        <w:rPr>
          <w:color w:val="auto"/>
          <w:sz w:val="24"/>
          <w:szCs w:val="24"/>
        </w:rPr>
        <w:tab/>
      </w:r>
      <w:r w:rsidR="008E5E18">
        <w:rPr>
          <w:color w:val="auto"/>
          <w:sz w:val="24"/>
          <w:szCs w:val="24"/>
        </w:rPr>
        <w:tab/>
      </w:r>
      <w:r w:rsidR="008E5E18">
        <w:rPr>
          <w:color w:val="auto"/>
          <w:sz w:val="24"/>
          <w:szCs w:val="24"/>
        </w:rPr>
        <w:tab/>
      </w:r>
      <w:r w:rsidR="008E5E18">
        <w:rPr>
          <w:color w:val="auto"/>
          <w:sz w:val="24"/>
          <w:szCs w:val="24"/>
        </w:rPr>
        <w:tab/>
      </w:r>
      <w:r w:rsidR="008E5E18">
        <w:rPr>
          <w:color w:val="auto"/>
          <w:sz w:val="24"/>
          <w:szCs w:val="24"/>
        </w:rPr>
        <w:tab/>
      </w:r>
      <w:r w:rsidR="008E5E18">
        <w:rPr>
          <w:color w:val="auto"/>
          <w:sz w:val="24"/>
          <w:szCs w:val="24"/>
        </w:rPr>
        <w:tab/>
        <w:t xml:space="preserve">В.Д. </w:t>
      </w:r>
      <w:proofErr w:type="spellStart"/>
      <w:r w:rsidR="008E5E18">
        <w:rPr>
          <w:color w:val="auto"/>
          <w:sz w:val="24"/>
          <w:szCs w:val="24"/>
        </w:rPr>
        <w:t>Франгопулов</w:t>
      </w:r>
      <w:proofErr w:type="spellEnd"/>
    </w:p>
    <w:p w:rsidR="002D58E3" w:rsidRPr="00DF6B94" w:rsidRDefault="002D58E3" w:rsidP="00943FE4">
      <w:pPr>
        <w:rPr>
          <w:color w:val="auto"/>
        </w:rPr>
      </w:pPr>
      <w:r w:rsidRPr="00DF6B94">
        <w:rPr>
          <w:color w:val="auto"/>
        </w:rPr>
        <w:br w:type="page"/>
      </w:r>
    </w:p>
    <w:p w:rsidR="00E36F7B" w:rsidRPr="00DF6B94" w:rsidRDefault="002D58E3" w:rsidP="002D58E3">
      <w:pPr>
        <w:pStyle w:val="30"/>
        <w:shd w:val="clear" w:color="auto" w:fill="auto"/>
        <w:spacing w:line="220" w:lineRule="exact"/>
        <w:ind w:left="6120" w:right="1"/>
        <w:rPr>
          <w:color w:val="auto"/>
          <w:sz w:val="24"/>
          <w:szCs w:val="24"/>
        </w:rPr>
      </w:pPr>
      <w:r w:rsidRPr="00DF6B94">
        <w:rPr>
          <w:color w:val="auto"/>
          <w:sz w:val="24"/>
          <w:szCs w:val="24"/>
        </w:rPr>
        <w:lastRenderedPageBreak/>
        <w:t>Приложение</w:t>
      </w:r>
    </w:p>
    <w:p w:rsidR="00E36F7B" w:rsidRPr="00DF6B94" w:rsidRDefault="002D58E3" w:rsidP="002D58E3">
      <w:pPr>
        <w:pStyle w:val="30"/>
        <w:shd w:val="clear" w:color="auto" w:fill="auto"/>
        <w:spacing w:after="202" w:line="274" w:lineRule="exact"/>
        <w:ind w:left="6140" w:right="1"/>
        <w:rPr>
          <w:color w:val="auto"/>
          <w:sz w:val="24"/>
          <w:szCs w:val="24"/>
        </w:rPr>
      </w:pPr>
      <w:r w:rsidRPr="00DF6B94">
        <w:rPr>
          <w:color w:val="auto"/>
          <w:sz w:val="24"/>
          <w:szCs w:val="24"/>
        </w:rPr>
        <w:t xml:space="preserve">к постановлению администрации </w:t>
      </w:r>
      <w:r w:rsidR="00DF6B94">
        <w:rPr>
          <w:color w:val="auto"/>
          <w:sz w:val="24"/>
          <w:szCs w:val="24"/>
        </w:rPr>
        <w:t>Васильевск</w:t>
      </w:r>
      <w:r w:rsidR="00BE6948" w:rsidRPr="00DF6B94">
        <w:rPr>
          <w:color w:val="auto"/>
          <w:sz w:val="24"/>
          <w:szCs w:val="24"/>
        </w:rPr>
        <w:t xml:space="preserve">ого </w:t>
      </w:r>
      <w:r w:rsidRPr="00DF6B94">
        <w:rPr>
          <w:color w:val="auto"/>
          <w:sz w:val="24"/>
          <w:szCs w:val="24"/>
        </w:rPr>
        <w:t xml:space="preserve">сельского поселения от </w:t>
      </w:r>
    </w:p>
    <w:p w:rsidR="002D58E3" w:rsidRPr="00DF6B94" w:rsidRDefault="002D58E3" w:rsidP="002D58E3">
      <w:pPr>
        <w:pStyle w:val="20"/>
        <w:shd w:val="clear" w:color="auto" w:fill="auto"/>
        <w:spacing w:before="0" w:after="0" w:line="240" w:lineRule="auto"/>
        <w:rPr>
          <w:color w:val="auto"/>
          <w:sz w:val="24"/>
          <w:szCs w:val="24"/>
        </w:rPr>
      </w:pPr>
      <w:r w:rsidRPr="00DF6B94">
        <w:rPr>
          <w:color w:val="auto"/>
          <w:sz w:val="24"/>
          <w:szCs w:val="24"/>
        </w:rPr>
        <w:t>АДМИНИСТРАТИВНЫЙ РЕГЛАМЕНТ</w:t>
      </w:r>
    </w:p>
    <w:p w:rsidR="00E36F7B" w:rsidRPr="00DF6B94" w:rsidRDefault="002D58E3" w:rsidP="002D58E3">
      <w:pPr>
        <w:pStyle w:val="20"/>
        <w:shd w:val="clear" w:color="auto" w:fill="auto"/>
        <w:spacing w:before="0" w:after="0" w:line="240" w:lineRule="auto"/>
        <w:rPr>
          <w:color w:val="auto"/>
          <w:sz w:val="24"/>
          <w:szCs w:val="24"/>
        </w:rPr>
      </w:pPr>
      <w:r w:rsidRPr="00DF6B94">
        <w:rPr>
          <w:color w:val="auto"/>
          <w:sz w:val="24"/>
          <w:szCs w:val="24"/>
        </w:rPr>
        <w:t>предоставления муниципальной услуги «Предоставление водных объектов или их частей в пользование на основании договоров водопользования»</w:t>
      </w:r>
    </w:p>
    <w:p w:rsidR="002D58E3" w:rsidRPr="00DF6B94" w:rsidRDefault="002D58E3" w:rsidP="002D58E3">
      <w:pPr>
        <w:pStyle w:val="20"/>
        <w:shd w:val="clear" w:color="auto" w:fill="auto"/>
        <w:spacing w:before="0" w:after="0" w:line="240" w:lineRule="auto"/>
        <w:rPr>
          <w:color w:val="auto"/>
          <w:sz w:val="24"/>
          <w:szCs w:val="24"/>
        </w:rPr>
      </w:pPr>
    </w:p>
    <w:p w:rsidR="002D58E3" w:rsidRPr="00DF6B94" w:rsidRDefault="002D58E3" w:rsidP="002D58E3">
      <w:pPr>
        <w:pStyle w:val="13"/>
        <w:keepNext/>
        <w:keepLines/>
        <w:shd w:val="clear" w:color="auto" w:fill="auto"/>
        <w:spacing w:before="0" w:line="240" w:lineRule="auto"/>
        <w:ind w:left="20" w:firstLine="689"/>
        <w:jc w:val="both"/>
        <w:rPr>
          <w:color w:val="auto"/>
          <w:sz w:val="24"/>
          <w:szCs w:val="24"/>
        </w:rPr>
      </w:pPr>
      <w:bookmarkStart w:id="0" w:name="bookmark0"/>
      <w:r w:rsidRPr="00DF6B94">
        <w:rPr>
          <w:color w:val="auto"/>
          <w:sz w:val="24"/>
          <w:szCs w:val="24"/>
        </w:rPr>
        <w:t xml:space="preserve">1.Общие положения </w:t>
      </w:r>
    </w:p>
    <w:p w:rsidR="00E36F7B" w:rsidRPr="00DF6B94" w:rsidRDefault="002D58E3" w:rsidP="002D58E3">
      <w:pPr>
        <w:pStyle w:val="13"/>
        <w:keepNext/>
        <w:keepLines/>
        <w:shd w:val="clear" w:color="auto" w:fill="auto"/>
        <w:spacing w:before="0" w:line="240" w:lineRule="auto"/>
        <w:ind w:left="20" w:firstLine="689"/>
        <w:jc w:val="both"/>
        <w:rPr>
          <w:color w:val="auto"/>
          <w:sz w:val="24"/>
          <w:szCs w:val="24"/>
        </w:rPr>
      </w:pPr>
      <w:r w:rsidRPr="00DF6B94">
        <w:rPr>
          <w:color w:val="auto"/>
          <w:sz w:val="24"/>
          <w:szCs w:val="24"/>
        </w:rPr>
        <w:t>1.1.</w:t>
      </w:r>
      <w:r w:rsidR="00704DC6">
        <w:rPr>
          <w:color w:val="auto"/>
          <w:sz w:val="24"/>
          <w:szCs w:val="24"/>
        </w:rPr>
        <w:t xml:space="preserve"> </w:t>
      </w:r>
      <w:r w:rsidRPr="00DF6B94">
        <w:rPr>
          <w:color w:val="auto"/>
          <w:sz w:val="24"/>
          <w:szCs w:val="24"/>
        </w:rPr>
        <w:t>Предмет регулирования административного регламента предоставления муниципальной услуги.</w:t>
      </w:r>
      <w:bookmarkEnd w:id="0"/>
      <w:r w:rsidRPr="00DF6B94">
        <w:rPr>
          <w:color w:val="auto"/>
          <w:sz w:val="24"/>
          <w:szCs w:val="24"/>
        </w:rPr>
        <w:t xml:space="preserve"> </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 xml:space="preserve">Предметом регулирования административного регламента являются отношения, возникающие между заявителями и администрацией </w:t>
      </w:r>
      <w:r w:rsidR="00DF6B94">
        <w:rPr>
          <w:color w:val="auto"/>
          <w:sz w:val="24"/>
          <w:szCs w:val="24"/>
        </w:rPr>
        <w:t>Васильевск</w:t>
      </w:r>
      <w:r w:rsidR="00BE6948" w:rsidRPr="00DF6B94">
        <w:rPr>
          <w:color w:val="auto"/>
          <w:sz w:val="24"/>
          <w:szCs w:val="24"/>
        </w:rPr>
        <w:t xml:space="preserve">ого </w:t>
      </w:r>
      <w:r w:rsidRPr="00DF6B94">
        <w:rPr>
          <w:color w:val="auto"/>
          <w:sz w:val="24"/>
          <w:szCs w:val="24"/>
        </w:rPr>
        <w:t xml:space="preserve">сельского поселения </w:t>
      </w:r>
      <w:r w:rsidR="00DF6B94">
        <w:rPr>
          <w:color w:val="auto"/>
          <w:sz w:val="24"/>
          <w:szCs w:val="24"/>
        </w:rPr>
        <w:t>Белогорского</w:t>
      </w:r>
      <w:r w:rsidRPr="00DF6B94">
        <w:rPr>
          <w:color w:val="auto"/>
          <w:sz w:val="24"/>
          <w:szCs w:val="24"/>
        </w:rPr>
        <w:t xml:space="preserve"> района Республики Крым (далее - Администрация), связанные с предоставлением муниципальной услуги «Предоставление водных объектов или их частей в пользование на основании договоров о предоставлении водных объектов в пользование», а также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36F7B" w:rsidRPr="00DF6B94" w:rsidRDefault="002D58E3" w:rsidP="00C07130">
      <w:pPr>
        <w:pStyle w:val="13"/>
        <w:keepNext/>
        <w:keepLines/>
        <w:numPr>
          <w:ilvl w:val="0"/>
          <w:numId w:val="2"/>
        </w:numPr>
        <w:shd w:val="clear" w:color="auto" w:fill="auto"/>
        <w:spacing w:before="0"/>
        <w:ind w:left="20" w:right="1" w:firstLine="688"/>
        <w:jc w:val="both"/>
        <w:rPr>
          <w:color w:val="auto"/>
          <w:sz w:val="24"/>
          <w:szCs w:val="24"/>
        </w:rPr>
      </w:pPr>
      <w:bookmarkStart w:id="1" w:name="bookmark1"/>
      <w:r w:rsidRPr="00DF6B94">
        <w:rPr>
          <w:color w:val="auto"/>
          <w:sz w:val="24"/>
          <w:szCs w:val="24"/>
        </w:rPr>
        <w:t xml:space="preserve"> Сведения о заявителе.</w:t>
      </w:r>
      <w:bookmarkEnd w:id="1"/>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Заявителями при предоставлении муниципальной услуги по предоставлению водных объектов или их частей в пользование на основании договоров водопользования являются физические и юридические лица, индивидуальные предприниматели (далее - Заявители).</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E36F7B" w:rsidRPr="00DF6B94" w:rsidRDefault="002D58E3" w:rsidP="00C07130">
      <w:pPr>
        <w:pStyle w:val="13"/>
        <w:keepNext/>
        <w:keepLines/>
        <w:numPr>
          <w:ilvl w:val="0"/>
          <w:numId w:val="2"/>
        </w:numPr>
        <w:shd w:val="clear" w:color="auto" w:fill="auto"/>
        <w:spacing w:before="0"/>
        <w:ind w:left="20" w:right="1" w:firstLine="688"/>
        <w:jc w:val="both"/>
        <w:rPr>
          <w:color w:val="auto"/>
          <w:sz w:val="24"/>
          <w:szCs w:val="24"/>
        </w:rPr>
      </w:pPr>
      <w:bookmarkStart w:id="2" w:name="bookmark2"/>
      <w:r w:rsidRPr="00DF6B94">
        <w:rPr>
          <w:color w:val="auto"/>
          <w:sz w:val="24"/>
          <w:szCs w:val="24"/>
        </w:rPr>
        <w:t xml:space="preserve"> Требования к порядку информирования.</w:t>
      </w:r>
      <w:bookmarkEnd w:id="2"/>
    </w:p>
    <w:p w:rsidR="005E5D5A" w:rsidRPr="00DF6B94" w:rsidRDefault="002D58E3" w:rsidP="00BE6948">
      <w:pPr>
        <w:pStyle w:val="8"/>
        <w:shd w:val="clear" w:color="auto" w:fill="auto"/>
        <w:spacing w:before="0" w:after="0" w:line="322" w:lineRule="exact"/>
        <w:ind w:left="20" w:right="1" w:firstLine="688"/>
        <w:rPr>
          <w:color w:val="auto"/>
          <w:sz w:val="24"/>
          <w:szCs w:val="24"/>
        </w:rPr>
      </w:pPr>
      <w:r w:rsidRPr="00DF6B94">
        <w:rPr>
          <w:color w:val="auto"/>
          <w:sz w:val="24"/>
          <w:szCs w:val="24"/>
        </w:rPr>
        <w:t>Местонахождение Администрации:</w:t>
      </w:r>
      <w:r w:rsidR="005E5D5A" w:rsidRPr="00DF6B94">
        <w:rPr>
          <w:color w:val="auto"/>
          <w:sz w:val="24"/>
          <w:szCs w:val="24"/>
        </w:rPr>
        <w:t xml:space="preserve"> Республика Крым, </w:t>
      </w:r>
      <w:r w:rsidR="00DF6B94">
        <w:rPr>
          <w:color w:val="auto"/>
          <w:sz w:val="24"/>
          <w:szCs w:val="24"/>
        </w:rPr>
        <w:t>Белогорский</w:t>
      </w:r>
      <w:r w:rsidR="005E5D5A" w:rsidRPr="00DF6B94">
        <w:rPr>
          <w:color w:val="auto"/>
          <w:sz w:val="24"/>
          <w:szCs w:val="24"/>
        </w:rPr>
        <w:t xml:space="preserve"> район, </w:t>
      </w:r>
      <w:r w:rsidR="005E5D5A" w:rsidRPr="00DF6B94">
        <w:rPr>
          <w:color w:val="auto"/>
          <w:sz w:val="24"/>
          <w:szCs w:val="24"/>
        </w:rPr>
        <w:br/>
      </w:r>
      <w:proofErr w:type="spellStart"/>
      <w:r w:rsidR="008E5E18">
        <w:rPr>
          <w:color w:val="auto"/>
          <w:sz w:val="24"/>
          <w:szCs w:val="24"/>
        </w:rPr>
        <w:t>с.Васильевка</w:t>
      </w:r>
      <w:proofErr w:type="spellEnd"/>
      <w:r w:rsidR="008E5E18">
        <w:rPr>
          <w:color w:val="auto"/>
          <w:sz w:val="24"/>
          <w:szCs w:val="24"/>
        </w:rPr>
        <w:t>, ул. А.Каманская,52</w:t>
      </w:r>
    </w:p>
    <w:p w:rsidR="00BE6948" w:rsidRPr="00DF6B94" w:rsidRDefault="002D58E3" w:rsidP="00BE6948">
      <w:pPr>
        <w:pStyle w:val="8"/>
        <w:shd w:val="clear" w:color="auto" w:fill="auto"/>
        <w:spacing w:before="0" w:after="0" w:line="322" w:lineRule="exact"/>
        <w:ind w:left="20" w:right="1" w:firstLine="688"/>
        <w:rPr>
          <w:color w:val="auto"/>
          <w:sz w:val="24"/>
          <w:szCs w:val="24"/>
        </w:rPr>
      </w:pPr>
      <w:r w:rsidRPr="00DF6B94">
        <w:rPr>
          <w:color w:val="auto"/>
          <w:sz w:val="24"/>
          <w:szCs w:val="24"/>
        </w:rPr>
        <w:t>Почтовый адрес для направления документов и обращений:</w:t>
      </w:r>
      <w:r w:rsidR="008E5E18">
        <w:rPr>
          <w:color w:val="auto"/>
          <w:sz w:val="24"/>
          <w:szCs w:val="24"/>
        </w:rPr>
        <w:t xml:space="preserve"> 297611, РК, Белогорский район, </w:t>
      </w:r>
      <w:proofErr w:type="spellStart"/>
      <w:r w:rsidR="008E5E18">
        <w:rPr>
          <w:color w:val="auto"/>
          <w:sz w:val="24"/>
          <w:szCs w:val="24"/>
        </w:rPr>
        <w:t>с.Васильевка</w:t>
      </w:r>
      <w:proofErr w:type="spellEnd"/>
      <w:r w:rsidR="008E5E18">
        <w:rPr>
          <w:color w:val="auto"/>
          <w:sz w:val="24"/>
          <w:szCs w:val="24"/>
        </w:rPr>
        <w:t>, ул. А.Каманская,52</w:t>
      </w:r>
    </w:p>
    <w:p w:rsidR="00E36F7B" w:rsidRPr="00DF6B94" w:rsidRDefault="002D58E3" w:rsidP="00BE6948">
      <w:pPr>
        <w:pStyle w:val="8"/>
        <w:shd w:val="clear" w:color="auto" w:fill="auto"/>
        <w:spacing w:before="0" w:after="0" w:line="322" w:lineRule="exact"/>
        <w:ind w:left="20" w:right="1" w:firstLine="688"/>
        <w:rPr>
          <w:color w:val="auto"/>
          <w:sz w:val="24"/>
          <w:szCs w:val="24"/>
        </w:rPr>
      </w:pPr>
      <w:r w:rsidRPr="00DF6B94">
        <w:rPr>
          <w:color w:val="auto"/>
          <w:sz w:val="24"/>
          <w:szCs w:val="24"/>
        </w:rPr>
        <w:t>График работы Администрации:</w:t>
      </w:r>
      <w:r w:rsidRPr="00DF6B94">
        <w:rPr>
          <w:color w:val="auto"/>
          <w:sz w:val="24"/>
          <w:szCs w:val="24"/>
        </w:rPr>
        <w:tab/>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понедельник-пятница с 08.00 до 17.00. обеденный перерыв с 12.00 до 13.00, выходные дни: суббота, воскресенье.</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Прием граждан осуществляется в рабочие дни администрации.</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Получить информацию о месте нахождения и графике работы должностных лиц Администрации, ответственных за предоставление муниципальной услуги, можно:</w:t>
      </w:r>
    </w:p>
    <w:p w:rsidR="002D58E3"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непосредственно в Администрации;</w:t>
      </w:r>
    </w:p>
    <w:p w:rsidR="002D58E3" w:rsidRPr="00DF6B94" w:rsidRDefault="002D58E3" w:rsidP="00C07130">
      <w:pPr>
        <w:pStyle w:val="8"/>
        <w:shd w:val="clear" w:color="auto" w:fill="auto"/>
        <w:spacing w:before="0" w:after="0" w:line="322" w:lineRule="exact"/>
        <w:ind w:left="20" w:right="1" w:firstLine="688"/>
        <w:rPr>
          <w:rStyle w:val="21"/>
          <w:color w:val="auto"/>
          <w:sz w:val="24"/>
          <w:szCs w:val="24"/>
        </w:rPr>
      </w:pPr>
      <w:r w:rsidRPr="00DF6B94">
        <w:rPr>
          <w:color w:val="auto"/>
          <w:sz w:val="24"/>
          <w:szCs w:val="24"/>
        </w:rPr>
        <w:t xml:space="preserve">на официальном сайте муниципального образования, Портале Правительства </w:t>
      </w:r>
      <w:r w:rsidRPr="00DF6B94">
        <w:rPr>
          <w:rStyle w:val="21"/>
          <w:color w:val="auto"/>
          <w:sz w:val="24"/>
          <w:szCs w:val="24"/>
        </w:rPr>
        <w:t>Республики Крым</w:t>
      </w:r>
      <w:hyperlink r:id="rId10" w:history="1"/>
      <w:r w:rsidRPr="00DF6B94">
        <w:rPr>
          <w:color w:val="auto"/>
          <w:sz w:val="24"/>
          <w:szCs w:val="24"/>
        </w:rPr>
        <w:t xml:space="preserve"> </w:t>
      </w:r>
      <w:r w:rsidRPr="00DF6B94">
        <w:rPr>
          <w:rStyle w:val="21"/>
          <w:color w:val="auto"/>
          <w:sz w:val="24"/>
          <w:szCs w:val="24"/>
        </w:rPr>
        <w:t>в разделе муниципального образования;</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 xml:space="preserve">на информационных стендах в месте предоставления муниципальной услуги Администрацией, а также в многофункциональном центре предоставления государственных </w:t>
      </w:r>
      <w:r w:rsidRPr="00DF6B94">
        <w:rPr>
          <w:color w:val="auto"/>
          <w:sz w:val="24"/>
          <w:szCs w:val="24"/>
        </w:rPr>
        <w:lastRenderedPageBreak/>
        <w:t>и муниципальных услуг.</w:t>
      </w:r>
    </w:p>
    <w:p w:rsidR="002D58E3" w:rsidRPr="00DF6B94" w:rsidRDefault="002D58E3" w:rsidP="00C07130">
      <w:pPr>
        <w:pStyle w:val="8"/>
        <w:shd w:val="clear" w:color="auto" w:fill="auto"/>
        <w:spacing w:before="0" w:after="0" w:line="322" w:lineRule="exact"/>
        <w:ind w:left="20" w:right="1" w:firstLine="688"/>
        <w:rPr>
          <w:rStyle w:val="11pt"/>
          <w:color w:val="auto"/>
          <w:sz w:val="24"/>
          <w:szCs w:val="24"/>
          <w:lang w:val="ru-RU"/>
        </w:rPr>
      </w:pPr>
      <w:r w:rsidRPr="00DF6B94">
        <w:rPr>
          <w:color w:val="auto"/>
          <w:sz w:val="24"/>
          <w:szCs w:val="24"/>
        </w:rPr>
        <w:t xml:space="preserve">Электронный адрес Администрации: </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Консультации по процедуре исполнения муниципальной услуги могут предоставляться:</w:t>
      </w:r>
    </w:p>
    <w:p w:rsidR="00E36F7B" w:rsidRPr="00DF6B94" w:rsidRDefault="002D58E3" w:rsidP="00C07130">
      <w:pPr>
        <w:pStyle w:val="8"/>
        <w:numPr>
          <w:ilvl w:val="0"/>
          <w:numId w:val="3"/>
        </w:numPr>
        <w:shd w:val="clear" w:color="auto" w:fill="auto"/>
        <w:spacing w:before="0" w:after="0" w:line="322" w:lineRule="exact"/>
        <w:ind w:left="20" w:right="1" w:firstLine="688"/>
        <w:rPr>
          <w:color w:val="auto"/>
          <w:sz w:val="24"/>
          <w:szCs w:val="24"/>
        </w:rPr>
      </w:pPr>
      <w:r w:rsidRPr="00DF6B94">
        <w:rPr>
          <w:color w:val="auto"/>
          <w:sz w:val="24"/>
          <w:szCs w:val="24"/>
        </w:rPr>
        <w:t xml:space="preserve"> по письменным обращениям:</w:t>
      </w:r>
    </w:p>
    <w:p w:rsidR="00E36F7B" w:rsidRPr="00DF6B94" w:rsidRDefault="002D58E3" w:rsidP="00C07130">
      <w:pPr>
        <w:pStyle w:val="8"/>
        <w:numPr>
          <w:ilvl w:val="0"/>
          <w:numId w:val="3"/>
        </w:numPr>
        <w:shd w:val="clear" w:color="auto" w:fill="auto"/>
        <w:spacing w:before="0" w:after="0" w:line="322" w:lineRule="exact"/>
        <w:ind w:left="20" w:right="1" w:firstLine="688"/>
        <w:rPr>
          <w:color w:val="auto"/>
          <w:sz w:val="24"/>
          <w:szCs w:val="24"/>
        </w:rPr>
      </w:pPr>
      <w:r w:rsidRPr="00DF6B94">
        <w:rPr>
          <w:color w:val="auto"/>
          <w:sz w:val="24"/>
          <w:szCs w:val="24"/>
        </w:rPr>
        <w:t xml:space="preserve"> по электронной почте;</w:t>
      </w:r>
    </w:p>
    <w:p w:rsidR="00E36F7B" w:rsidRPr="00DF6B94" w:rsidRDefault="002D58E3" w:rsidP="00C07130">
      <w:pPr>
        <w:pStyle w:val="8"/>
        <w:numPr>
          <w:ilvl w:val="0"/>
          <w:numId w:val="3"/>
        </w:numPr>
        <w:shd w:val="clear" w:color="auto" w:fill="auto"/>
        <w:spacing w:before="0" w:after="0" w:line="322" w:lineRule="exact"/>
        <w:ind w:left="20" w:right="1" w:firstLine="688"/>
        <w:rPr>
          <w:color w:val="auto"/>
          <w:sz w:val="24"/>
          <w:szCs w:val="24"/>
        </w:rPr>
      </w:pPr>
      <w:r w:rsidRPr="00DF6B94">
        <w:rPr>
          <w:color w:val="auto"/>
          <w:sz w:val="24"/>
          <w:szCs w:val="24"/>
        </w:rPr>
        <w:t xml:space="preserve"> на личном приеме граждан;</w:t>
      </w:r>
    </w:p>
    <w:p w:rsidR="00E36F7B" w:rsidRPr="00DF6B94" w:rsidRDefault="002D58E3" w:rsidP="00C07130">
      <w:pPr>
        <w:pStyle w:val="8"/>
        <w:numPr>
          <w:ilvl w:val="0"/>
          <w:numId w:val="3"/>
        </w:numPr>
        <w:shd w:val="clear" w:color="auto" w:fill="auto"/>
        <w:spacing w:before="0" w:after="0" w:line="322" w:lineRule="exact"/>
        <w:ind w:left="20" w:right="1" w:firstLine="688"/>
        <w:rPr>
          <w:color w:val="auto"/>
          <w:sz w:val="24"/>
          <w:szCs w:val="24"/>
        </w:rPr>
      </w:pPr>
      <w:r w:rsidRPr="00DF6B94">
        <w:rPr>
          <w:color w:val="auto"/>
          <w:sz w:val="24"/>
          <w:szCs w:val="24"/>
        </w:rPr>
        <w:t xml:space="preserve"> по телефону.</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 xml:space="preserve">Личный прием граждан по процедуре исполнения муниципальной услуги осуществляется - в рабочее время Администрации. </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E36F7B" w:rsidRPr="00DF6B94" w:rsidRDefault="002D58E3" w:rsidP="00C07130">
      <w:pPr>
        <w:pStyle w:val="8"/>
        <w:numPr>
          <w:ilvl w:val="0"/>
          <w:numId w:val="4"/>
        </w:numPr>
        <w:shd w:val="clear" w:color="auto" w:fill="auto"/>
        <w:spacing w:before="0" w:after="0" w:line="322" w:lineRule="exact"/>
        <w:ind w:left="20" w:right="1" w:firstLine="688"/>
        <w:rPr>
          <w:color w:val="auto"/>
          <w:sz w:val="24"/>
          <w:szCs w:val="24"/>
        </w:rPr>
      </w:pPr>
      <w:r w:rsidRPr="00DF6B94">
        <w:rPr>
          <w:color w:val="auto"/>
          <w:sz w:val="24"/>
          <w:szCs w:val="24"/>
        </w:rPr>
        <w:t xml:space="preserve"> информацию о входящих номерах, под которыми зарегистрированы в системе делопроизводства материалы заявителя;</w:t>
      </w:r>
    </w:p>
    <w:p w:rsidR="00E36F7B" w:rsidRPr="00DF6B94" w:rsidRDefault="002D58E3" w:rsidP="00C07130">
      <w:pPr>
        <w:pStyle w:val="8"/>
        <w:numPr>
          <w:ilvl w:val="0"/>
          <w:numId w:val="4"/>
        </w:numPr>
        <w:shd w:val="clear" w:color="auto" w:fill="auto"/>
        <w:spacing w:before="0" w:after="0" w:line="322" w:lineRule="exact"/>
        <w:ind w:left="20" w:right="1" w:firstLine="688"/>
        <w:rPr>
          <w:color w:val="auto"/>
          <w:sz w:val="24"/>
          <w:szCs w:val="24"/>
        </w:rPr>
      </w:pPr>
      <w:r w:rsidRPr="00DF6B94">
        <w:rPr>
          <w:color w:val="auto"/>
          <w:sz w:val="24"/>
          <w:szCs w:val="24"/>
        </w:rPr>
        <w:t xml:space="preserve"> информацию о принятии решения по конкретному заявлению и </w:t>
      </w:r>
      <w:proofErr w:type="spellStart"/>
      <w:r w:rsidRPr="00DF6B94">
        <w:rPr>
          <w:color w:val="auto"/>
          <w:sz w:val="24"/>
          <w:szCs w:val="24"/>
        </w:rPr>
        <w:t>прилагающимся</w:t>
      </w:r>
      <w:proofErr w:type="spellEnd"/>
      <w:r w:rsidRPr="00DF6B94">
        <w:rPr>
          <w:color w:val="auto"/>
          <w:sz w:val="24"/>
          <w:szCs w:val="24"/>
        </w:rPr>
        <w:t xml:space="preserve"> материалам;</w:t>
      </w:r>
    </w:p>
    <w:p w:rsidR="00E36F7B" w:rsidRPr="00DF6B94" w:rsidRDefault="002D58E3" w:rsidP="00C07130">
      <w:pPr>
        <w:pStyle w:val="8"/>
        <w:numPr>
          <w:ilvl w:val="0"/>
          <w:numId w:val="4"/>
        </w:numPr>
        <w:shd w:val="clear" w:color="auto" w:fill="auto"/>
        <w:spacing w:before="0" w:after="0" w:line="322" w:lineRule="exact"/>
        <w:ind w:left="20" w:right="1" w:firstLine="688"/>
        <w:rPr>
          <w:color w:val="auto"/>
          <w:sz w:val="24"/>
          <w:szCs w:val="24"/>
        </w:rPr>
      </w:pPr>
      <w:r w:rsidRPr="00DF6B94">
        <w:rPr>
          <w:color w:val="auto"/>
          <w:sz w:val="24"/>
          <w:szCs w:val="24"/>
        </w:rPr>
        <w:t xml:space="preserve"> перечень документов, представление которых необходимо для принятия решения о предоставлении водного объекта в пользование;</w:t>
      </w:r>
    </w:p>
    <w:p w:rsidR="00E36F7B" w:rsidRPr="00DF6B94" w:rsidRDefault="002D58E3" w:rsidP="00C07130">
      <w:pPr>
        <w:pStyle w:val="8"/>
        <w:numPr>
          <w:ilvl w:val="0"/>
          <w:numId w:val="4"/>
        </w:numPr>
        <w:shd w:val="clear" w:color="auto" w:fill="auto"/>
        <w:spacing w:before="0" w:after="0" w:line="322" w:lineRule="exact"/>
        <w:ind w:left="20" w:right="1" w:firstLine="688"/>
        <w:rPr>
          <w:color w:val="auto"/>
          <w:sz w:val="24"/>
          <w:szCs w:val="24"/>
        </w:rPr>
      </w:pPr>
      <w:r w:rsidRPr="00DF6B94">
        <w:rPr>
          <w:color w:val="auto"/>
          <w:sz w:val="24"/>
          <w:szCs w:val="24"/>
        </w:rPr>
        <w:t xml:space="preserve"> требования к заверению документов, прилагаемых к заявлению.</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Должностное лицо, дающее консультацию по телефону, после снятия</w:t>
      </w:r>
      <w:r w:rsidR="00C07130" w:rsidRPr="00DF6B94">
        <w:rPr>
          <w:color w:val="auto"/>
          <w:sz w:val="24"/>
          <w:szCs w:val="24"/>
        </w:rPr>
        <w:t xml:space="preserve"> </w:t>
      </w:r>
      <w:r w:rsidRPr="00DF6B94">
        <w:rPr>
          <w:color w:val="auto"/>
          <w:sz w:val="24"/>
          <w:szCs w:val="24"/>
        </w:rPr>
        <w:t>телефонной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15 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должностное лицо должно переадресовать звонок обратившегося Заявителя на другое должностное лицо по компетенции.</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lastRenderedPageBreak/>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в) при необходимости и при согласии инвалида заполняют за него бланки заявлений и иных документов.</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 граждан Российской Федерации».</w:t>
      </w:r>
    </w:p>
    <w:p w:rsidR="00E36F7B" w:rsidRPr="00DF6B94" w:rsidRDefault="002D58E3" w:rsidP="00C07130">
      <w:pPr>
        <w:pStyle w:val="8"/>
        <w:shd w:val="clear" w:color="auto" w:fill="auto"/>
        <w:spacing w:before="0" w:after="0" w:line="322" w:lineRule="exact"/>
        <w:ind w:left="20" w:right="1" w:firstLine="688"/>
        <w:rPr>
          <w:color w:val="auto"/>
          <w:sz w:val="24"/>
          <w:szCs w:val="24"/>
        </w:rPr>
      </w:pPr>
      <w:r w:rsidRPr="00DF6B94">
        <w:rPr>
          <w:color w:val="auto"/>
          <w:sz w:val="24"/>
          <w:szCs w:val="24"/>
        </w:rPr>
        <w:t>В помещении Администрации размещены информационные стенды. На информационных стендах размещена следующая информация:</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график (режим) работы, приемные дни. номера телефонов, адрес официального сайта и электронной почты Администрации;</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выписки из нормативных правовых актов, содержащих нормы,</w:t>
      </w:r>
      <w:r w:rsidR="00C07130" w:rsidRPr="00DF6B94">
        <w:rPr>
          <w:color w:val="auto"/>
          <w:sz w:val="24"/>
          <w:szCs w:val="24"/>
        </w:rPr>
        <w:t xml:space="preserve"> регламентирующие</w:t>
      </w:r>
      <w:r w:rsidRPr="00DF6B94">
        <w:rPr>
          <w:color w:val="auto"/>
          <w:sz w:val="24"/>
          <w:szCs w:val="24"/>
        </w:rPr>
        <w:t xml:space="preserve"> деятельность по исполнению муниципальной услуги;</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текст Регламента муниципальной услуги с приложениями;</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описание конечного результата исполнения муниципальной услуги:</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w:t>
      </w:r>
      <w:r w:rsidR="00C07130" w:rsidRPr="00DF6B94">
        <w:rPr>
          <w:color w:val="auto"/>
          <w:sz w:val="24"/>
          <w:szCs w:val="24"/>
        </w:rPr>
        <w:t>р</w:t>
      </w:r>
      <w:r w:rsidRPr="00DF6B94">
        <w:rPr>
          <w:color w:val="auto"/>
          <w:sz w:val="24"/>
          <w:szCs w:val="24"/>
        </w:rPr>
        <w:t>егламент;</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перечень документов, необходимых для предоставления водного объекта в пользование на основании договоров водопользования;</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справочные телефоны, об</w:t>
      </w:r>
      <w:r w:rsidRPr="00DF6B94">
        <w:rPr>
          <w:rStyle w:val="11"/>
          <w:color w:val="auto"/>
          <w:sz w:val="24"/>
          <w:szCs w:val="24"/>
          <w:u w:val="none"/>
          <w:lang w:val="ru-RU" w:eastAsia="ru-RU" w:bidi="ru-RU"/>
        </w:rPr>
        <w:t>щи</w:t>
      </w:r>
      <w:r w:rsidRPr="00DF6B94">
        <w:rPr>
          <w:color w:val="auto"/>
          <w:sz w:val="24"/>
          <w:szCs w:val="24"/>
        </w:rPr>
        <w:t>й справочный телефон Администрации;</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информация о местоположении, почтовом адресе и телефонах сотрудников Администрации:</w:t>
      </w:r>
    </w:p>
    <w:p w:rsidR="00E36F7B" w:rsidRPr="00DF6B94" w:rsidRDefault="002D58E3" w:rsidP="00C07130">
      <w:pPr>
        <w:pStyle w:val="8"/>
        <w:numPr>
          <w:ilvl w:val="0"/>
          <w:numId w:val="5"/>
        </w:numPr>
        <w:shd w:val="clear" w:color="auto" w:fill="auto"/>
        <w:spacing w:before="0" w:after="0" w:line="322" w:lineRule="exact"/>
        <w:ind w:left="20" w:right="1" w:firstLine="688"/>
        <w:rPr>
          <w:color w:val="auto"/>
          <w:sz w:val="24"/>
          <w:szCs w:val="24"/>
        </w:rPr>
      </w:pPr>
      <w:r w:rsidRPr="00DF6B94">
        <w:rPr>
          <w:color w:val="auto"/>
          <w:sz w:val="24"/>
          <w:szCs w:val="24"/>
        </w:rPr>
        <w:t xml:space="preserve"> порядок получения консультаций по процедуре исполнения муниципальной услуги;</w:t>
      </w:r>
    </w:p>
    <w:p w:rsidR="00E36F7B" w:rsidRPr="00DF6B94" w:rsidRDefault="002D58E3" w:rsidP="00C07130">
      <w:pPr>
        <w:pStyle w:val="8"/>
        <w:numPr>
          <w:ilvl w:val="0"/>
          <w:numId w:val="5"/>
        </w:numPr>
        <w:shd w:val="clear" w:color="auto" w:fill="auto"/>
        <w:spacing w:before="0" w:after="349" w:line="322" w:lineRule="exact"/>
        <w:ind w:left="20" w:right="1" w:firstLine="688"/>
        <w:rPr>
          <w:color w:val="auto"/>
          <w:sz w:val="24"/>
          <w:szCs w:val="24"/>
        </w:rPr>
      </w:pPr>
      <w:r w:rsidRPr="00DF6B94">
        <w:rPr>
          <w:color w:val="auto"/>
          <w:sz w:val="24"/>
          <w:szCs w:val="24"/>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E36F7B" w:rsidRPr="00DF6B94" w:rsidRDefault="002D58E3" w:rsidP="002D58E3">
      <w:pPr>
        <w:pStyle w:val="13"/>
        <w:keepNext/>
        <w:keepLines/>
        <w:numPr>
          <w:ilvl w:val="0"/>
          <w:numId w:val="6"/>
        </w:numPr>
        <w:shd w:val="clear" w:color="auto" w:fill="auto"/>
        <w:tabs>
          <w:tab w:val="left" w:pos="2039"/>
        </w:tabs>
        <w:spacing w:before="0" w:after="303" w:line="260" w:lineRule="exact"/>
        <w:ind w:left="1660" w:right="1"/>
        <w:jc w:val="both"/>
        <w:rPr>
          <w:color w:val="auto"/>
          <w:sz w:val="24"/>
          <w:szCs w:val="24"/>
        </w:rPr>
      </w:pPr>
      <w:bookmarkStart w:id="3" w:name="bookmark3"/>
      <w:r w:rsidRPr="00DF6B94">
        <w:rPr>
          <w:color w:val="auto"/>
          <w:sz w:val="24"/>
          <w:szCs w:val="24"/>
        </w:rPr>
        <w:t>Стандарт предоставления муниципальной услуги</w:t>
      </w:r>
      <w:bookmarkEnd w:id="3"/>
    </w:p>
    <w:p w:rsidR="00E36F7B" w:rsidRPr="00DF6B94" w:rsidRDefault="002D58E3" w:rsidP="002D58E3">
      <w:pPr>
        <w:pStyle w:val="13"/>
        <w:keepNext/>
        <w:keepLines/>
        <w:numPr>
          <w:ilvl w:val="1"/>
          <w:numId w:val="6"/>
        </w:numPr>
        <w:shd w:val="clear" w:color="auto" w:fill="auto"/>
        <w:spacing w:before="0"/>
        <w:ind w:right="1" w:firstLine="720"/>
        <w:jc w:val="both"/>
        <w:rPr>
          <w:color w:val="auto"/>
          <w:sz w:val="24"/>
          <w:szCs w:val="24"/>
        </w:rPr>
      </w:pPr>
      <w:bookmarkStart w:id="4" w:name="bookmark4"/>
      <w:r w:rsidRPr="00DF6B94">
        <w:rPr>
          <w:color w:val="auto"/>
          <w:sz w:val="24"/>
          <w:szCs w:val="24"/>
        </w:rPr>
        <w:t xml:space="preserve"> Наименование муниципальной услуги</w:t>
      </w:r>
      <w:bookmarkEnd w:id="4"/>
    </w:p>
    <w:p w:rsidR="00E36F7B" w:rsidRPr="00DF6B94" w:rsidRDefault="002D58E3" w:rsidP="00C07130">
      <w:pPr>
        <w:pStyle w:val="8"/>
        <w:shd w:val="clear" w:color="auto" w:fill="auto"/>
        <w:spacing w:before="0" w:after="0" w:line="322" w:lineRule="exact"/>
        <w:ind w:right="1" w:firstLine="708"/>
        <w:rPr>
          <w:color w:val="auto"/>
          <w:sz w:val="24"/>
          <w:szCs w:val="24"/>
        </w:rPr>
      </w:pPr>
      <w:r w:rsidRPr="00DF6B94">
        <w:rPr>
          <w:color w:val="auto"/>
          <w:sz w:val="24"/>
          <w:szCs w:val="24"/>
        </w:rPr>
        <w:t>Предоставление водных объектов или их частей в пользование на основании договоров водопользования.</w:t>
      </w:r>
    </w:p>
    <w:p w:rsidR="00E36F7B" w:rsidRPr="00DF6B94" w:rsidRDefault="002D58E3" w:rsidP="002D58E3">
      <w:pPr>
        <w:pStyle w:val="13"/>
        <w:keepNext/>
        <w:keepLines/>
        <w:numPr>
          <w:ilvl w:val="1"/>
          <w:numId w:val="6"/>
        </w:numPr>
        <w:shd w:val="clear" w:color="auto" w:fill="auto"/>
        <w:spacing w:before="0"/>
        <w:ind w:right="1" w:firstLine="720"/>
        <w:jc w:val="both"/>
        <w:rPr>
          <w:color w:val="auto"/>
          <w:sz w:val="24"/>
          <w:szCs w:val="24"/>
        </w:rPr>
      </w:pPr>
      <w:bookmarkStart w:id="5" w:name="bookmark5"/>
      <w:r w:rsidRPr="00DF6B94">
        <w:rPr>
          <w:color w:val="auto"/>
          <w:sz w:val="24"/>
          <w:szCs w:val="24"/>
        </w:rPr>
        <w:lastRenderedPageBreak/>
        <w:t xml:space="preserve"> Наименование органа, предоставляющего муниципальную услугу.</w:t>
      </w:r>
      <w:bookmarkEnd w:id="5"/>
    </w:p>
    <w:p w:rsidR="00E36F7B" w:rsidRPr="00DF6B94" w:rsidRDefault="002D58E3" w:rsidP="002D58E3">
      <w:pPr>
        <w:pStyle w:val="8"/>
        <w:shd w:val="clear" w:color="auto" w:fill="auto"/>
        <w:spacing w:before="0" w:after="0" w:line="322" w:lineRule="exact"/>
        <w:ind w:right="1" w:firstLine="720"/>
        <w:rPr>
          <w:color w:val="auto"/>
          <w:sz w:val="24"/>
          <w:szCs w:val="24"/>
        </w:rPr>
      </w:pPr>
      <w:r w:rsidRPr="00DF6B94">
        <w:rPr>
          <w:color w:val="auto"/>
          <w:sz w:val="24"/>
          <w:szCs w:val="24"/>
        </w:rPr>
        <w:t xml:space="preserve">Муниципальная услуга предоставляется администрацией </w:t>
      </w:r>
      <w:r w:rsidR="00DF6B94">
        <w:rPr>
          <w:color w:val="auto"/>
          <w:sz w:val="24"/>
          <w:szCs w:val="24"/>
        </w:rPr>
        <w:t>Васильевск</w:t>
      </w:r>
      <w:r w:rsidR="005E5D5A" w:rsidRPr="00DF6B94">
        <w:rPr>
          <w:color w:val="auto"/>
          <w:sz w:val="24"/>
          <w:szCs w:val="24"/>
        </w:rPr>
        <w:t>ого</w:t>
      </w:r>
      <w:r w:rsidR="00C07130" w:rsidRPr="00DF6B94">
        <w:rPr>
          <w:color w:val="auto"/>
          <w:sz w:val="24"/>
          <w:szCs w:val="24"/>
        </w:rPr>
        <w:t xml:space="preserve"> </w:t>
      </w:r>
      <w:r w:rsidRPr="00DF6B94">
        <w:rPr>
          <w:color w:val="auto"/>
          <w:sz w:val="24"/>
          <w:szCs w:val="24"/>
        </w:rPr>
        <w:t>сельского поселения.</w:t>
      </w:r>
      <w:r w:rsidR="00C07130" w:rsidRPr="00DF6B94">
        <w:rPr>
          <w:color w:val="auto"/>
          <w:sz w:val="24"/>
          <w:szCs w:val="24"/>
        </w:rPr>
        <w:t xml:space="preserve"> </w:t>
      </w:r>
    </w:p>
    <w:p w:rsidR="007248A8" w:rsidRPr="00DF6B94" w:rsidRDefault="007248A8" w:rsidP="007248A8">
      <w:pPr>
        <w:ind w:left="716" w:right="40" w:hanging="7"/>
        <w:rPr>
          <w:rFonts w:ascii="Times New Roman" w:hAnsi="Times New Roman" w:cs="Times New Roman"/>
          <w:color w:val="auto"/>
        </w:rPr>
      </w:pPr>
      <w:r w:rsidRPr="00DF6B94">
        <w:rPr>
          <w:rFonts w:ascii="Times New Roman" w:hAnsi="Times New Roman" w:cs="Times New Roman"/>
          <w:color w:val="auto"/>
        </w:rPr>
        <w:t>Администрация не вправе требовать от заявителя:</w:t>
      </w:r>
    </w:p>
    <w:p w:rsidR="007248A8" w:rsidRPr="00DF6B94" w:rsidRDefault="007248A8" w:rsidP="007248A8">
      <w:pPr>
        <w:widowControl/>
        <w:numPr>
          <w:ilvl w:val="0"/>
          <w:numId w:val="63"/>
        </w:numPr>
        <w:spacing w:after="3" w:line="249" w:lineRule="auto"/>
        <w:ind w:right="40" w:firstLine="699"/>
        <w:jc w:val="both"/>
        <w:rPr>
          <w:rFonts w:ascii="Times New Roman" w:hAnsi="Times New Roman" w:cs="Times New Roman"/>
          <w:color w:val="auto"/>
        </w:rPr>
      </w:pPr>
      <w:r w:rsidRPr="00DF6B94">
        <w:rPr>
          <w:rFonts w:ascii="Times New Roman" w:hAnsi="Times New Roman" w:cs="Times New Roman"/>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7248A8" w:rsidRPr="00DF6B94" w:rsidRDefault="007248A8" w:rsidP="007248A8">
      <w:pPr>
        <w:ind w:left="-5" w:right="40" w:firstLine="699"/>
        <w:rPr>
          <w:rFonts w:ascii="Times New Roman" w:hAnsi="Times New Roman" w:cs="Times New Roman"/>
          <w:color w:val="auto"/>
        </w:rPr>
      </w:pPr>
      <w:r w:rsidRPr="00DF6B94">
        <w:rPr>
          <w:rFonts w:ascii="Times New Roman" w:hAnsi="Times New Roman" w:cs="Times New Roman"/>
          <w:color w:val="auto"/>
        </w:rPr>
        <w:t xml:space="preserve">предоставлением муниципальной услуги;                                 </w:t>
      </w:r>
    </w:p>
    <w:p w:rsidR="007248A8" w:rsidRPr="00DF6B94" w:rsidRDefault="007248A8" w:rsidP="007248A8">
      <w:pPr>
        <w:widowControl/>
        <w:numPr>
          <w:ilvl w:val="0"/>
          <w:numId w:val="63"/>
        </w:numPr>
        <w:spacing w:after="3" w:line="249" w:lineRule="auto"/>
        <w:ind w:right="40" w:firstLine="699"/>
        <w:jc w:val="both"/>
        <w:rPr>
          <w:rFonts w:ascii="Times New Roman" w:hAnsi="Times New Roman" w:cs="Times New Roman"/>
          <w:color w:val="auto"/>
        </w:rPr>
      </w:pPr>
      <w:r w:rsidRPr="00DF6B94">
        <w:rPr>
          <w:rFonts w:ascii="Times New Roman" w:hAnsi="Times New Roman" w:cs="Times New Roman"/>
          <w:color w:val="auto"/>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7248A8" w:rsidRPr="00DF6B94" w:rsidRDefault="007248A8" w:rsidP="007248A8">
      <w:pPr>
        <w:widowControl/>
        <w:numPr>
          <w:ilvl w:val="0"/>
          <w:numId w:val="63"/>
        </w:numPr>
        <w:spacing w:after="3" w:line="249" w:lineRule="auto"/>
        <w:ind w:right="40" w:firstLine="699"/>
        <w:jc w:val="both"/>
        <w:rPr>
          <w:rFonts w:ascii="Times New Roman" w:hAnsi="Times New Roman" w:cs="Times New Roman"/>
          <w:color w:val="auto"/>
        </w:rPr>
      </w:pPr>
      <w:r w:rsidRPr="00DF6B94">
        <w:rPr>
          <w:rFonts w:ascii="Times New Roman" w:hAnsi="Times New Roman" w:cs="Times New Roman"/>
          <w:color w:val="auto"/>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anchor="/document/12177515/entry/7014" w:history="1">
        <w:r w:rsidRPr="00DF6B94">
          <w:rPr>
            <w:rStyle w:val="a3"/>
            <w:rFonts w:ascii="Times New Roman" w:hAnsi="Times New Roman" w:cs="Times New Roman"/>
            <w:color w:val="auto"/>
            <w:u w:val="none"/>
            <w:shd w:val="clear" w:color="auto" w:fill="FFFFFF"/>
          </w:rPr>
          <w:t>пунктом 4 части 1 статьи 7</w:t>
        </w:r>
      </w:hyperlink>
      <w:r w:rsidRPr="00DF6B94">
        <w:rPr>
          <w:rFonts w:ascii="Times New Roman" w:hAnsi="Times New Roman" w:cs="Times New Roman"/>
          <w:color w:val="auto"/>
          <w:shd w:val="clear" w:color="auto" w:fill="FFFFFF"/>
        </w:rPr>
        <w:t> Федерального закона 210-ФЗ;</w:t>
      </w:r>
    </w:p>
    <w:p w:rsidR="00E36F7B" w:rsidRPr="00DF6B94" w:rsidRDefault="002D58E3" w:rsidP="002D58E3">
      <w:pPr>
        <w:pStyle w:val="13"/>
        <w:keepNext/>
        <w:keepLines/>
        <w:numPr>
          <w:ilvl w:val="1"/>
          <w:numId w:val="6"/>
        </w:numPr>
        <w:shd w:val="clear" w:color="auto" w:fill="auto"/>
        <w:spacing w:before="0"/>
        <w:ind w:right="1" w:firstLine="720"/>
        <w:jc w:val="both"/>
        <w:rPr>
          <w:color w:val="auto"/>
          <w:sz w:val="24"/>
          <w:szCs w:val="24"/>
        </w:rPr>
      </w:pPr>
      <w:bookmarkStart w:id="6" w:name="bookmark6"/>
      <w:r w:rsidRPr="00DF6B94">
        <w:rPr>
          <w:color w:val="auto"/>
          <w:sz w:val="24"/>
          <w:szCs w:val="24"/>
        </w:rPr>
        <w:t>Результат предоставления муниципальной услуги.</w:t>
      </w:r>
      <w:bookmarkEnd w:id="6"/>
    </w:p>
    <w:p w:rsidR="00E36F7B" w:rsidRPr="00DF6B94" w:rsidRDefault="002D58E3" w:rsidP="00C07130">
      <w:pPr>
        <w:pStyle w:val="8"/>
        <w:shd w:val="clear" w:color="auto" w:fill="auto"/>
        <w:spacing w:before="0" w:after="0" w:line="322" w:lineRule="exact"/>
        <w:ind w:right="1" w:firstLine="709"/>
        <w:rPr>
          <w:color w:val="auto"/>
          <w:sz w:val="24"/>
          <w:szCs w:val="24"/>
        </w:rPr>
      </w:pPr>
      <w:r w:rsidRPr="00DF6B94">
        <w:rPr>
          <w:color w:val="auto"/>
          <w:sz w:val="24"/>
          <w:szCs w:val="24"/>
        </w:rPr>
        <w:t>Предоставление муниципальной услуги осуществляется путем</w:t>
      </w:r>
      <w:r w:rsidR="00C07130" w:rsidRPr="00DF6B94">
        <w:rPr>
          <w:color w:val="auto"/>
          <w:sz w:val="24"/>
          <w:szCs w:val="24"/>
        </w:rPr>
        <w:t xml:space="preserve"> </w:t>
      </w:r>
      <w:r w:rsidRPr="00DF6B94">
        <w:rPr>
          <w:color w:val="auto"/>
          <w:sz w:val="24"/>
          <w:szCs w:val="24"/>
        </w:rPr>
        <w:t>предоставления водных объектов в пользование для:</w:t>
      </w:r>
    </w:p>
    <w:p w:rsidR="00E36F7B" w:rsidRPr="00DF6B94" w:rsidRDefault="002D58E3" w:rsidP="002D58E3">
      <w:pPr>
        <w:pStyle w:val="8"/>
        <w:numPr>
          <w:ilvl w:val="0"/>
          <w:numId w:val="7"/>
        </w:numPr>
        <w:shd w:val="clear" w:color="auto" w:fill="auto"/>
        <w:spacing w:before="0" w:after="0" w:line="322" w:lineRule="exact"/>
        <w:ind w:right="1" w:firstLine="720"/>
        <w:rPr>
          <w:color w:val="auto"/>
          <w:sz w:val="24"/>
          <w:szCs w:val="24"/>
        </w:rPr>
      </w:pPr>
      <w:r w:rsidRPr="00DF6B94">
        <w:rPr>
          <w:color w:val="auto"/>
          <w:sz w:val="24"/>
          <w:szCs w:val="24"/>
        </w:rPr>
        <w:t xml:space="preserve"> забора (изъятия) водных ресурсов из поверхностных водных объектов;</w:t>
      </w:r>
    </w:p>
    <w:p w:rsidR="00E36F7B" w:rsidRPr="00DF6B94" w:rsidRDefault="002D58E3" w:rsidP="002D58E3">
      <w:pPr>
        <w:pStyle w:val="8"/>
        <w:numPr>
          <w:ilvl w:val="0"/>
          <w:numId w:val="7"/>
        </w:numPr>
        <w:shd w:val="clear" w:color="auto" w:fill="auto"/>
        <w:spacing w:before="0" w:after="0" w:line="322" w:lineRule="exact"/>
        <w:ind w:right="1" w:firstLine="720"/>
        <w:rPr>
          <w:color w:val="auto"/>
          <w:sz w:val="24"/>
          <w:szCs w:val="24"/>
        </w:rPr>
      </w:pPr>
      <w:r w:rsidRPr="00DF6B94">
        <w:rPr>
          <w:color w:val="auto"/>
          <w:sz w:val="24"/>
          <w:szCs w:val="24"/>
        </w:rPr>
        <w:t xml:space="preserve"> использования акватории водных объектов, в том числе для рекреационных целей;</w:t>
      </w:r>
    </w:p>
    <w:p w:rsidR="00E36F7B" w:rsidRPr="00DF6B94" w:rsidRDefault="002D58E3" w:rsidP="002D58E3">
      <w:pPr>
        <w:pStyle w:val="8"/>
        <w:numPr>
          <w:ilvl w:val="0"/>
          <w:numId w:val="7"/>
        </w:numPr>
        <w:shd w:val="clear" w:color="auto" w:fill="auto"/>
        <w:spacing w:before="0" w:after="0" w:line="322" w:lineRule="exact"/>
        <w:ind w:right="1" w:firstLine="720"/>
        <w:rPr>
          <w:color w:val="auto"/>
          <w:sz w:val="24"/>
          <w:szCs w:val="24"/>
        </w:rPr>
      </w:pPr>
      <w:r w:rsidRPr="00DF6B94">
        <w:rPr>
          <w:color w:val="auto"/>
          <w:sz w:val="24"/>
          <w:szCs w:val="24"/>
        </w:rPr>
        <w:t xml:space="preserve"> использования водных объектов без забора (изъятия) водных ресурсов для целей производства электрической энергии.</w:t>
      </w:r>
    </w:p>
    <w:p w:rsidR="00E36F7B" w:rsidRPr="00DF6B94" w:rsidRDefault="002D58E3" w:rsidP="002D58E3">
      <w:pPr>
        <w:pStyle w:val="8"/>
        <w:shd w:val="clear" w:color="auto" w:fill="auto"/>
        <w:spacing w:before="0" w:after="0" w:line="322" w:lineRule="exact"/>
        <w:ind w:right="1" w:firstLine="720"/>
        <w:rPr>
          <w:color w:val="auto"/>
          <w:sz w:val="24"/>
          <w:szCs w:val="24"/>
        </w:rPr>
      </w:pPr>
      <w:r w:rsidRPr="00DF6B94">
        <w:rPr>
          <w:color w:val="auto"/>
          <w:sz w:val="24"/>
          <w:szCs w:val="24"/>
        </w:rPr>
        <w:t>Конечным результатом предоставления муниципальной услуги является подготовка и заключение Администрацией договора водопользования, либо мотивированный отказ в предоставлении водного объекта в пользование.</w:t>
      </w:r>
    </w:p>
    <w:p w:rsidR="00E36F7B" w:rsidRPr="00DF6B94" w:rsidRDefault="002D58E3" w:rsidP="002D58E3">
      <w:pPr>
        <w:pStyle w:val="13"/>
        <w:keepNext/>
        <w:keepLines/>
        <w:numPr>
          <w:ilvl w:val="1"/>
          <w:numId w:val="6"/>
        </w:numPr>
        <w:shd w:val="clear" w:color="auto" w:fill="auto"/>
        <w:tabs>
          <w:tab w:val="left" w:pos="1278"/>
        </w:tabs>
        <w:spacing w:before="0"/>
        <w:ind w:left="20" w:right="1" w:firstLine="720"/>
        <w:jc w:val="both"/>
        <w:rPr>
          <w:color w:val="auto"/>
          <w:sz w:val="24"/>
          <w:szCs w:val="24"/>
        </w:rPr>
      </w:pPr>
      <w:bookmarkStart w:id="7" w:name="bookmark7"/>
      <w:r w:rsidRPr="00DF6B94">
        <w:rPr>
          <w:color w:val="auto"/>
          <w:sz w:val="24"/>
          <w:szCs w:val="24"/>
        </w:rPr>
        <w:t>Срок предоставления муниципальной услуги.</w:t>
      </w:r>
      <w:bookmarkEnd w:id="7"/>
    </w:p>
    <w:p w:rsidR="00E36F7B" w:rsidRPr="00DF6B94" w:rsidRDefault="002D58E3" w:rsidP="002D58E3">
      <w:pPr>
        <w:pStyle w:val="8"/>
        <w:numPr>
          <w:ilvl w:val="2"/>
          <w:numId w:val="6"/>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Администрация в срок, не превышающий 60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E36F7B" w:rsidRPr="00DF6B94" w:rsidRDefault="002D58E3" w:rsidP="002D58E3">
      <w:pPr>
        <w:pStyle w:val="8"/>
        <w:numPr>
          <w:ilvl w:val="2"/>
          <w:numId w:val="6"/>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w:t>
      </w:r>
      <w:r w:rsidRPr="00DF6B94">
        <w:rPr>
          <w:color w:val="auto"/>
          <w:sz w:val="24"/>
          <w:szCs w:val="24"/>
        </w:rPr>
        <w:lastRenderedPageBreak/>
        <w:t xml:space="preserve">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в срок, не превышающий 60 дней с даты поступления документов, размещает на официальном сайте </w:t>
      </w:r>
      <w:r w:rsidR="00C07130" w:rsidRPr="00DF6B94">
        <w:rPr>
          <w:color w:val="auto"/>
          <w:sz w:val="24"/>
          <w:szCs w:val="24"/>
        </w:rPr>
        <w:t xml:space="preserve">поселения, Портале </w:t>
      </w:r>
      <w:r w:rsidRPr="00DF6B94">
        <w:rPr>
          <w:rStyle w:val="21"/>
          <w:color w:val="auto"/>
          <w:sz w:val="24"/>
          <w:szCs w:val="24"/>
        </w:rPr>
        <w:t>Правительства Республики Крым в разделе муниципальн</w:t>
      </w:r>
      <w:r w:rsidR="00C07130" w:rsidRPr="00DF6B94">
        <w:rPr>
          <w:rStyle w:val="21"/>
          <w:color w:val="auto"/>
          <w:sz w:val="24"/>
          <w:szCs w:val="24"/>
        </w:rPr>
        <w:t>ого</w:t>
      </w:r>
      <w:r w:rsidRPr="00DF6B94">
        <w:rPr>
          <w:rStyle w:val="21"/>
          <w:color w:val="auto"/>
          <w:sz w:val="24"/>
          <w:szCs w:val="24"/>
        </w:rPr>
        <w:t xml:space="preserve"> образования</w:t>
      </w:r>
      <w:r w:rsidR="00C07130" w:rsidRPr="00DF6B94">
        <w:rPr>
          <w:rStyle w:val="21"/>
          <w:color w:val="auto"/>
          <w:sz w:val="24"/>
          <w:szCs w:val="24"/>
        </w:rPr>
        <w:t xml:space="preserve">, </w:t>
      </w:r>
      <w:r w:rsidRPr="00DF6B94">
        <w:rPr>
          <w:color w:val="auto"/>
          <w:sz w:val="24"/>
          <w:szCs w:val="24"/>
        </w:rPr>
        <w:t>или опубликовывает в соответствующем официальном печатном издании («</w:t>
      </w:r>
      <w:r w:rsidR="00C07130" w:rsidRPr="00DF6B94">
        <w:rPr>
          <w:color w:val="auto"/>
          <w:sz w:val="24"/>
          <w:szCs w:val="24"/>
        </w:rPr>
        <w:t>Сельская новь</w:t>
      </w:r>
      <w:r w:rsidRPr="00DF6B94">
        <w:rPr>
          <w:color w:val="auto"/>
          <w:sz w:val="24"/>
          <w:szCs w:val="24"/>
        </w:rPr>
        <w:t>»)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Если документы от других заявителей не поступили. Администрация в течение 5 рабочих дней с даты окончания срока подачи документов оформляет договор водопользования с Заявителем.</w:t>
      </w:r>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 xml:space="preserve">В случае если имеется несколько заявителей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w:t>
      </w:r>
      <w:r w:rsidR="00C07130" w:rsidRPr="00DF6B94">
        <w:rPr>
          <w:color w:val="auto"/>
          <w:sz w:val="24"/>
          <w:szCs w:val="24"/>
          <w:lang w:eastAsia="en-US" w:bidi="en-US"/>
        </w:rPr>
        <w:t>№</w:t>
      </w:r>
      <w:r w:rsidRPr="00DF6B94">
        <w:rPr>
          <w:color w:val="auto"/>
          <w:sz w:val="24"/>
          <w:szCs w:val="24"/>
          <w:lang w:eastAsia="en-US" w:bidi="en-US"/>
        </w:rPr>
        <w:t xml:space="preserve"> </w:t>
      </w:r>
      <w:r w:rsidRPr="00DF6B94">
        <w:rPr>
          <w:color w:val="auto"/>
          <w:sz w:val="24"/>
          <w:szCs w:val="24"/>
        </w:rPr>
        <w:t>230.</w:t>
      </w:r>
    </w:p>
    <w:p w:rsidR="00E36F7B" w:rsidRPr="00DF6B94" w:rsidRDefault="002D58E3" w:rsidP="002D58E3">
      <w:pPr>
        <w:pStyle w:val="8"/>
        <w:numPr>
          <w:ilvl w:val="2"/>
          <w:numId w:val="6"/>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Если при рассмотрении заявления установлено, что договор водопользования должен быть заключен по результатам аукциона, Администрация начинает подготовку к проведению аукциона, о чем информирует заявителя в течение 15 дней с даты поступления его заявления. Администрация организует подготовку и публикацию извещения в соответствующем официальном печатном издании, обеспечивающем публикацию информации о проведении аукциона, размещение документации на официальном сайте</w:t>
      </w:r>
      <w:r w:rsidR="00C07130" w:rsidRPr="00DF6B94">
        <w:rPr>
          <w:color w:val="auto"/>
          <w:sz w:val="24"/>
          <w:szCs w:val="24"/>
        </w:rPr>
        <w:t xml:space="preserve"> поселения или Портале</w:t>
      </w:r>
      <w:r w:rsidRPr="00DF6B94">
        <w:rPr>
          <w:color w:val="auto"/>
          <w:sz w:val="24"/>
          <w:szCs w:val="24"/>
        </w:rPr>
        <w:t xml:space="preserve"> </w:t>
      </w:r>
      <w:r w:rsidRPr="00DF6B94">
        <w:rPr>
          <w:rStyle w:val="21"/>
          <w:color w:val="auto"/>
          <w:sz w:val="24"/>
          <w:szCs w:val="24"/>
        </w:rPr>
        <w:t>Правительства Республики Крым в разделе муниципальн</w:t>
      </w:r>
      <w:r w:rsidR="00C07130" w:rsidRPr="00DF6B94">
        <w:rPr>
          <w:rStyle w:val="21"/>
          <w:color w:val="auto"/>
          <w:sz w:val="24"/>
          <w:szCs w:val="24"/>
        </w:rPr>
        <w:t>ого</w:t>
      </w:r>
      <w:r w:rsidRPr="00DF6B94">
        <w:rPr>
          <w:rStyle w:val="21"/>
          <w:color w:val="auto"/>
          <w:sz w:val="24"/>
          <w:szCs w:val="24"/>
        </w:rPr>
        <w:t xml:space="preserve"> образования</w:t>
      </w:r>
      <w:r w:rsidRPr="00DF6B94">
        <w:rPr>
          <w:color w:val="auto"/>
          <w:sz w:val="24"/>
          <w:szCs w:val="24"/>
        </w:rPr>
        <w:t xml:space="preserve"> не позднее 60 рабочих дней до начала проведения аукциона.</w:t>
      </w:r>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 xml:space="preserve">После проведения аукциона в течение 3 рабочих дней с даты подписания протокола аукциона </w:t>
      </w:r>
      <w:r w:rsidR="00C07130" w:rsidRPr="00DF6B94">
        <w:rPr>
          <w:color w:val="auto"/>
          <w:sz w:val="24"/>
          <w:szCs w:val="24"/>
        </w:rPr>
        <w:t>А</w:t>
      </w:r>
      <w:r w:rsidRPr="00DF6B94">
        <w:rPr>
          <w:color w:val="auto"/>
          <w:sz w:val="24"/>
          <w:szCs w:val="24"/>
        </w:rPr>
        <w:t>дминистрация передает победителю аукциона 1 экземпляр данного протокола и договор водопользования для его подписания.</w:t>
      </w:r>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 xml:space="preserve">Победитель аукциона в течение 10 рабочих дней с даты подписания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DF6B94">
        <w:rPr>
          <w:color w:val="auto"/>
          <w:sz w:val="24"/>
          <w:szCs w:val="24"/>
        </w:rPr>
        <w:lastRenderedPageBreak/>
        <w:t>Администрацией, с учетом внесенного задатка. В случае если аукцион признан несостоявшимся по причине участия в аукционе только 1 участника</w:t>
      </w:r>
      <w:r w:rsidR="00962A6D" w:rsidRPr="00DF6B94">
        <w:rPr>
          <w:color w:val="auto"/>
          <w:sz w:val="24"/>
          <w:szCs w:val="24"/>
        </w:rPr>
        <w:t>,</w:t>
      </w:r>
      <w:r w:rsidRPr="00DF6B94">
        <w:rPr>
          <w:color w:val="auto"/>
          <w:sz w:val="24"/>
          <w:szCs w:val="24"/>
        </w:rPr>
        <w:t xml:space="preserve"> Администрация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на участие в аукционе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 по проведению аукциона.</w:t>
      </w:r>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При признании невозможным использования водного объекта для заявленной цели Администрация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w:t>
      </w:r>
    </w:p>
    <w:p w:rsidR="00DF6B94" w:rsidRPr="00DF6B94" w:rsidRDefault="00DF6B94" w:rsidP="00DF6B94">
      <w:pPr>
        <w:pStyle w:val="13"/>
        <w:keepNext/>
        <w:keepLines/>
        <w:numPr>
          <w:ilvl w:val="1"/>
          <w:numId w:val="6"/>
        </w:numPr>
        <w:shd w:val="clear" w:color="auto" w:fill="auto"/>
        <w:tabs>
          <w:tab w:val="left" w:pos="1512"/>
        </w:tabs>
        <w:spacing w:before="0"/>
        <w:ind w:right="1" w:firstLine="720"/>
        <w:jc w:val="both"/>
        <w:rPr>
          <w:b w:val="0"/>
          <w:color w:val="auto"/>
          <w:sz w:val="24"/>
          <w:szCs w:val="24"/>
        </w:rPr>
      </w:pPr>
      <w:bookmarkStart w:id="8" w:name="bookmark9"/>
      <w:r w:rsidRPr="00DF6B94">
        <w:rPr>
          <w:b w:val="0"/>
          <w:sz w:val="24"/>
          <w:szCs w:val="24"/>
        </w:rPr>
        <w:t xml:space="preserve">Перечень нормативных правовых актов, регулирующих отношения, возникающие в связи с предоставлением муниципальной услуги размещен на Портале Правительства Республики Крым http://rk.gov.ru в разделе: муниципальные образования, подраздел – Белогорский район (____________.rk.gov.ru), муниципальные образования Белогорского района – </w:t>
      </w:r>
      <w:r>
        <w:rPr>
          <w:b w:val="0"/>
          <w:sz w:val="24"/>
          <w:szCs w:val="24"/>
        </w:rPr>
        <w:t>Васильевское</w:t>
      </w:r>
      <w:r w:rsidRPr="00DF6B94">
        <w:rPr>
          <w:b w:val="0"/>
          <w:sz w:val="24"/>
          <w:szCs w:val="24"/>
        </w:rPr>
        <w:t xml:space="preserve"> сельское поселение в информационно- телекоммуникационной сети «Интернет».</w:t>
      </w:r>
    </w:p>
    <w:p w:rsidR="00E36F7B" w:rsidRPr="00DF6B94" w:rsidRDefault="002D58E3" w:rsidP="00C546AF">
      <w:pPr>
        <w:pStyle w:val="13"/>
        <w:keepNext/>
        <w:keepLines/>
        <w:numPr>
          <w:ilvl w:val="1"/>
          <w:numId w:val="6"/>
        </w:numPr>
        <w:shd w:val="clear" w:color="auto" w:fill="auto"/>
        <w:tabs>
          <w:tab w:val="left" w:pos="1512"/>
        </w:tabs>
        <w:spacing w:before="0"/>
        <w:ind w:right="1" w:firstLine="720"/>
        <w:jc w:val="both"/>
        <w:rPr>
          <w:color w:val="auto"/>
          <w:sz w:val="24"/>
          <w:szCs w:val="24"/>
        </w:rPr>
      </w:pPr>
      <w:r w:rsidRPr="00DF6B94">
        <w:rPr>
          <w:color w:val="auto"/>
          <w:sz w:val="24"/>
          <w:szCs w:val="24"/>
        </w:rPr>
        <w:t>Перечень документов, необходимых для предоставления муниципальной услуги.</w:t>
      </w:r>
      <w:bookmarkEnd w:id="8"/>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Для получения муниципальной услуги Заявитель предоставляет в Администрацию:</w:t>
      </w:r>
    </w:p>
    <w:p w:rsidR="00E36F7B" w:rsidRPr="00DF6B94" w:rsidRDefault="002D58E3" w:rsidP="00C701E4">
      <w:pPr>
        <w:pStyle w:val="8"/>
        <w:numPr>
          <w:ilvl w:val="0"/>
          <w:numId w:val="9"/>
        </w:numPr>
        <w:shd w:val="clear" w:color="auto" w:fill="auto"/>
        <w:spacing w:before="0" w:after="0" w:line="322" w:lineRule="exact"/>
        <w:ind w:right="1" w:firstLine="720"/>
        <w:rPr>
          <w:color w:val="auto"/>
          <w:sz w:val="24"/>
          <w:szCs w:val="24"/>
        </w:rPr>
      </w:pPr>
      <w:r w:rsidRPr="00DF6B94">
        <w:rPr>
          <w:color w:val="auto"/>
          <w:sz w:val="24"/>
          <w:szCs w:val="24"/>
        </w:rPr>
        <w:t xml:space="preserve"> заявление по форме, утвержденной приказом Минприроды России от 23 апреля 2008 года </w:t>
      </w:r>
      <w:r w:rsidR="00C546AF" w:rsidRPr="00DF6B94">
        <w:rPr>
          <w:color w:val="auto"/>
          <w:sz w:val="24"/>
          <w:szCs w:val="24"/>
          <w:lang w:eastAsia="en-US" w:bidi="en-US"/>
        </w:rPr>
        <w:t>№</w:t>
      </w:r>
      <w:r w:rsidRPr="00DF6B94">
        <w:rPr>
          <w:color w:val="auto"/>
          <w:sz w:val="24"/>
          <w:szCs w:val="24"/>
          <w:lang w:eastAsia="en-US" w:bidi="en-US"/>
        </w:rPr>
        <w:t xml:space="preserve"> </w:t>
      </w:r>
      <w:r w:rsidRPr="00DF6B94">
        <w:rPr>
          <w:color w:val="auto"/>
          <w:sz w:val="24"/>
          <w:szCs w:val="24"/>
        </w:rPr>
        <w:t>102 «Об утверждении формы заявления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E36F7B" w:rsidRPr="00DF6B94" w:rsidRDefault="002D58E3" w:rsidP="00C701E4">
      <w:pPr>
        <w:pStyle w:val="8"/>
        <w:numPr>
          <w:ilvl w:val="0"/>
          <w:numId w:val="9"/>
        </w:numPr>
        <w:shd w:val="clear" w:color="auto" w:fill="auto"/>
        <w:spacing w:before="0" w:after="0" w:line="322" w:lineRule="exact"/>
        <w:ind w:right="1" w:firstLine="720"/>
        <w:rPr>
          <w:color w:val="auto"/>
          <w:sz w:val="24"/>
          <w:szCs w:val="24"/>
        </w:rPr>
      </w:pPr>
      <w:r w:rsidRPr="00DF6B94">
        <w:rPr>
          <w:color w:val="auto"/>
          <w:sz w:val="24"/>
          <w:szCs w:val="24"/>
        </w:rPr>
        <w:t xml:space="preserve"> заявление по форме, утвержденной приказом Минприроды России от 22 мая 2007 года </w:t>
      </w:r>
      <w:r w:rsidR="00C546AF" w:rsidRPr="00DF6B94">
        <w:rPr>
          <w:color w:val="auto"/>
          <w:sz w:val="24"/>
          <w:szCs w:val="24"/>
          <w:lang w:eastAsia="en-US" w:bidi="en-US"/>
        </w:rPr>
        <w:t>№</w:t>
      </w:r>
      <w:r w:rsidRPr="00DF6B94">
        <w:rPr>
          <w:color w:val="auto"/>
          <w:sz w:val="24"/>
          <w:szCs w:val="24"/>
          <w:lang w:eastAsia="en-US" w:bidi="en-US"/>
        </w:rPr>
        <w:t xml:space="preserve"> </w:t>
      </w:r>
      <w:r w:rsidRPr="00DF6B94">
        <w:rPr>
          <w:color w:val="auto"/>
          <w:sz w:val="24"/>
          <w:szCs w:val="24"/>
        </w:rPr>
        <w:t>128 «Об утверждении формы заявления о предоставлении акватории водного объекта в пользование», для использования акватории 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Перечень документов и материалов, прилагаемых к заявлению о предоставлении водного объекта в пользование:</w:t>
      </w:r>
    </w:p>
    <w:p w:rsidR="00E36F7B" w:rsidRPr="00DF6B94" w:rsidRDefault="002D58E3" w:rsidP="00C701E4">
      <w:pPr>
        <w:pStyle w:val="8"/>
        <w:numPr>
          <w:ilvl w:val="0"/>
          <w:numId w:val="10"/>
        </w:numPr>
        <w:shd w:val="clear" w:color="auto" w:fill="auto"/>
        <w:spacing w:before="0" w:after="0" w:line="322" w:lineRule="exact"/>
        <w:ind w:right="1" w:firstLine="720"/>
        <w:rPr>
          <w:color w:val="auto"/>
          <w:sz w:val="24"/>
          <w:szCs w:val="24"/>
        </w:rPr>
      </w:pPr>
      <w:r w:rsidRPr="00DF6B94">
        <w:rPr>
          <w:color w:val="auto"/>
          <w:sz w:val="24"/>
          <w:szCs w:val="24"/>
        </w:rPr>
        <w:t xml:space="preserve"> копия документа, удостоверяющего личность, - для физического лица;</w:t>
      </w:r>
    </w:p>
    <w:p w:rsidR="00E36F7B" w:rsidRPr="00DF6B94" w:rsidRDefault="002D58E3" w:rsidP="00C701E4">
      <w:pPr>
        <w:pStyle w:val="8"/>
        <w:numPr>
          <w:ilvl w:val="0"/>
          <w:numId w:val="10"/>
        </w:numPr>
        <w:shd w:val="clear" w:color="auto" w:fill="auto"/>
        <w:spacing w:before="0" w:after="0" w:line="322" w:lineRule="exact"/>
        <w:ind w:right="1" w:firstLine="720"/>
        <w:rPr>
          <w:color w:val="auto"/>
          <w:sz w:val="24"/>
          <w:szCs w:val="24"/>
        </w:rPr>
      </w:pPr>
      <w:r w:rsidRPr="00DF6B94">
        <w:rPr>
          <w:color w:val="auto"/>
          <w:sz w:val="24"/>
          <w:szCs w:val="24"/>
        </w:rPr>
        <w:t xml:space="preserve"> документ, подтверждающий полномочия лица на осуществление действий от имени заявителя. - при необходимости;</w:t>
      </w:r>
    </w:p>
    <w:p w:rsidR="00E36F7B" w:rsidRPr="00DF6B94" w:rsidRDefault="002D58E3" w:rsidP="00C701E4">
      <w:pPr>
        <w:pStyle w:val="8"/>
        <w:numPr>
          <w:ilvl w:val="0"/>
          <w:numId w:val="10"/>
        </w:numPr>
        <w:shd w:val="clear" w:color="auto" w:fill="auto"/>
        <w:spacing w:before="0" w:after="0" w:line="322" w:lineRule="exact"/>
        <w:ind w:right="1" w:firstLine="720"/>
        <w:rPr>
          <w:color w:val="auto"/>
          <w:sz w:val="24"/>
          <w:szCs w:val="24"/>
        </w:rPr>
      </w:pPr>
      <w:r w:rsidRPr="00DF6B94">
        <w:rPr>
          <w:color w:val="auto"/>
          <w:sz w:val="24"/>
          <w:szCs w:val="24"/>
        </w:rPr>
        <w:t xml:space="preserve"> материалы, содержащие сведения о планируемых заявителем </w:t>
      </w:r>
      <w:r w:rsidRPr="00DF6B94">
        <w:rPr>
          <w:color w:val="auto"/>
          <w:sz w:val="24"/>
          <w:szCs w:val="24"/>
        </w:rPr>
        <w:lastRenderedPageBreak/>
        <w:t>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36F7B" w:rsidRPr="00DF6B94" w:rsidRDefault="002D58E3" w:rsidP="00C701E4">
      <w:pPr>
        <w:pStyle w:val="8"/>
        <w:numPr>
          <w:ilvl w:val="0"/>
          <w:numId w:val="10"/>
        </w:numPr>
        <w:shd w:val="clear" w:color="auto" w:fill="auto"/>
        <w:spacing w:before="0" w:after="0" w:line="322" w:lineRule="exact"/>
        <w:ind w:right="1" w:firstLine="720"/>
        <w:rPr>
          <w:color w:val="auto"/>
          <w:sz w:val="24"/>
          <w:szCs w:val="24"/>
        </w:rPr>
      </w:pPr>
      <w:r w:rsidRPr="00DF6B94">
        <w:rPr>
          <w:color w:val="auto"/>
          <w:sz w:val="24"/>
          <w:szCs w:val="24"/>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DF6B94">
        <w:rPr>
          <w:color w:val="auto"/>
          <w:sz w:val="24"/>
          <w:szCs w:val="24"/>
        </w:rPr>
        <w:t>водоохранными</w:t>
      </w:r>
      <w:proofErr w:type="spellEnd"/>
      <w:r w:rsidRPr="00DF6B94">
        <w:rPr>
          <w:color w:val="auto"/>
          <w:sz w:val="24"/>
          <w:szCs w:val="24"/>
        </w:rPr>
        <w:t xml:space="preserve"> зонами при осуществлении водопользования;</w:t>
      </w:r>
    </w:p>
    <w:p w:rsidR="00E36F7B" w:rsidRPr="00DF6B94" w:rsidRDefault="002D58E3" w:rsidP="00C701E4">
      <w:pPr>
        <w:pStyle w:val="8"/>
        <w:numPr>
          <w:ilvl w:val="0"/>
          <w:numId w:val="10"/>
        </w:numPr>
        <w:shd w:val="clear" w:color="auto" w:fill="auto"/>
        <w:spacing w:before="0" w:after="0" w:line="322" w:lineRule="exact"/>
        <w:ind w:right="1" w:firstLine="720"/>
        <w:rPr>
          <w:color w:val="auto"/>
          <w:sz w:val="24"/>
          <w:szCs w:val="24"/>
        </w:rPr>
      </w:pPr>
      <w:r w:rsidRPr="00DF6B94">
        <w:rPr>
          <w:color w:val="auto"/>
          <w:sz w:val="24"/>
          <w:szCs w:val="24"/>
        </w:rPr>
        <w:t xml:space="preserve">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E36F7B" w:rsidRPr="00DF6B94" w:rsidRDefault="002D58E3" w:rsidP="00C701E4">
      <w:pPr>
        <w:pStyle w:val="8"/>
        <w:numPr>
          <w:ilvl w:val="0"/>
          <w:numId w:val="11"/>
        </w:numPr>
        <w:shd w:val="clear" w:color="auto" w:fill="auto"/>
        <w:tabs>
          <w:tab w:val="left" w:pos="1133"/>
        </w:tabs>
        <w:spacing w:before="0" w:after="0" w:line="322" w:lineRule="exact"/>
        <w:ind w:right="1" w:firstLine="720"/>
        <w:rPr>
          <w:color w:val="auto"/>
          <w:sz w:val="24"/>
          <w:szCs w:val="24"/>
        </w:rPr>
      </w:pPr>
      <w:r w:rsidRPr="00DF6B94">
        <w:rPr>
          <w:color w:val="auto"/>
          <w:sz w:val="24"/>
          <w:szCs w:val="24"/>
        </w:rPr>
        <w:t>расчет и обоснование заявленного объема забора (изъятия) водных ресурсов из водного объекта за платежный период, включая объем их забора</w:t>
      </w:r>
    </w:p>
    <w:p w:rsidR="00E36F7B" w:rsidRPr="00DF6B94" w:rsidRDefault="002D58E3" w:rsidP="00C546AF">
      <w:pPr>
        <w:pStyle w:val="8"/>
        <w:shd w:val="clear" w:color="auto" w:fill="auto"/>
        <w:spacing w:before="0" w:after="0" w:line="322" w:lineRule="exact"/>
        <w:ind w:right="1" w:firstLine="720"/>
        <w:rPr>
          <w:color w:val="auto"/>
          <w:sz w:val="24"/>
          <w:szCs w:val="24"/>
        </w:rPr>
      </w:pPr>
      <w:r w:rsidRPr="00DF6B94">
        <w:rPr>
          <w:color w:val="auto"/>
          <w:sz w:val="24"/>
          <w:szCs w:val="24"/>
        </w:rPr>
        <w:t>(изъятия) для передачи абонентам;</w:t>
      </w:r>
    </w:p>
    <w:p w:rsidR="00E36F7B" w:rsidRPr="00DF6B94" w:rsidRDefault="002D58E3" w:rsidP="00C701E4">
      <w:pPr>
        <w:pStyle w:val="8"/>
        <w:numPr>
          <w:ilvl w:val="0"/>
          <w:numId w:val="11"/>
        </w:numPr>
        <w:shd w:val="clear" w:color="auto" w:fill="auto"/>
        <w:spacing w:before="0" w:after="0" w:line="322" w:lineRule="exact"/>
        <w:ind w:right="1" w:firstLine="720"/>
        <w:rPr>
          <w:color w:val="auto"/>
          <w:sz w:val="24"/>
          <w:szCs w:val="24"/>
        </w:rPr>
      </w:pPr>
      <w:r w:rsidRPr="00DF6B94">
        <w:rPr>
          <w:color w:val="auto"/>
          <w:sz w:val="24"/>
          <w:szCs w:val="24"/>
        </w:rPr>
        <w:t xml:space="preserve"> расчет платы за пользование водным объектом для забора (изъятия) водных ресурсов;</w:t>
      </w:r>
    </w:p>
    <w:p w:rsidR="00E36F7B" w:rsidRPr="00DF6B94" w:rsidRDefault="002D58E3" w:rsidP="00C701E4">
      <w:pPr>
        <w:pStyle w:val="8"/>
        <w:numPr>
          <w:ilvl w:val="0"/>
          <w:numId w:val="11"/>
        </w:numPr>
        <w:shd w:val="clear" w:color="auto" w:fill="auto"/>
        <w:spacing w:before="0" w:after="0" w:line="322" w:lineRule="exact"/>
        <w:ind w:right="1" w:firstLine="720"/>
        <w:rPr>
          <w:color w:val="auto"/>
          <w:sz w:val="24"/>
          <w:szCs w:val="24"/>
        </w:rPr>
      </w:pPr>
      <w:r w:rsidRPr="00DF6B94">
        <w:rPr>
          <w:color w:val="auto"/>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DF6B94">
        <w:rPr>
          <w:color w:val="auto"/>
          <w:sz w:val="24"/>
          <w:szCs w:val="24"/>
        </w:rPr>
        <w:t>водоохранными</w:t>
      </w:r>
      <w:proofErr w:type="spellEnd"/>
      <w:r w:rsidRPr="00DF6B94">
        <w:rPr>
          <w:color w:val="auto"/>
          <w:sz w:val="24"/>
          <w:szCs w:val="24"/>
        </w:rPr>
        <w:t xml:space="preserve"> зонами, а также сведения об обеспечении такого учета и таких регулярных наблюдений;</w:t>
      </w:r>
    </w:p>
    <w:p w:rsidR="00E36F7B" w:rsidRPr="00DF6B94" w:rsidRDefault="002D58E3" w:rsidP="00C701E4">
      <w:pPr>
        <w:pStyle w:val="8"/>
        <w:numPr>
          <w:ilvl w:val="0"/>
          <w:numId w:val="11"/>
        </w:numPr>
        <w:shd w:val="clear" w:color="auto" w:fill="auto"/>
        <w:spacing w:before="0" w:after="0" w:line="322" w:lineRule="exact"/>
        <w:ind w:right="1" w:firstLine="720"/>
        <w:rPr>
          <w:color w:val="auto"/>
          <w:sz w:val="24"/>
          <w:szCs w:val="24"/>
        </w:rPr>
      </w:pPr>
      <w:r w:rsidRPr="00DF6B94">
        <w:rPr>
          <w:color w:val="auto"/>
          <w:sz w:val="24"/>
          <w:szCs w:val="24"/>
        </w:rPr>
        <w:t xml:space="preserve">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E36F7B" w:rsidRPr="00DF6B94" w:rsidRDefault="002D58E3" w:rsidP="00C701E4">
      <w:pPr>
        <w:pStyle w:val="8"/>
        <w:numPr>
          <w:ilvl w:val="0"/>
          <w:numId w:val="12"/>
        </w:numPr>
        <w:shd w:val="clear" w:color="auto" w:fill="auto"/>
        <w:spacing w:before="0" w:after="0" w:line="322" w:lineRule="exact"/>
        <w:ind w:right="1" w:firstLine="720"/>
        <w:rPr>
          <w:color w:val="auto"/>
          <w:sz w:val="24"/>
          <w:szCs w:val="24"/>
        </w:rPr>
      </w:pPr>
      <w:r w:rsidRPr="00DF6B94">
        <w:rPr>
          <w:color w:val="auto"/>
          <w:sz w:val="24"/>
          <w:szCs w:val="24"/>
        </w:rPr>
        <w:t xml:space="preserve">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6F7B" w:rsidRPr="00DF6B94" w:rsidRDefault="002D58E3" w:rsidP="00C701E4">
      <w:pPr>
        <w:pStyle w:val="8"/>
        <w:numPr>
          <w:ilvl w:val="0"/>
          <w:numId w:val="12"/>
        </w:numPr>
        <w:shd w:val="clear" w:color="auto" w:fill="auto"/>
        <w:spacing w:before="0" w:after="0" w:line="322" w:lineRule="exact"/>
        <w:ind w:right="1" w:firstLine="720"/>
        <w:rPr>
          <w:color w:val="auto"/>
          <w:sz w:val="24"/>
          <w:szCs w:val="24"/>
        </w:rPr>
      </w:pPr>
      <w:r w:rsidRPr="00DF6B94">
        <w:rPr>
          <w:color w:val="auto"/>
          <w:sz w:val="24"/>
          <w:szCs w:val="24"/>
        </w:rPr>
        <w:t xml:space="preserve"> расчет размера платы за использование водного объекта для указанной</w:t>
      </w:r>
    </w:p>
    <w:p w:rsidR="00E36F7B" w:rsidRPr="00DF6B94" w:rsidRDefault="002D58E3" w:rsidP="00C546AF">
      <w:pPr>
        <w:pStyle w:val="8"/>
        <w:shd w:val="clear" w:color="auto" w:fill="auto"/>
        <w:spacing w:before="0" w:after="0" w:line="322" w:lineRule="exact"/>
        <w:ind w:right="1" w:firstLine="720"/>
        <w:rPr>
          <w:color w:val="auto"/>
          <w:sz w:val="24"/>
          <w:szCs w:val="24"/>
        </w:rPr>
      </w:pPr>
      <w:r w:rsidRPr="00DF6B94">
        <w:rPr>
          <w:color w:val="auto"/>
          <w:sz w:val="24"/>
          <w:szCs w:val="24"/>
        </w:rPr>
        <w:t>цели;</w:t>
      </w:r>
    </w:p>
    <w:p w:rsidR="00E36F7B" w:rsidRPr="00DF6B94" w:rsidRDefault="002D58E3" w:rsidP="00C701E4">
      <w:pPr>
        <w:pStyle w:val="8"/>
        <w:numPr>
          <w:ilvl w:val="0"/>
          <w:numId w:val="12"/>
        </w:numPr>
        <w:shd w:val="clear" w:color="auto" w:fill="auto"/>
        <w:spacing w:before="0" w:after="0" w:line="322" w:lineRule="exact"/>
        <w:ind w:right="1" w:firstLine="720"/>
        <w:rPr>
          <w:color w:val="auto"/>
          <w:sz w:val="24"/>
          <w:szCs w:val="24"/>
        </w:rPr>
      </w:pPr>
      <w:r w:rsidRPr="00DF6B94">
        <w:rPr>
          <w:color w:val="auto"/>
          <w:sz w:val="24"/>
          <w:szCs w:val="24"/>
        </w:rPr>
        <w:t xml:space="preserve"> обозначение в графической форме места расположения предоставляемой в пользование акватории водного объекта и ее границы.</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пунктах 2.6.2. и 2.6.4.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w:t>
      </w:r>
      <w:r w:rsidRPr="00DF6B94">
        <w:rPr>
          <w:color w:val="auto"/>
          <w:sz w:val="24"/>
          <w:szCs w:val="24"/>
        </w:rPr>
        <w:lastRenderedPageBreak/>
        <w:t>объект, о согласовании осуществления водопользования в охранной зоне гидроэнергетического объекта).</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E36F7B" w:rsidRPr="00DF6B94" w:rsidRDefault="002D58E3" w:rsidP="00C701E4">
      <w:pPr>
        <w:pStyle w:val="8"/>
        <w:numPr>
          <w:ilvl w:val="0"/>
          <w:numId w:val="13"/>
        </w:numPr>
        <w:shd w:val="clear" w:color="auto" w:fill="auto"/>
        <w:spacing w:before="0" w:after="0" w:line="322" w:lineRule="exact"/>
        <w:ind w:right="1" w:firstLine="720"/>
        <w:rPr>
          <w:color w:val="auto"/>
          <w:sz w:val="24"/>
          <w:szCs w:val="24"/>
        </w:rPr>
      </w:pPr>
      <w:r w:rsidRPr="00DF6B94">
        <w:rPr>
          <w:color w:val="auto"/>
          <w:sz w:val="24"/>
          <w:szCs w:val="24"/>
        </w:rPr>
        <w:t xml:space="preserve"> сведения об установленной мо</w:t>
      </w:r>
      <w:r w:rsidRPr="00DF6B94">
        <w:rPr>
          <w:rStyle w:val="11"/>
          <w:color w:val="auto"/>
          <w:sz w:val="24"/>
          <w:szCs w:val="24"/>
          <w:u w:val="none"/>
          <w:lang w:val="ru-RU" w:eastAsia="ru-RU" w:bidi="ru-RU"/>
        </w:rPr>
        <w:t>щн</w:t>
      </w:r>
      <w:r w:rsidRPr="00DF6B94">
        <w:rPr>
          <w:color w:val="auto"/>
          <w:sz w:val="24"/>
          <w:szCs w:val="24"/>
        </w:rPr>
        <w:t>ости гидроэнергетического объекта;</w:t>
      </w:r>
    </w:p>
    <w:p w:rsidR="00E36F7B" w:rsidRPr="00DF6B94" w:rsidRDefault="002D58E3" w:rsidP="00C701E4">
      <w:pPr>
        <w:pStyle w:val="8"/>
        <w:numPr>
          <w:ilvl w:val="0"/>
          <w:numId w:val="13"/>
        </w:numPr>
        <w:shd w:val="clear" w:color="auto" w:fill="auto"/>
        <w:spacing w:before="0" w:after="0" w:line="322" w:lineRule="exact"/>
        <w:ind w:right="1" w:firstLine="720"/>
        <w:rPr>
          <w:color w:val="auto"/>
          <w:sz w:val="24"/>
          <w:szCs w:val="24"/>
        </w:rPr>
      </w:pPr>
      <w:r w:rsidRPr="00DF6B94">
        <w:rPr>
          <w:color w:val="auto"/>
          <w:sz w:val="24"/>
          <w:szCs w:val="24"/>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DF6B94">
        <w:rPr>
          <w:color w:val="auto"/>
          <w:sz w:val="24"/>
          <w:szCs w:val="24"/>
        </w:rPr>
        <w:t>рыбозащигных</w:t>
      </w:r>
      <w:proofErr w:type="spellEnd"/>
      <w:r w:rsidRPr="00DF6B94">
        <w:rPr>
          <w:color w:val="auto"/>
          <w:sz w:val="24"/>
          <w:szCs w:val="24"/>
        </w:rPr>
        <w:t xml:space="preserve"> и рыбопропускных сооружений;</w:t>
      </w:r>
    </w:p>
    <w:p w:rsidR="00E36F7B" w:rsidRPr="00DF6B94" w:rsidRDefault="002D58E3" w:rsidP="00C701E4">
      <w:pPr>
        <w:pStyle w:val="8"/>
        <w:numPr>
          <w:ilvl w:val="0"/>
          <w:numId w:val="13"/>
        </w:numPr>
        <w:shd w:val="clear" w:color="auto" w:fill="auto"/>
        <w:spacing w:before="0" w:after="0" w:line="322" w:lineRule="exact"/>
        <w:ind w:right="1" w:firstLine="720"/>
        <w:rPr>
          <w:color w:val="auto"/>
          <w:sz w:val="24"/>
          <w:szCs w:val="24"/>
        </w:rPr>
      </w:pPr>
      <w:r w:rsidRPr="00DF6B94">
        <w:rPr>
          <w:color w:val="auto"/>
          <w:sz w:val="24"/>
          <w:szCs w:val="24"/>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DF6B94">
        <w:rPr>
          <w:color w:val="auto"/>
          <w:sz w:val="24"/>
          <w:szCs w:val="24"/>
        </w:rPr>
        <w:t>водоохранных</w:t>
      </w:r>
      <w:proofErr w:type="spellEnd"/>
      <w:r w:rsidRPr="00DF6B94">
        <w:rPr>
          <w:color w:val="auto"/>
          <w:sz w:val="24"/>
          <w:szCs w:val="24"/>
        </w:rPr>
        <w:t xml:space="preserve"> зон, а также сведения об обеспечении такого учета и таких регулярных наблюдений;</w:t>
      </w:r>
    </w:p>
    <w:p w:rsidR="00E36F7B" w:rsidRPr="00DF6B94" w:rsidRDefault="002D58E3" w:rsidP="00C701E4">
      <w:pPr>
        <w:pStyle w:val="8"/>
        <w:numPr>
          <w:ilvl w:val="0"/>
          <w:numId w:val="13"/>
        </w:numPr>
        <w:shd w:val="clear" w:color="auto" w:fill="auto"/>
        <w:spacing w:before="0" w:after="0" w:line="322" w:lineRule="exact"/>
        <w:ind w:left="20" w:right="1" w:firstLine="720"/>
        <w:rPr>
          <w:color w:val="auto"/>
          <w:sz w:val="24"/>
          <w:szCs w:val="24"/>
        </w:rPr>
      </w:pPr>
      <w:r w:rsidRPr="00DF6B94">
        <w:rPr>
          <w:color w:val="auto"/>
          <w:sz w:val="24"/>
          <w:szCs w:val="24"/>
        </w:rPr>
        <w:t xml:space="preserve">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E36F7B" w:rsidRPr="00DF6B94" w:rsidRDefault="002D58E3" w:rsidP="00C546AF">
      <w:pPr>
        <w:pStyle w:val="8"/>
        <w:shd w:val="clear" w:color="auto" w:fill="auto"/>
        <w:spacing w:before="0" w:after="0" w:line="322" w:lineRule="exact"/>
        <w:ind w:right="1" w:firstLine="720"/>
        <w:rPr>
          <w:color w:val="auto"/>
          <w:sz w:val="24"/>
          <w:szCs w:val="24"/>
        </w:rPr>
      </w:pPr>
      <w:r w:rsidRPr="00DF6B94">
        <w:rPr>
          <w:color w:val="auto"/>
          <w:sz w:val="24"/>
          <w:szCs w:val="24"/>
        </w:rPr>
        <w:t>обозначение в графической форме места размещения гидротехнических сооружении, относящихся к гидроэнергетическому объекту.</w:t>
      </w:r>
    </w:p>
    <w:p w:rsidR="00E36F7B" w:rsidRPr="00DF6B94" w:rsidRDefault="002D58E3" w:rsidP="00C701E4">
      <w:pPr>
        <w:pStyle w:val="8"/>
        <w:numPr>
          <w:ilvl w:val="0"/>
          <w:numId w:val="13"/>
        </w:numPr>
        <w:shd w:val="clear" w:color="auto" w:fill="auto"/>
        <w:spacing w:before="0" w:after="0" w:line="322" w:lineRule="exact"/>
        <w:ind w:left="20" w:right="1" w:firstLine="720"/>
        <w:rPr>
          <w:color w:val="auto"/>
          <w:sz w:val="24"/>
          <w:szCs w:val="24"/>
        </w:rPr>
      </w:pPr>
      <w:r w:rsidRPr="00DF6B94">
        <w:rPr>
          <w:color w:val="auto"/>
          <w:sz w:val="24"/>
          <w:szCs w:val="24"/>
        </w:rPr>
        <w:t xml:space="preserve"> обозначение в графической форме места размещения гидротехнических сооружений, относящихся к гидроэнергетическому объекту.</w:t>
      </w:r>
    </w:p>
    <w:p w:rsidR="00E36F7B" w:rsidRPr="00DF6B94" w:rsidRDefault="002D58E3" w:rsidP="00C701E4">
      <w:pPr>
        <w:pStyle w:val="8"/>
        <w:numPr>
          <w:ilvl w:val="0"/>
          <w:numId w:val="14"/>
        </w:numPr>
        <w:shd w:val="clear" w:color="auto" w:fill="auto"/>
        <w:spacing w:before="0" w:after="0" w:line="322" w:lineRule="exact"/>
        <w:ind w:left="20" w:right="1" w:firstLine="720"/>
        <w:rPr>
          <w:color w:val="auto"/>
          <w:sz w:val="24"/>
          <w:szCs w:val="24"/>
        </w:rPr>
      </w:pPr>
      <w:r w:rsidRPr="00DF6B94">
        <w:rPr>
          <w:color w:val="auto"/>
          <w:sz w:val="24"/>
          <w:szCs w:val="24"/>
        </w:rPr>
        <w:t xml:space="preserve"> 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36F7B" w:rsidRPr="00DF6B94" w:rsidRDefault="002D58E3" w:rsidP="00C701E4">
      <w:pPr>
        <w:pStyle w:val="8"/>
        <w:numPr>
          <w:ilvl w:val="0"/>
          <w:numId w:val="14"/>
        </w:numPr>
        <w:shd w:val="clear" w:color="auto" w:fill="auto"/>
        <w:spacing w:before="0" w:after="0" w:line="322" w:lineRule="exact"/>
        <w:ind w:left="20" w:right="1" w:firstLine="720"/>
        <w:rPr>
          <w:color w:val="auto"/>
          <w:sz w:val="24"/>
          <w:szCs w:val="24"/>
        </w:rPr>
      </w:pPr>
      <w:r w:rsidRPr="00DF6B94">
        <w:rPr>
          <w:color w:val="auto"/>
          <w:sz w:val="24"/>
          <w:szCs w:val="24"/>
        </w:rPr>
        <w:t xml:space="preserve"> Заявитель, по условиям договора водопользования, вправе дополнительно предоставить в Администрацию иные документы и предложения к заявлению.</w:t>
      </w:r>
    </w:p>
    <w:p w:rsidR="00E36F7B" w:rsidRPr="00DF6B94" w:rsidRDefault="002D58E3" w:rsidP="00C701E4">
      <w:pPr>
        <w:pStyle w:val="8"/>
        <w:numPr>
          <w:ilvl w:val="0"/>
          <w:numId w:val="14"/>
        </w:numPr>
        <w:shd w:val="clear" w:color="auto" w:fill="auto"/>
        <w:spacing w:before="0" w:after="0" w:line="322" w:lineRule="exact"/>
        <w:ind w:left="20" w:right="1" w:firstLine="720"/>
        <w:rPr>
          <w:color w:val="auto"/>
          <w:sz w:val="24"/>
          <w:szCs w:val="24"/>
        </w:rPr>
      </w:pPr>
      <w:r w:rsidRPr="00DF6B94">
        <w:rPr>
          <w:color w:val="auto"/>
          <w:sz w:val="24"/>
          <w:szCs w:val="24"/>
        </w:rPr>
        <w:t xml:space="preserve"> Копии документов, прилагаемые к заявлению о предоставлении муниципальной услуги, предоставляются заверенными в нотариальном порядке с указанием даты, должности, фамилии, инициалов лица, сделавшего запись.</w:t>
      </w:r>
    </w:p>
    <w:p w:rsidR="00E36F7B" w:rsidRPr="00DF6B94" w:rsidRDefault="002D58E3" w:rsidP="00C701E4">
      <w:pPr>
        <w:pStyle w:val="8"/>
        <w:numPr>
          <w:ilvl w:val="0"/>
          <w:numId w:val="14"/>
        </w:numPr>
        <w:shd w:val="clear" w:color="auto" w:fill="auto"/>
        <w:spacing w:before="0" w:after="0" w:line="322" w:lineRule="exact"/>
        <w:ind w:left="20" w:right="1" w:firstLine="720"/>
        <w:rPr>
          <w:color w:val="auto"/>
          <w:sz w:val="24"/>
          <w:szCs w:val="24"/>
        </w:rPr>
      </w:pPr>
      <w:r w:rsidRPr="00DF6B94">
        <w:rPr>
          <w:color w:val="auto"/>
          <w:sz w:val="24"/>
          <w:szCs w:val="24"/>
        </w:rPr>
        <w:t xml:space="preserve"> Соответствующее заявление и прилагаемые к нему документы представляются Заявителем лично или направляются по почте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государственной информационной системы «Единый портал государственных и муниципальных услуг (функций)» (по мере технической возможности).</w:t>
      </w:r>
    </w:p>
    <w:p w:rsidR="00E36F7B" w:rsidRPr="00DF6B94" w:rsidRDefault="002D58E3" w:rsidP="00C701E4">
      <w:pPr>
        <w:pStyle w:val="8"/>
        <w:numPr>
          <w:ilvl w:val="0"/>
          <w:numId w:val="14"/>
        </w:numPr>
        <w:shd w:val="clear" w:color="auto" w:fill="auto"/>
        <w:spacing w:before="0" w:after="0" w:line="322" w:lineRule="exact"/>
        <w:ind w:left="20" w:right="1" w:firstLine="720"/>
        <w:rPr>
          <w:color w:val="auto"/>
          <w:sz w:val="24"/>
          <w:szCs w:val="24"/>
        </w:rPr>
      </w:pPr>
      <w:r w:rsidRPr="00DF6B94">
        <w:rPr>
          <w:color w:val="auto"/>
          <w:sz w:val="24"/>
          <w:szCs w:val="24"/>
        </w:rPr>
        <w:t xml:space="preserve"> В бумажном виде образцы указанных заявлений можно получить в Администрации.</w:t>
      </w:r>
    </w:p>
    <w:p w:rsidR="00E36F7B" w:rsidRPr="00DF6B94" w:rsidRDefault="002D58E3" w:rsidP="00C546AF">
      <w:pPr>
        <w:pStyle w:val="20"/>
        <w:numPr>
          <w:ilvl w:val="1"/>
          <w:numId w:val="6"/>
        </w:numPr>
        <w:shd w:val="clear" w:color="auto" w:fill="auto"/>
        <w:tabs>
          <w:tab w:val="left" w:pos="1546"/>
        </w:tabs>
        <w:spacing w:before="0" w:after="0"/>
        <w:ind w:right="1" w:firstLine="720"/>
        <w:jc w:val="both"/>
        <w:rPr>
          <w:color w:val="auto"/>
          <w:sz w:val="24"/>
          <w:szCs w:val="24"/>
        </w:rPr>
      </w:pPr>
      <w:r w:rsidRPr="00DF6B94">
        <w:rPr>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DF6B94">
        <w:rPr>
          <w:color w:val="auto"/>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36F7B" w:rsidRPr="00DF6B94" w:rsidRDefault="002D58E3" w:rsidP="00C546AF">
      <w:pPr>
        <w:pStyle w:val="8"/>
        <w:numPr>
          <w:ilvl w:val="2"/>
          <w:numId w:val="6"/>
        </w:numPr>
        <w:shd w:val="clear" w:color="auto" w:fill="auto"/>
        <w:tabs>
          <w:tab w:val="left" w:pos="1546"/>
        </w:tabs>
        <w:spacing w:before="0" w:after="0" w:line="322" w:lineRule="exact"/>
        <w:ind w:right="1" w:firstLine="720"/>
        <w:rPr>
          <w:color w:val="auto"/>
          <w:sz w:val="24"/>
          <w:szCs w:val="24"/>
        </w:rPr>
      </w:pPr>
      <w:r w:rsidRPr="00DF6B94">
        <w:rPr>
          <w:color w:val="auto"/>
          <w:sz w:val="24"/>
          <w:szCs w:val="24"/>
        </w:rPr>
        <w:t>Для рассмотрения заявления и прилагаемых к нему документов и материалов, предусмотренных пунктом 2.6.2. Административного регламента. Администрация в течение 2 рабочих дней запрашивает:</w:t>
      </w:r>
    </w:p>
    <w:p w:rsidR="00E36F7B" w:rsidRPr="00DF6B94" w:rsidRDefault="002D58E3" w:rsidP="00C701E4">
      <w:pPr>
        <w:pStyle w:val="8"/>
        <w:numPr>
          <w:ilvl w:val="0"/>
          <w:numId w:val="15"/>
        </w:numPr>
        <w:shd w:val="clear" w:color="auto" w:fill="auto"/>
        <w:tabs>
          <w:tab w:val="left" w:pos="1096"/>
        </w:tabs>
        <w:spacing w:before="0" w:after="0" w:line="322" w:lineRule="exact"/>
        <w:ind w:left="20" w:right="1" w:firstLine="720"/>
        <w:rPr>
          <w:color w:val="auto"/>
          <w:sz w:val="24"/>
          <w:szCs w:val="24"/>
        </w:rPr>
      </w:pPr>
      <w:r w:rsidRPr="00DF6B94">
        <w:rPr>
          <w:color w:val="auto"/>
          <w:sz w:val="24"/>
          <w:szCs w:val="24"/>
        </w:rPr>
        <w:t>в Федеральной налоговой службе (ее территориальных органах): сведения из Единого государственного реестра юридических лиц - в отношении юридических лиц; сведения из Единого государственного реестра индивидуальных предпринимателей - в отношении индивидуальных предпринимателей;</w:t>
      </w:r>
    </w:p>
    <w:p w:rsidR="00E36F7B" w:rsidRPr="00DF6B94" w:rsidRDefault="002D58E3" w:rsidP="00C701E4">
      <w:pPr>
        <w:pStyle w:val="8"/>
        <w:numPr>
          <w:ilvl w:val="0"/>
          <w:numId w:val="15"/>
        </w:numPr>
        <w:shd w:val="clear" w:color="auto" w:fill="auto"/>
        <w:tabs>
          <w:tab w:val="left" w:pos="1106"/>
        </w:tabs>
        <w:spacing w:before="0" w:after="0" w:line="322" w:lineRule="exact"/>
        <w:ind w:left="20" w:right="1" w:firstLine="720"/>
        <w:rPr>
          <w:color w:val="auto"/>
          <w:sz w:val="24"/>
          <w:szCs w:val="24"/>
        </w:rPr>
      </w:pPr>
      <w:r w:rsidRPr="00DF6B94">
        <w:rPr>
          <w:color w:val="auto"/>
          <w:sz w:val="24"/>
          <w:szCs w:val="24"/>
        </w:rPr>
        <w:t>в Межрегиональном управлении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w:t>
      </w:r>
      <w:r w:rsidRPr="00DF6B94">
        <w:rPr>
          <w:color w:val="auto"/>
          <w:sz w:val="24"/>
          <w:szCs w:val="24"/>
        </w:rPr>
        <w:softHyphen/>
      </w:r>
      <w:r w:rsidR="00C546AF" w:rsidRPr="00DF6B94">
        <w:rPr>
          <w:color w:val="auto"/>
          <w:sz w:val="24"/>
          <w:szCs w:val="24"/>
        </w:rPr>
        <w:t>-</w:t>
      </w:r>
      <w:r w:rsidRPr="00DF6B94">
        <w:rPr>
          <w:color w:val="auto"/>
          <w:sz w:val="24"/>
          <w:szCs w:val="24"/>
        </w:rPr>
        <w:t>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Заявитель вправе по собственной инициативе представить документы, подтверждающие сведения, указанные в пунктах 2.6.2. и 2.7.1. Административного регламента.</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F7B" w:rsidRPr="00DF6B94" w:rsidRDefault="002D58E3" w:rsidP="00C546AF">
      <w:pPr>
        <w:pStyle w:val="8"/>
        <w:numPr>
          <w:ilvl w:val="2"/>
          <w:numId w:val="6"/>
        </w:numPr>
        <w:shd w:val="clear" w:color="auto" w:fill="auto"/>
        <w:tabs>
          <w:tab w:val="left" w:pos="1902"/>
        </w:tabs>
        <w:spacing w:before="0" w:after="0" w:line="322" w:lineRule="exact"/>
        <w:ind w:right="1" w:firstLine="720"/>
        <w:rPr>
          <w:color w:val="auto"/>
          <w:sz w:val="24"/>
          <w:szCs w:val="24"/>
        </w:rPr>
      </w:pPr>
      <w:r w:rsidRPr="00DF6B94">
        <w:rPr>
          <w:color w:val="auto"/>
          <w:sz w:val="24"/>
          <w:szCs w:val="24"/>
        </w:rPr>
        <w:t>Также запрещается требовать от Заявителя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шестой статьи 7 Федерального закона от 27 июля 2010 года № 210-ФЗ «Об организации предоставления государственных и муниципальных услуг».</w:t>
      </w:r>
    </w:p>
    <w:p w:rsidR="00E36F7B" w:rsidRPr="00DF6B94" w:rsidRDefault="002D58E3" w:rsidP="00C546AF">
      <w:pPr>
        <w:pStyle w:val="13"/>
        <w:keepNext/>
        <w:keepLines/>
        <w:numPr>
          <w:ilvl w:val="1"/>
          <w:numId w:val="6"/>
        </w:numPr>
        <w:shd w:val="clear" w:color="auto" w:fill="auto"/>
        <w:tabs>
          <w:tab w:val="left" w:pos="1412"/>
        </w:tabs>
        <w:spacing w:before="0"/>
        <w:ind w:right="1" w:firstLine="720"/>
        <w:jc w:val="both"/>
        <w:rPr>
          <w:color w:val="auto"/>
          <w:sz w:val="24"/>
          <w:szCs w:val="24"/>
        </w:rPr>
      </w:pPr>
      <w:bookmarkStart w:id="9" w:name="bookmark10"/>
      <w:r w:rsidRPr="00DF6B94">
        <w:rPr>
          <w:color w:val="auto"/>
          <w:sz w:val="24"/>
          <w:szCs w:val="24"/>
        </w:rPr>
        <w:t>Исчерпывающий перечень оснований для отказа в приеме документов, необходимых для предоставления муниципальной услуги.</w:t>
      </w:r>
      <w:bookmarkEnd w:id="9"/>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Оснований для отказа в приеме заявления и документов, необходимых для предоставления муниципальной услуги к рассмотрению, не имеется.</w:t>
      </w:r>
    </w:p>
    <w:p w:rsidR="00E36F7B" w:rsidRPr="00DF6B94" w:rsidRDefault="002D58E3" w:rsidP="00C546AF">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Исчерпывающий перечень оснований для приостановления или отказа в предоставлении муниципальной услуги</w:t>
      </w:r>
    </w:p>
    <w:p w:rsidR="00E36F7B" w:rsidRPr="00DF6B94" w:rsidRDefault="002D58E3" w:rsidP="00C546AF">
      <w:pPr>
        <w:pStyle w:val="8"/>
        <w:shd w:val="clear" w:color="auto" w:fill="auto"/>
        <w:spacing w:before="0" w:after="0" w:line="322" w:lineRule="exact"/>
        <w:ind w:right="1" w:firstLine="720"/>
        <w:rPr>
          <w:color w:val="auto"/>
          <w:sz w:val="24"/>
          <w:szCs w:val="24"/>
        </w:rPr>
      </w:pPr>
      <w:r w:rsidRPr="00DF6B94">
        <w:rPr>
          <w:color w:val="auto"/>
          <w:sz w:val="24"/>
          <w:szCs w:val="24"/>
        </w:rPr>
        <w:t>Основания для приостановления предоставления муниципальной услуги отсутствуют.</w:t>
      </w:r>
    </w:p>
    <w:p w:rsidR="00E36F7B" w:rsidRPr="00DF6B94" w:rsidRDefault="002D58E3" w:rsidP="00C546AF">
      <w:pPr>
        <w:pStyle w:val="8"/>
        <w:numPr>
          <w:ilvl w:val="2"/>
          <w:numId w:val="6"/>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признания невозможным использования водного объекта или его</w:t>
      </w:r>
      <w:r w:rsidR="00C546AF" w:rsidRPr="00DF6B94">
        <w:rPr>
          <w:color w:val="auto"/>
          <w:sz w:val="24"/>
          <w:szCs w:val="24"/>
        </w:rPr>
        <w:t xml:space="preserve"> </w:t>
      </w:r>
      <w:r w:rsidRPr="00DF6B94">
        <w:rPr>
          <w:color w:val="auto"/>
          <w:sz w:val="24"/>
          <w:szCs w:val="24"/>
        </w:rPr>
        <w:t>части для заявленной цели</w:t>
      </w:r>
      <w:r w:rsidR="00C546AF" w:rsidRPr="00DF6B94">
        <w:rPr>
          <w:color w:val="auto"/>
          <w:sz w:val="24"/>
          <w:szCs w:val="24"/>
        </w:rPr>
        <w:t xml:space="preserve"> </w:t>
      </w:r>
      <w:r w:rsidRPr="00DF6B94">
        <w:rPr>
          <w:color w:val="auto"/>
          <w:sz w:val="24"/>
          <w:szCs w:val="24"/>
        </w:rPr>
        <w:t>Администрация направляет Заявителю</w:t>
      </w:r>
      <w:r w:rsidR="00C546AF" w:rsidRPr="00DF6B94">
        <w:rPr>
          <w:color w:val="auto"/>
          <w:sz w:val="24"/>
          <w:szCs w:val="24"/>
        </w:rPr>
        <w:t xml:space="preserve"> м</w:t>
      </w:r>
      <w:r w:rsidRPr="00DF6B94">
        <w:rPr>
          <w:color w:val="auto"/>
          <w:sz w:val="24"/>
          <w:szCs w:val="24"/>
        </w:rPr>
        <w:t>отивированный отказ в предоставлении данного водного объекта в пользование.</w:t>
      </w:r>
    </w:p>
    <w:p w:rsidR="00E36F7B" w:rsidRPr="00DF6B94" w:rsidRDefault="002D58E3" w:rsidP="00C546AF">
      <w:pPr>
        <w:pStyle w:val="8"/>
        <w:shd w:val="clear" w:color="auto" w:fill="auto"/>
        <w:spacing w:before="0" w:after="0" w:line="322" w:lineRule="exact"/>
        <w:ind w:left="20" w:right="1" w:firstLine="720"/>
        <w:rPr>
          <w:color w:val="auto"/>
          <w:sz w:val="24"/>
          <w:szCs w:val="24"/>
        </w:rPr>
      </w:pPr>
      <w:r w:rsidRPr="00DF6B94">
        <w:rPr>
          <w:color w:val="auto"/>
          <w:sz w:val="24"/>
          <w:szCs w:val="24"/>
        </w:rPr>
        <w:t>Отказ в предоставлении водного объекта в пользование направляется Заявителю в следующих случаях:</w:t>
      </w:r>
    </w:p>
    <w:p w:rsidR="00E36F7B" w:rsidRPr="00DF6B94" w:rsidRDefault="002D58E3" w:rsidP="00C546AF">
      <w:pPr>
        <w:pStyle w:val="8"/>
        <w:shd w:val="clear" w:color="auto" w:fill="auto"/>
        <w:spacing w:before="0" w:after="0" w:line="322" w:lineRule="exact"/>
        <w:ind w:left="20" w:right="1" w:firstLine="720"/>
        <w:rPr>
          <w:color w:val="auto"/>
          <w:sz w:val="24"/>
          <w:szCs w:val="24"/>
        </w:rPr>
      </w:pPr>
      <w:r w:rsidRPr="00DF6B94">
        <w:rPr>
          <w:color w:val="auto"/>
          <w:sz w:val="24"/>
          <w:szCs w:val="24"/>
        </w:rPr>
        <w:t>а)</w:t>
      </w:r>
      <w:r w:rsidRPr="00DF6B94">
        <w:rPr>
          <w:color w:val="auto"/>
          <w:sz w:val="24"/>
          <w:szCs w:val="24"/>
        </w:rPr>
        <w:tab/>
        <w:t>документы представлены с</w:t>
      </w:r>
      <w:r w:rsidR="005E5D5A" w:rsidRPr="00DF6B94">
        <w:rPr>
          <w:color w:val="auto"/>
          <w:sz w:val="24"/>
          <w:szCs w:val="24"/>
        </w:rPr>
        <w:t xml:space="preserve"> </w:t>
      </w:r>
      <w:r w:rsidRPr="00DF6B94">
        <w:rPr>
          <w:color w:val="auto"/>
          <w:sz w:val="24"/>
          <w:szCs w:val="24"/>
        </w:rPr>
        <w:t>нарушением требований, установленных</w:t>
      </w:r>
      <w:r w:rsidR="00C546AF" w:rsidRPr="00DF6B94">
        <w:rPr>
          <w:color w:val="auto"/>
          <w:sz w:val="24"/>
          <w:szCs w:val="24"/>
        </w:rPr>
        <w:t xml:space="preserve"> </w:t>
      </w:r>
      <w:r w:rsidRPr="00DF6B94">
        <w:rPr>
          <w:color w:val="auto"/>
          <w:sz w:val="24"/>
          <w:szCs w:val="24"/>
        </w:rPr>
        <w:lastRenderedPageBreak/>
        <w:t>настоящими Правилами;</w:t>
      </w:r>
    </w:p>
    <w:p w:rsidR="00E36F7B" w:rsidRPr="00DF6B94" w:rsidRDefault="002D58E3" w:rsidP="00C546AF">
      <w:pPr>
        <w:pStyle w:val="8"/>
        <w:shd w:val="clear" w:color="auto" w:fill="auto"/>
        <w:spacing w:before="0" w:after="0" w:line="322" w:lineRule="exact"/>
        <w:ind w:left="20" w:right="1" w:firstLine="720"/>
        <w:rPr>
          <w:color w:val="auto"/>
          <w:sz w:val="24"/>
          <w:szCs w:val="24"/>
        </w:rPr>
      </w:pPr>
      <w:r w:rsidRPr="00DF6B94">
        <w:rPr>
          <w:color w:val="auto"/>
          <w:sz w:val="24"/>
          <w:szCs w:val="24"/>
        </w:rPr>
        <w:t>б)</w:t>
      </w:r>
      <w:r w:rsidRPr="00DF6B94">
        <w:rPr>
          <w:color w:val="auto"/>
          <w:sz w:val="24"/>
          <w:szCs w:val="24"/>
        </w:rPr>
        <w:tab/>
        <w:t>получен отказ федеральных</w:t>
      </w:r>
      <w:r w:rsidR="005E5D5A" w:rsidRPr="00DF6B94">
        <w:rPr>
          <w:color w:val="auto"/>
          <w:sz w:val="24"/>
          <w:szCs w:val="24"/>
        </w:rPr>
        <w:t xml:space="preserve"> </w:t>
      </w:r>
      <w:r w:rsidRPr="00DF6B94">
        <w:rPr>
          <w:color w:val="auto"/>
          <w:sz w:val="24"/>
          <w:szCs w:val="24"/>
        </w:rPr>
        <w:t>органов исполнительной власти (их</w:t>
      </w:r>
      <w:r w:rsidR="00C546AF" w:rsidRPr="00DF6B94">
        <w:rPr>
          <w:color w:val="auto"/>
          <w:sz w:val="24"/>
          <w:szCs w:val="24"/>
        </w:rPr>
        <w:t xml:space="preserve"> </w:t>
      </w:r>
      <w:r w:rsidRPr="00DF6B94">
        <w:rPr>
          <w:color w:val="auto"/>
          <w:sz w:val="24"/>
          <w:szCs w:val="24"/>
        </w:rPr>
        <w:t>территориальных органов), указанных в п. 3.3.4. Регламента, в согласовании условий водопользования:</w:t>
      </w:r>
    </w:p>
    <w:p w:rsidR="00E36F7B" w:rsidRPr="00DF6B94" w:rsidRDefault="002D58E3" w:rsidP="00C546AF">
      <w:pPr>
        <w:pStyle w:val="8"/>
        <w:shd w:val="clear" w:color="auto" w:fill="auto"/>
        <w:spacing w:before="0" w:after="0" w:line="322" w:lineRule="exact"/>
        <w:ind w:left="20" w:right="1" w:firstLine="720"/>
        <w:rPr>
          <w:color w:val="auto"/>
          <w:sz w:val="24"/>
          <w:szCs w:val="24"/>
        </w:rPr>
      </w:pPr>
      <w:r w:rsidRPr="00DF6B94">
        <w:rPr>
          <w:color w:val="auto"/>
          <w:sz w:val="24"/>
          <w:szCs w:val="24"/>
        </w:rPr>
        <w:t>в)</w:t>
      </w:r>
      <w:r w:rsidRPr="00DF6B94">
        <w:rPr>
          <w:color w:val="auto"/>
          <w:sz w:val="24"/>
          <w:szCs w:val="24"/>
        </w:rPr>
        <w:tab/>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36F7B" w:rsidRPr="00DF6B94" w:rsidRDefault="002D58E3" w:rsidP="00C546AF">
      <w:pPr>
        <w:pStyle w:val="8"/>
        <w:shd w:val="clear" w:color="auto" w:fill="auto"/>
        <w:spacing w:before="0" w:after="0" w:line="322" w:lineRule="exact"/>
        <w:ind w:left="20" w:right="1" w:firstLine="720"/>
        <w:rPr>
          <w:color w:val="auto"/>
          <w:sz w:val="24"/>
          <w:szCs w:val="24"/>
        </w:rPr>
      </w:pPr>
      <w:r w:rsidRPr="00DF6B94">
        <w:rPr>
          <w:color w:val="auto"/>
          <w:sz w:val="24"/>
          <w:szCs w:val="24"/>
        </w:rPr>
        <w:t>д) использование водного объекта в заявленных целях запрещено или ограничено в соответствии с законодательством Российской Федерации.</w:t>
      </w:r>
    </w:p>
    <w:p w:rsidR="00E36F7B" w:rsidRPr="00DF6B94" w:rsidRDefault="002D58E3" w:rsidP="002D58E3">
      <w:pPr>
        <w:pStyle w:val="13"/>
        <w:keepNext/>
        <w:keepLines/>
        <w:numPr>
          <w:ilvl w:val="1"/>
          <w:numId w:val="6"/>
        </w:numPr>
        <w:shd w:val="clear" w:color="auto" w:fill="auto"/>
        <w:spacing w:before="0"/>
        <w:ind w:left="20" w:right="1" w:firstLine="720"/>
        <w:jc w:val="both"/>
        <w:rPr>
          <w:color w:val="auto"/>
          <w:sz w:val="24"/>
          <w:szCs w:val="24"/>
        </w:rPr>
      </w:pPr>
      <w:bookmarkStart w:id="10" w:name="bookmark11"/>
      <w:r w:rsidRPr="00DF6B94">
        <w:rPr>
          <w:color w:val="auto"/>
          <w:sz w:val="24"/>
          <w:szCs w:val="24"/>
        </w:rPr>
        <w:t xml:space="preserve"> Перечень услуг, которые являются необходимыми и обязательными для предоставления муниципальной услуги.</w:t>
      </w:r>
      <w:bookmarkEnd w:id="10"/>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E36F7B" w:rsidRPr="00DF6B94" w:rsidRDefault="002D58E3" w:rsidP="002D58E3">
      <w:pPr>
        <w:pStyle w:val="13"/>
        <w:keepNext/>
        <w:keepLines/>
        <w:numPr>
          <w:ilvl w:val="1"/>
          <w:numId w:val="6"/>
        </w:numPr>
        <w:shd w:val="clear" w:color="auto" w:fill="auto"/>
        <w:spacing w:before="0"/>
        <w:ind w:left="20" w:right="1" w:firstLine="720"/>
        <w:jc w:val="both"/>
        <w:rPr>
          <w:color w:val="auto"/>
          <w:sz w:val="24"/>
          <w:szCs w:val="24"/>
        </w:rPr>
      </w:pPr>
      <w:bookmarkStart w:id="11" w:name="bookmark12"/>
      <w:r w:rsidRPr="00DF6B94">
        <w:rPr>
          <w:color w:val="auto"/>
          <w:sz w:val="24"/>
          <w:szCs w:val="24"/>
        </w:rPr>
        <w:t xml:space="preserve"> Порядок, размер и основания взимания пошлины или иной платы, взимаемой за предоставление муниципальной услуги</w:t>
      </w:r>
      <w:bookmarkEnd w:id="11"/>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Муниципальная услуга предоставляется Администрацией</w:t>
      </w:r>
      <w:r w:rsidR="00C546AF" w:rsidRPr="00DF6B94">
        <w:rPr>
          <w:color w:val="auto"/>
          <w:sz w:val="24"/>
          <w:szCs w:val="24"/>
        </w:rPr>
        <w:t xml:space="preserve"> бесплатно.</w:t>
      </w:r>
    </w:p>
    <w:p w:rsidR="00E36F7B" w:rsidRPr="00DF6B94" w:rsidRDefault="002D58E3" w:rsidP="002D58E3">
      <w:pPr>
        <w:pStyle w:val="13"/>
        <w:keepNext/>
        <w:keepLines/>
        <w:numPr>
          <w:ilvl w:val="1"/>
          <w:numId w:val="6"/>
        </w:numPr>
        <w:shd w:val="clear" w:color="auto" w:fill="auto"/>
        <w:spacing w:before="0"/>
        <w:ind w:left="20" w:right="1" w:firstLine="720"/>
        <w:jc w:val="both"/>
        <w:rPr>
          <w:color w:val="auto"/>
          <w:sz w:val="24"/>
          <w:szCs w:val="24"/>
        </w:rPr>
      </w:pPr>
      <w:bookmarkStart w:id="12" w:name="bookmark13"/>
      <w:r w:rsidRPr="00DF6B94">
        <w:rPr>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E36F7B" w:rsidRPr="00DF6B94" w:rsidRDefault="002D58E3" w:rsidP="002D58E3">
      <w:pPr>
        <w:pStyle w:val="8"/>
        <w:shd w:val="clear" w:color="auto" w:fill="auto"/>
        <w:spacing w:before="0" w:after="0" w:line="322" w:lineRule="exact"/>
        <w:ind w:left="20" w:right="1" w:firstLine="720"/>
        <w:rPr>
          <w:color w:val="auto"/>
          <w:sz w:val="24"/>
          <w:szCs w:val="24"/>
        </w:rPr>
      </w:pPr>
      <w:r w:rsidRPr="00DF6B94">
        <w:rPr>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 Срок и порядок регистрации запроса заявителя о предоставлении муниципальной услуги, в том числе в электронной форме.</w:t>
      </w:r>
    </w:p>
    <w:p w:rsidR="00E36F7B" w:rsidRPr="00DF6B94" w:rsidRDefault="002D58E3" w:rsidP="00C546AF">
      <w:pPr>
        <w:pStyle w:val="13"/>
        <w:keepNext/>
        <w:keepLines/>
        <w:numPr>
          <w:ilvl w:val="1"/>
          <w:numId w:val="6"/>
        </w:numPr>
        <w:shd w:val="clear" w:color="auto" w:fill="auto"/>
        <w:spacing w:before="0"/>
        <w:ind w:left="20" w:right="1" w:firstLine="689"/>
        <w:jc w:val="both"/>
        <w:rPr>
          <w:color w:val="auto"/>
          <w:sz w:val="24"/>
          <w:szCs w:val="24"/>
        </w:rPr>
      </w:pPr>
      <w:bookmarkStart w:id="13" w:name="bookmark14"/>
      <w:r w:rsidRPr="00DF6B94">
        <w:rPr>
          <w:color w:val="auto"/>
          <w:sz w:val="24"/>
          <w:szCs w:val="24"/>
        </w:rPr>
        <w:t xml:space="preserve"> Прием заявлений и прилагаемых к ним документов осуществляется в соответствии с графиком работы Администрации.</w:t>
      </w:r>
      <w:bookmarkEnd w:id="13"/>
    </w:p>
    <w:p w:rsidR="00E36F7B" w:rsidRPr="00DF6B94" w:rsidRDefault="002D58E3" w:rsidP="00C546AF">
      <w:pPr>
        <w:pStyle w:val="8"/>
        <w:shd w:val="clear" w:color="auto" w:fill="auto"/>
        <w:spacing w:before="0" w:after="0" w:line="322" w:lineRule="exact"/>
        <w:ind w:left="20" w:right="1" w:firstLine="689"/>
        <w:rPr>
          <w:color w:val="auto"/>
          <w:sz w:val="24"/>
          <w:szCs w:val="24"/>
        </w:rPr>
      </w:pPr>
      <w:r w:rsidRPr="00DF6B94">
        <w:rPr>
          <w:color w:val="auto"/>
          <w:sz w:val="24"/>
          <w:szCs w:val="24"/>
        </w:rPr>
        <w:t>Регистрация заявления о предоставлении муниципальной услуги, в том числе в электронной форме, осуществляется должностным лицом Администрации, ответственным за регистрацию входящей документации не</w:t>
      </w:r>
      <w:r w:rsidR="00C546AF" w:rsidRPr="00DF6B94">
        <w:rPr>
          <w:color w:val="auto"/>
          <w:sz w:val="24"/>
          <w:szCs w:val="24"/>
        </w:rPr>
        <w:t xml:space="preserve"> </w:t>
      </w:r>
      <w:r w:rsidRPr="00DF6B94">
        <w:rPr>
          <w:color w:val="auto"/>
          <w:sz w:val="24"/>
          <w:szCs w:val="24"/>
        </w:rPr>
        <w:t>позднее рабочего дня, следующего за днем получения запроса.</w:t>
      </w:r>
    </w:p>
    <w:p w:rsidR="00E36F7B" w:rsidRPr="00DF6B94" w:rsidRDefault="002D58E3" w:rsidP="00C546AF">
      <w:pPr>
        <w:pStyle w:val="13"/>
        <w:keepNext/>
        <w:keepLines/>
        <w:numPr>
          <w:ilvl w:val="1"/>
          <w:numId w:val="6"/>
        </w:numPr>
        <w:shd w:val="clear" w:color="auto" w:fill="auto"/>
        <w:spacing w:before="0"/>
        <w:ind w:left="20" w:right="1" w:firstLine="689"/>
        <w:jc w:val="both"/>
        <w:rPr>
          <w:color w:val="auto"/>
          <w:sz w:val="24"/>
          <w:szCs w:val="24"/>
        </w:rPr>
      </w:pPr>
      <w:bookmarkStart w:id="14" w:name="bookmark15"/>
      <w:r w:rsidRPr="00DF6B94">
        <w:rPr>
          <w:color w:val="auto"/>
          <w:sz w:val="24"/>
          <w:szCs w:val="24"/>
        </w:rPr>
        <w:t xml:space="preserve"> Требования к помещениям, в которых предоставляется муниципальная услуга, к месту ожидания и приема.</w:t>
      </w:r>
      <w:bookmarkEnd w:id="14"/>
    </w:p>
    <w:p w:rsidR="00E36F7B" w:rsidRPr="00DF6B94" w:rsidRDefault="002D58E3" w:rsidP="00C546AF">
      <w:pPr>
        <w:pStyle w:val="8"/>
        <w:shd w:val="clear" w:color="auto" w:fill="auto"/>
        <w:spacing w:before="0" w:after="0" w:line="322" w:lineRule="exact"/>
        <w:ind w:left="20" w:right="1" w:firstLine="689"/>
        <w:rPr>
          <w:color w:val="auto"/>
          <w:sz w:val="24"/>
          <w:szCs w:val="24"/>
        </w:rPr>
      </w:pPr>
      <w:r w:rsidRPr="00DF6B94">
        <w:rPr>
          <w:color w:val="auto"/>
          <w:sz w:val="24"/>
          <w:szCs w:val="24"/>
        </w:rPr>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6F7B" w:rsidRPr="00DF6B94" w:rsidRDefault="002D58E3" w:rsidP="00C546AF">
      <w:pPr>
        <w:pStyle w:val="8"/>
        <w:shd w:val="clear" w:color="auto" w:fill="auto"/>
        <w:spacing w:before="0" w:after="0" w:line="322" w:lineRule="exact"/>
        <w:ind w:left="20" w:right="1" w:firstLine="689"/>
        <w:rPr>
          <w:color w:val="auto"/>
          <w:sz w:val="24"/>
          <w:szCs w:val="24"/>
        </w:rPr>
      </w:pPr>
      <w:r w:rsidRPr="00DF6B94">
        <w:rPr>
          <w:color w:val="auto"/>
          <w:sz w:val="24"/>
          <w:szCs w:val="24"/>
        </w:rPr>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E36F7B" w:rsidRPr="00DF6B94" w:rsidRDefault="002D58E3" w:rsidP="00C546AF">
      <w:pPr>
        <w:pStyle w:val="8"/>
        <w:shd w:val="clear" w:color="auto" w:fill="auto"/>
        <w:spacing w:before="0" w:after="0" w:line="322" w:lineRule="exact"/>
        <w:ind w:left="20" w:right="1" w:firstLine="689"/>
        <w:rPr>
          <w:color w:val="auto"/>
          <w:sz w:val="24"/>
          <w:szCs w:val="24"/>
        </w:rPr>
      </w:pPr>
      <w:r w:rsidRPr="00DF6B94">
        <w:rPr>
          <w:color w:val="auto"/>
          <w:sz w:val="24"/>
          <w:szCs w:val="24"/>
        </w:rPr>
        <w:t>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w:t>
      </w:r>
      <w:r w:rsidRPr="00DF6B94">
        <w:rPr>
          <w:rStyle w:val="11"/>
          <w:color w:val="auto"/>
          <w:sz w:val="24"/>
          <w:szCs w:val="24"/>
          <w:u w:val="none"/>
          <w:lang w:val="ru-RU" w:eastAsia="ru-RU" w:bidi="ru-RU"/>
        </w:rPr>
        <w:t>ици</w:t>
      </w:r>
      <w:r w:rsidRPr="00DF6B94">
        <w:rPr>
          <w:color w:val="auto"/>
          <w:sz w:val="24"/>
          <w:szCs w:val="24"/>
        </w:rPr>
        <w:t>пальной услуги, режима его работы.</w:t>
      </w:r>
    </w:p>
    <w:p w:rsidR="00E36F7B" w:rsidRPr="00DF6B94" w:rsidRDefault="002D58E3" w:rsidP="00C546AF">
      <w:pPr>
        <w:pStyle w:val="8"/>
        <w:shd w:val="clear" w:color="auto" w:fill="auto"/>
        <w:spacing w:before="0" w:after="0" w:line="322" w:lineRule="exact"/>
        <w:ind w:left="20" w:right="1" w:firstLine="689"/>
        <w:rPr>
          <w:color w:val="auto"/>
          <w:sz w:val="24"/>
          <w:szCs w:val="24"/>
        </w:rPr>
      </w:pPr>
      <w:r w:rsidRPr="00DF6B94">
        <w:rPr>
          <w:color w:val="auto"/>
          <w:sz w:val="24"/>
          <w:szCs w:val="24"/>
        </w:rPr>
        <w:t xml:space="preserve">Помещения должны быть оборудованы информационными стендами, </w:t>
      </w:r>
      <w:r w:rsidRPr="00DF6B94">
        <w:rPr>
          <w:color w:val="auto"/>
          <w:sz w:val="24"/>
          <w:szCs w:val="24"/>
        </w:rPr>
        <w:lastRenderedPageBreak/>
        <w:t xml:space="preserve">предназначенными для размещения материалов, касающихся предоставления муниципальной услуги. При возможности оборудуются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Обеспечивается допуск </w:t>
      </w:r>
      <w:proofErr w:type="spellStart"/>
      <w:r w:rsidRPr="00DF6B94">
        <w:rPr>
          <w:color w:val="auto"/>
          <w:sz w:val="24"/>
          <w:szCs w:val="24"/>
        </w:rPr>
        <w:t>сурдопереводчика</w:t>
      </w:r>
      <w:proofErr w:type="spellEnd"/>
      <w:r w:rsidRPr="00DF6B94">
        <w:rPr>
          <w:color w:val="auto"/>
          <w:sz w:val="24"/>
          <w:szCs w:val="24"/>
        </w:rPr>
        <w:t xml:space="preserve"> и </w:t>
      </w:r>
      <w:proofErr w:type="spellStart"/>
      <w:r w:rsidRPr="00DF6B94">
        <w:rPr>
          <w:color w:val="auto"/>
          <w:sz w:val="24"/>
          <w:szCs w:val="24"/>
        </w:rPr>
        <w:t>тифлосурдопереводчика</w:t>
      </w:r>
      <w:proofErr w:type="spellEnd"/>
      <w:r w:rsidRPr="00DF6B94">
        <w:rPr>
          <w:color w:val="auto"/>
          <w:sz w:val="24"/>
          <w:szCs w:val="24"/>
        </w:rPr>
        <w:t>.</w:t>
      </w:r>
    </w:p>
    <w:p w:rsidR="00E36F7B" w:rsidRPr="00DF6B94" w:rsidRDefault="002D58E3" w:rsidP="00C546AF">
      <w:pPr>
        <w:pStyle w:val="8"/>
        <w:shd w:val="clear" w:color="auto" w:fill="auto"/>
        <w:spacing w:before="0" w:after="0" w:line="322" w:lineRule="exact"/>
        <w:ind w:left="20" w:right="1" w:firstLine="689"/>
        <w:rPr>
          <w:color w:val="auto"/>
          <w:sz w:val="24"/>
          <w:szCs w:val="24"/>
        </w:rPr>
      </w:pPr>
      <w:r w:rsidRPr="00DF6B94">
        <w:rPr>
          <w:color w:val="auto"/>
          <w:sz w:val="24"/>
          <w:szCs w:val="24"/>
        </w:rPr>
        <w:t>Информация о предоставлении муниципальной услуги на информационных стендах должна содержать следующие сведения:</w:t>
      </w:r>
    </w:p>
    <w:p w:rsidR="00E36F7B" w:rsidRPr="00DF6B94" w:rsidRDefault="002D58E3" w:rsidP="00C701E4">
      <w:pPr>
        <w:pStyle w:val="8"/>
        <w:numPr>
          <w:ilvl w:val="0"/>
          <w:numId w:val="16"/>
        </w:numPr>
        <w:shd w:val="clear" w:color="auto" w:fill="auto"/>
        <w:spacing w:before="0" w:after="0" w:line="322" w:lineRule="exact"/>
        <w:ind w:right="1" w:firstLine="720"/>
        <w:rPr>
          <w:color w:val="auto"/>
          <w:sz w:val="24"/>
          <w:szCs w:val="24"/>
        </w:rPr>
      </w:pPr>
      <w:r w:rsidRPr="00DF6B94">
        <w:rPr>
          <w:color w:val="auto"/>
          <w:sz w:val="24"/>
          <w:szCs w:val="24"/>
        </w:rPr>
        <w:t xml:space="preserve"> выписки из нормативных правовых актов, содержащих нормы, регулирующие деятельность по исполнению муниципальной услуги:</w:t>
      </w:r>
    </w:p>
    <w:p w:rsidR="00E36F7B" w:rsidRPr="00DF6B94" w:rsidRDefault="002D58E3" w:rsidP="00C701E4">
      <w:pPr>
        <w:pStyle w:val="8"/>
        <w:numPr>
          <w:ilvl w:val="0"/>
          <w:numId w:val="16"/>
        </w:numPr>
        <w:shd w:val="clear" w:color="auto" w:fill="auto"/>
        <w:spacing w:before="0" w:after="0" w:line="322" w:lineRule="exact"/>
        <w:ind w:right="1" w:firstLine="720"/>
        <w:rPr>
          <w:color w:val="auto"/>
          <w:sz w:val="24"/>
          <w:szCs w:val="24"/>
        </w:rPr>
      </w:pPr>
      <w:r w:rsidRPr="00DF6B94">
        <w:rPr>
          <w:color w:val="auto"/>
          <w:sz w:val="24"/>
          <w:szCs w:val="24"/>
        </w:rPr>
        <w:t xml:space="preserve"> текст Административного регламента с приложениями:</w:t>
      </w:r>
    </w:p>
    <w:p w:rsidR="00E36F7B" w:rsidRPr="00DF6B94" w:rsidRDefault="002D58E3" w:rsidP="00C701E4">
      <w:pPr>
        <w:pStyle w:val="8"/>
        <w:numPr>
          <w:ilvl w:val="0"/>
          <w:numId w:val="16"/>
        </w:numPr>
        <w:shd w:val="clear" w:color="auto" w:fill="auto"/>
        <w:spacing w:before="0" w:after="0" w:line="322" w:lineRule="exact"/>
        <w:ind w:right="1" w:firstLine="720"/>
        <w:rPr>
          <w:color w:val="auto"/>
          <w:sz w:val="24"/>
          <w:szCs w:val="24"/>
        </w:rPr>
      </w:pPr>
      <w:r w:rsidRPr="00DF6B94">
        <w:rPr>
          <w:color w:val="auto"/>
          <w:sz w:val="24"/>
          <w:szCs w:val="24"/>
        </w:rPr>
        <w:t xml:space="preserve"> описание конечного результата исполнения муниципальной услуги;</w:t>
      </w:r>
    </w:p>
    <w:p w:rsidR="00E36F7B" w:rsidRPr="00DF6B94" w:rsidRDefault="002D58E3" w:rsidP="00C701E4">
      <w:pPr>
        <w:pStyle w:val="8"/>
        <w:numPr>
          <w:ilvl w:val="0"/>
          <w:numId w:val="16"/>
        </w:numPr>
        <w:shd w:val="clear" w:color="auto" w:fill="auto"/>
        <w:spacing w:before="0" w:after="0" w:line="322" w:lineRule="exact"/>
        <w:ind w:right="1" w:firstLine="720"/>
        <w:rPr>
          <w:color w:val="auto"/>
          <w:sz w:val="24"/>
          <w:szCs w:val="24"/>
        </w:rPr>
      </w:pPr>
      <w:r w:rsidRPr="00DF6B94">
        <w:rPr>
          <w:color w:val="auto"/>
          <w:sz w:val="24"/>
          <w:szCs w:val="24"/>
        </w:rPr>
        <w:t xml:space="preserve"> перечень документов, необходимых для предоставления мун</w:t>
      </w:r>
      <w:r w:rsidRPr="00DF6B94">
        <w:rPr>
          <w:rStyle w:val="11"/>
          <w:color w:val="auto"/>
          <w:sz w:val="24"/>
          <w:szCs w:val="24"/>
          <w:u w:val="none"/>
          <w:lang w:val="ru-RU" w:eastAsia="ru-RU" w:bidi="ru-RU"/>
        </w:rPr>
        <w:t>ици</w:t>
      </w:r>
      <w:r w:rsidRPr="00DF6B94">
        <w:rPr>
          <w:color w:val="auto"/>
          <w:sz w:val="24"/>
          <w:szCs w:val="24"/>
        </w:rPr>
        <w:t>пальной услуги;</w:t>
      </w:r>
    </w:p>
    <w:p w:rsidR="00E36F7B" w:rsidRPr="00DF6B94" w:rsidRDefault="002D58E3" w:rsidP="00C701E4">
      <w:pPr>
        <w:pStyle w:val="8"/>
        <w:numPr>
          <w:ilvl w:val="0"/>
          <w:numId w:val="16"/>
        </w:numPr>
        <w:shd w:val="clear" w:color="auto" w:fill="auto"/>
        <w:spacing w:before="0" w:after="0" w:line="322" w:lineRule="exact"/>
        <w:ind w:right="1" w:firstLine="720"/>
        <w:rPr>
          <w:color w:val="auto"/>
          <w:sz w:val="24"/>
          <w:szCs w:val="24"/>
        </w:rPr>
      </w:pPr>
      <w:r w:rsidRPr="00DF6B94">
        <w:rPr>
          <w:color w:val="auto"/>
          <w:sz w:val="24"/>
          <w:szCs w:val="24"/>
        </w:rPr>
        <w:t xml:space="preserve"> адрес официального сайта муниципального образования;</w:t>
      </w:r>
    </w:p>
    <w:p w:rsidR="00E36F7B" w:rsidRPr="00DF6B94" w:rsidRDefault="002D58E3" w:rsidP="00C701E4">
      <w:pPr>
        <w:pStyle w:val="8"/>
        <w:numPr>
          <w:ilvl w:val="0"/>
          <w:numId w:val="16"/>
        </w:numPr>
        <w:shd w:val="clear" w:color="auto" w:fill="auto"/>
        <w:spacing w:before="0" w:after="0" w:line="322" w:lineRule="exact"/>
        <w:ind w:right="1"/>
        <w:rPr>
          <w:color w:val="auto"/>
          <w:sz w:val="24"/>
          <w:szCs w:val="24"/>
        </w:rPr>
      </w:pPr>
      <w:r w:rsidRPr="00DF6B94">
        <w:rPr>
          <w:color w:val="auto"/>
          <w:sz w:val="24"/>
          <w:szCs w:val="24"/>
        </w:rPr>
        <w:t xml:space="preserve"> справочные телефоны должностных лиц, ответственных за предоставление</w:t>
      </w:r>
      <w:r w:rsidR="00C546AF" w:rsidRPr="00DF6B94">
        <w:rPr>
          <w:color w:val="auto"/>
          <w:sz w:val="24"/>
          <w:szCs w:val="24"/>
        </w:rPr>
        <w:t xml:space="preserve"> </w:t>
      </w:r>
      <w:r w:rsidRPr="00DF6B94">
        <w:rPr>
          <w:color w:val="auto"/>
          <w:sz w:val="24"/>
          <w:szCs w:val="24"/>
        </w:rPr>
        <w:t>муниципальной услуги, а также общий справочный телефон Администрации;</w:t>
      </w:r>
    </w:p>
    <w:p w:rsidR="00E36F7B" w:rsidRPr="00DF6B94" w:rsidRDefault="002D58E3" w:rsidP="00C701E4">
      <w:pPr>
        <w:pStyle w:val="8"/>
        <w:numPr>
          <w:ilvl w:val="0"/>
          <w:numId w:val="16"/>
        </w:numPr>
        <w:shd w:val="clear" w:color="auto" w:fill="auto"/>
        <w:spacing w:before="0" w:after="0" w:line="322" w:lineRule="exact"/>
        <w:ind w:right="1" w:firstLine="720"/>
        <w:rPr>
          <w:color w:val="auto"/>
          <w:sz w:val="24"/>
          <w:szCs w:val="24"/>
        </w:rPr>
      </w:pPr>
      <w:r w:rsidRPr="00DF6B94">
        <w:rPr>
          <w:color w:val="auto"/>
          <w:sz w:val="24"/>
          <w:szCs w:val="24"/>
        </w:rPr>
        <w:t xml:space="preserve"> информация о месте нахождении, почтовом адресе Администрации;</w:t>
      </w:r>
    </w:p>
    <w:p w:rsidR="00E36F7B" w:rsidRPr="00DF6B94" w:rsidRDefault="002D58E3" w:rsidP="00C701E4">
      <w:pPr>
        <w:pStyle w:val="8"/>
        <w:numPr>
          <w:ilvl w:val="0"/>
          <w:numId w:val="16"/>
        </w:numPr>
        <w:shd w:val="clear" w:color="auto" w:fill="auto"/>
        <w:spacing w:before="0" w:after="0" w:line="322" w:lineRule="exact"/>
        <w:ind w:right="1" w:firstLine="720"/>
        <w:rPr>
          <w:color w:val="auto"/>
          <w:sz w:val="24"/>
          <w:szCs w:val="24"/>
        </w:rPr>
      </w:pPr>
      <w:r w:rsidRPr="00DF6B94">
        <w:rPr>
          <w:color w:val="auto"/>
          <w:sz w:val="24"/>
          <w:szCs w:val="24"/>
        </w:rPr>
        <w:t xml:space="preserve"> график работы должностных лиц. ответственных за предоставление услуги.</w:t>
      </w:r>
    </w:p>
    <w:p w:rsidR="00E36F7B" w:rsidRPr="00DF6B94" w:rsidRDefault="002D58E3" w:rsidP="00E07DAA">
      <w:pPr>
        <w:pStyle w:val="13"/>
        <w:keepNext/>
        <w:keepLines/>
        <w:numPr>
          <w:ilvl w:val="1"/>
          <w:numId w:val="6"/>
        </w:numPr>
        <w:shd w:val="clear" w:color="auto" w:fill="auto"/>
        <w:spacing w:before="0"/>
        <w:ind w:right="1" w:firstLine="709"/>
        <w:jc w:val="both"/>
        <w:rPr>
          <w:color w:val="auto"/>
          <w:sz w:val="24"/>
          <w:szCs w:val="24"/>
        </w:rPr>
      </w:pPr>
      <w:bookmarkStart w:id="15" w:name="bookmark16"/>
      <w:r w:rsidRPr="00DF6B94">
        <w:rPr>
          <w:color w:val="auto"/>
          <w:sz w:val="24"/>
          <w:szCs w:val="24"/>
        </w:rPr>
        <w:t xml:space="preserve"> Показатели доступности и качества муниципальной услуги</w:t>
      </w:r>
      <w:bookmarkEnd w:id="15"/>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2.14.1 Критериями доступности и качества оказания мун</w:t>
      </w:r>
      <w:r w:rsidRPr="00DF6B94">
        <w:rPr>
          <w:rStyle w:val="11"/>
          <w:color w:val="auto"/>
          <w:sz w:val="24"/>
          <w:szCs w:val="24"/>
          <w:u w:val="none"/>
          <w:lang w:val="ru-RU" w:eastAsia="ru-RU" w:bidi="ru-RU"/>
        </w:rPr>
        <w:t>ици</w:t>
      </w:r>
      <w:r w:rsidRPr="00DF6B94">
        <w:rPr>
          <w:color w:val="auto"/>
          <w:sz w:val="24"/>
          <w:szCs w:val="24"/>
        </w:rPr>
        <w:t>пальной услуги являются:</w:t>
      </w:r>
    </w:p>
    <w:p w:rsidR="00E36F7B" w:rsidRPr="00DF6B94" w:rsidRDefault="002D58E3" w:rsidP="00C701E4">
      <w:pPr>
        <w:pStyle w:val="8"/>
        <w:numPr>
          <w:ilvl w:val="0"/>
          <w:numId w:val="17"/>
        </w:numPr>
        <w:shd w:val="clear" w:color="auto" w:fill="auto"/>
        <w:spacing w:before="0" w:after="0" w:line="322" w:lineRule="exact"/>
        <w:ind w:right="1" w:firstLine="720"/>
        <w:rPr>
          <w:color w:val="auto"/>
          <w:sz w:val="24"/>
          <w:szCs w:val="24"/>
        </w:rPr>
      </w:pPr>
      <w:r w:rsidRPr="00DF6B94">
        <w:rPr>
          <w:color w:val="auto"/>
          <w:sz w:val="24"/>
          <w:szCs w:val="24"/>
        </w:rPr>
        <w:t xml:space="preserve"> удовлетворенность заявителей качеством мун</w:t>
      </w:r>
      <w:r w:rsidRPr="00DF6B94">
        <w:rPr>
          <w:rStyle w:val="11"/>
          <w:color w:val="auto"/>
          <w:sz w:val="24"/>
          <w:szCs w:val="24"/>
          <w:u w:val="none"/>
          <w:lang w:val="ru-RU" w:eastAsia="ru-RU" w:bidi="ru-RU"/>
        </w:rPr>
        <w:t>ици</w:t>
      </w:r>
      <w:r w:rsidRPr="00DF6B94">
        <w:rPr>
          <w:color w:val="auto"/>
          <w:sz w:val="24"/>
          <w:szCs w:val="24"/>
        </w:rPr>
        <w:t>пальной услуги;</w:t>
      </w:r>
    </w:p>
    <w:p w:rsidR="00E36F7B" w:rsidRPr="00DF6B94" w:rsidRDefault="002D58E3" w:rsidP="00C701E4">
      <w:pPr>
        <w:pStyle w:val="8"/>
        <w:numPr>
          <w:ilvl w:val="0"/>
          <w:numId w:val="17"/>
        </w:numPr>
        <w:shd w:val="clear" w:color="auto" w:fill="auto"/>
        <w:spacing w:before="0" w:after="0" w:line="322" w:lineRule="exact"/>
        <w:ind w:right="1" w:firstLine="720"/>
        <w:rPr>
          <w:color w:val="auto"/>
          <w:sz w:val="24"/>
          <w:szCs w:val="24"/>
        </w:rPr>
      </w:pPr>
      <w:r w:rsidRPr="00DF6B94">
        <w:rPr>
          <w:color w:val="auto"/>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E36F7B" w:rsidRPr="00DF6B94" w:rsidRDefault="002D58E3" w:rsidP="00C701E4">
      <w:pPr>
        <w:pStyle w:val="8"/>
        <w:numPr>
          <w:ilvl w:val="0"/>
          <w:numId w:val="17"/>
        </w:numPr>
        <w:shd w:val="clear" w:color="auto" w:fill="auto"/>
        <w:spacing w:before="0" w:after="0" w:line="322" w:lineRule="exact"/>
        <w:ind w:right="1" w:firstLine="720"/>
        <w:rPr>
          <w:color w:val="auto"/>
          <w:sz w:val="24"/>
          <w:szCs w:val="24"/>
        </w:rPr>
      </w:pPr>
      <w:r w:rsidRPr="00DF6B94">
        <w:rPr>
          <w:color w:val="auto"/>
          <w:sz w:val="24"/>
          <w:szCs w:val="24"/>
        </w:rPr>
        <w:t xml:space="preserve"> наглядность форм размещаемой информации о порядке предоставления муниципальной услуги;</w:t>
      </w:r>
    </w:p>
    <w:p w:rsidR="00E36F7B" w:rsidRPr="00DF6B94" w:rsidRDefault="002D58E3" w:rsidP="00C701E4">
      <w:pPr>
        <w:pStyle w:val="8"/>
        <w:numPr>
          <w:ilvl w:val="0"/>
          <w:numId w:val="17"/>
        </w:numPr>
        <w:shd w:val="clear" w:color="auto" w:fill="auto"/>
        <w:spacing w:before="0" w:after="0" w:line="322" w:lineRule="exact"/>
        <w:ind w:right="1" w:firstLine="720"/>
        <w:rPr>
          <w:color w:val="auto"/>
          <w:sz w:val="24"/>
          <w:szCs w:val="24"/>
        </w:rPr>
      </w:pPr>
      <w:r w:rsidRPr="00DF6B94">
        <w:rPr>
          <w:color w:val="auto"/>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36F7B" w:rsidRPr="00DF6B94" w:rsidRDefault="002D58E3" w:rsidP="00C701E4">
      <w:pPr>
        <w:pStyle w:val="8"/>
        <w:numPr>
          <w:ilvl w:val="0"/>
          <w:numId w:val="17"/>
        </w:numPr>
        <w:shd w:val="clear" w:color="auto" w:fill="auto"/>
        <w:spacing w:before="0" w:after="0" w:line="322" w:lineRule="exact"/>
        <w:ind w:right="1" w:firstLine="720"/>
        <w:rPr>
          <w:color w:val="auto"/>
          <w:sz w:val="24"/>
          <w:szCs w:val="24"/>
        </w:rPr>
      </w:pPr>
      <w:r w:rsidRPr="00DF6B94">
        <w:rPr>
          <w:color w:val="auto"/>
          <w:sz w:val="24"/>
          <w:szCs w:val="24"/>
        </w:rPr>
        <w:t xml:space="preserve"> отсутствие обоснованных жалоб со стороны Заявителей по результатам предоставления услуги;</w:t>
      </w:r>
    </w:p>
    <w:p w:rsidR="00E36F7B" w:rsidRPr="00DF6B94" w:rsidRDefault="002D58E3" w:rsidP="00C701E4">
      <w:pPr>
        <w:pStyle w:val="8"/>
        <w:numPr>
          <w:ilvl w:val="0"/>
          <w:numId w:val="17"/>
        </w:numPr>
        <w:shd w:val="clear" w:color="auto" w:fill="auto"/>
        <w:spacing w:before="0" w:after="0" w:line="322" w:lineRule="exact"/>
        <w:ind w:right="1" w:firstLine="720"/>
        <w:rPr>
          <w:color w:val="auto"/>
          <w:sz w:val="24"/>
          <w:szCs w:val="24"/>
        </w:rPr>
      </w:pPr>
      <w:r w:rsidRPr="00DF6B94">
        <w:rPr>
          <w:color w:val="auto"/>
          <w:sz w:val="24"/>
          <w:szCs w:val="24"/>
        </w:rPr>
        <w:t xml:space="preserve"> предоставление возможности подачи заявления в форме электронного документа;</w:t>
      </w:r>
    </w:p>
    <w:p w:rsidR="00E36F7B" w:rsidRPr="00DF6B94" w:rsidRDefault="002D58E3" w:rsidP="00C701E4">
      <w:pPr>
        <w:pStyle w:val="8"/>
        <w:numPr>
          <w:ilvl w:val="0"/>
          <w:numId w:val="17"/>
        </w:numPr>
        <w:shd w:val="clear" w:color="auto" w:fill="auto"/>
        <w:spacing w:before="0" w:after="0" w:line="322" w:lineRule="exact"/>
        <w:ind w:right="1" w:firstLine="720"/>
        <w:rPr>
          <w:color w:val="auto"/>
          <w:sz w:val="24"/>
          <w:szCs w:val="24"/>
        </w:rPr>
      </w:pPr>
      <w:r w:rsidRPr="00DF6B94">
        <w:rPr>
          <w:color w:val="auto"/>
          <w:sz w:val="24"/>
          <w:szCs w:val="24"/>
        </w:rPr>
        <w:t xml:space="preserve"> возможность получения информации о ходе предоставления услуги, в том числе с использованием сети «Интернет».</w:t>
      </w:r>
    </w:p>
    <w:p w:rsidR="00E36F7B" w:rsidRPr="00DF6B94" w:rsidRDefault="002D58E3" w:rsidP="00C701E4">
      <w:pPr>
        <w:pStyle w:val="8"/>
        <w:numPr>
          <w:ilvl w:val="0"/>
          <w:numId w:val="18"/>
        </w:numPr>
        <w:shd w:val="clear" w:color="auto" w:fill="auto"/>
        <w:tabs>
          <w:tab w:val="left" w:pos="1685"/>
        </w:tabs>
        <w:spacing w:before="0" w:after="0" w:line="322" w:lineRule="exact"/>
        <w:ind w:right="1" w:firstLine="720"/>
        <w:rPr>
          <w:color w:val="auto"/>
          <w:sz w:val="24"/>
          <w:szCs w:val="24"/>
        </w:rPr>
      </w:pPr>
      <w:r w:rsidRPr="00DF6B94">
        <w:rPr>
          <w:color w:val="auto"/>
          <w:sz w:val="24"/>
          <w:szCs w:val="24"/>
        </w:rPr>
        <w:t>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E36F7B" w:rsidRPr="00DF6B94" w:rsidRDefault="002D58E3" w:rsidP="00C701E4">
      <w:pPr>
        <w:pStyle w:val="13"/>
        <w:keepNext/>
        <w:keepLines/>
        <w:numPr>
          <w:ilvl w:val="1"/>
          <w:numId w:val="18"/>
        </w:numPr>
        <w:shd w:val="clear" w:color="auto" w:fill="auto"/>
        <w:spacing w:before="0"/>
        <w:ind w:right="1" w:firstLine="720"/>
        <w:jc w:val="both"/>
        <w:rPr>
          <w:color w:val="auto"/>
          <w:sz w:val="24"/>
          <w:szCs w:val="24"/>
        </w:rPr>
      </w:pPr>
      <w:bookmarkStart w:id="16" w:name="bookmark17"/>
      <w:r w:rsidRPr="00DF6B94">
        <w:rPr>
          <w:color w:val="auto"/>
          <w:sz w:val="24"/>
          <w:szCs w:val="24"/>
        </w:rPr>
        <w:t xml:space="preserve"> Иные требования, в том числе учитывающие особенности</w:t>
      </w:r>
      <w:bookmarkEnd w:id="16"/>
      <w:r w:rsidRPr="00DF6B94">
        <w:rPr>
          <w:color w:val="auto"/>
          <w:sz w:val="24"/>
          <w:szCs w:val="24"/>
        </w:rPr>
        <w:t xml:space="preserve">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6F7B" w:rsidRPr="00DF6B94" w:rsidRDefault="002D58E3" w:rsidP="00C701E4">
      <w:pPr>
        <w:pStyle w:val="8"/>
        <w:numPr>
          <w:ilvl w:val="2"/>
          <w:numId w:val="18"/>
        </w:numPr>
        <w:shd w:val="clear" w:color="auto" w:fill="auto"/>
        <w:spacing w:before="0" w:after="0" w:line="322" w:lineRule="exact"/>
        <w:ind w:right="1" w:firstLine="720"/>
        <w:rPr>
          <w:color w:val="auto"/>
          <w:sz w:val="24"/>
          <w:szCs w:val="24"/>
        </w:rPr>
      </w:pPr>
      <w:r w:rsidRPr="00DF6B94">
        <w:rPr>
          <w:color w:val="auto"/>
          <w:sz w:val="24"/>
          <w:szCs w:val="24"/>
        </w:rPr>
        <w:t xml:space="preserve"> 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Рассмотрение заявления, полученного в электронной форме, осуществляется в том же </w:t>
      </w:r>
      <w:r w:rsidRPr="00DF6B94">
        <w:rPr>
          <w:color w:val="auto"/>
          <w:sz w:val="24"/>
          <w:szCs w:val="24"/>
        </w:rPr>
        <w:lastRenderedPageBreak/>
        <w:t>порядке, что и рассмотрение заявлений, полученных от заявителей по почте.</w:t>
      </w:r>
    </w:p>
    <w:p w:rsidR="00E36F7B" w:rsidRPr="00DF6B94" w:rsidRDefault="002D58E3" w:rsidP="00C701E4">
      <w:pPr>
        <w:pStyle w:val="8"/>
        <w:numPr>
          <w:ilvl w:val="2"/>
          <w:numId w:val="18"/>
        </w:numPr>
        <w:shd w:val="clear" w:color="auto" w:fill="auto"/>
        <w:tabs>
          <w:tab w:val="left" w:pos="1296"/>
        </w:tabs>
        <w:spacing w:before="0" w:after="0" w:line="322" w:lineRule="exact"/>
        <w:ind w:right="1" w:firstLine="720"/>
        <w:rPr>
          <w:color w:val="auto"/>
          <w:sz w:val="24"/>
          <w:szCs w:val="24"/>
        </w:rPr>
      </w:pPr>
      <w:r w:rsidRPr="00DF6B94">
        <w:rPr>
          <w:color w:val="auto"/>
          <w:sz w:val="24"/>
          <w:szCs w:val="24"/>
        </w:rPr>
        <w:t xml:space="preserve"> 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w:t>
      </w:r>
      <w:r w:rsidR="00E07DAA" w:rsidRPr="00DF6B94">
        <w:rPr>
          <w:color w:val="auto"/>
          <w:sz w:val="24"/>
          <w:szCs w:val="24"/>
        </w:rPr>
        <w:t xml:space="preserve"> поселения, Портале</w:t>
      </w:r>
      <w:r w:rsidRPr="00DF6B94">
        <w:rPr>
          <w:color w:val="auto"/>
          <w:sz w:val="24"/>
          <w:szCs w:val="24"/>
        </w:rPr>
        <w:t xml:space="preserve"> Правительства Республики Крым в разделе</w:t>
      </w:r>
      <w:r w:rsidRPr="00DF6B94">
        <w:rPr>
          <w:color w:val="auto"/>
          <w:sz w:val="24"/>
          <w:szCs w:val="24"/>
        </w:rPr>
        <w:tab/>
        <w:t>муниципальн</w:t>
      </w:r>
      <w:r w:rsidR="00E07DAA" w:rsidRPr="00DF6B94">
        <w:rPr>
          <w:color w:val="auto"/>
          <w:sz w:val="24"/>
          <w:szCs w:val="24"/>
        </w:rPr>
        <w:t>ого</w:t>
      </w:r>
      <w:r w:rsidRPr="00DF6B94">
        <w:rPr>
          <w:color w:val="auto"/>
          <w:sz w:val="24"/>
          <w:szCs w:val="24"/>
        </w:rPr>
        <w:t xml:space="preserve"> образования, а также с использованием федеральной государственной информационной системы «Единый портал государственных и муниципальных услуг (функций)».</w:t>
      </w:r>
    </w:p>
    <w:p w:rsidR="00E36F7B" w:rsidRPr="00DF6B94" w:rsidRDefault="002D58E3" w:rsidP="00C701E4">
      <w:pPr>
        <w:pStyle w:val="8"/>
        <w:numPr>
          <w:ilvl w:val="2"/>
          <w:numId w:val="18"/>
        </w:numPr>
        <w:shd w:val="clear" w:color="auto" w:fill="auto"/>
        <w:spacing w:before="0" w:after="0" w:line="322" w:lineRule="exact"/>
        <w:ind w:right="1" w:firstLine="840"/>
        <w:rPr>
          <w:color w:val="auto"/>
          <w:sz w:val="24"/>
          <w:szCs w:val="24"/>
        </w:rPr>
      </w:pPr>
      <w:r w:rsidRPr="00DF6B94">
        <w:rPr>
          <w:color w:val="auto"/>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E36F7B" w:rsidRPr="00DF6B94" w:rsidRDefault="002D58E3" w:rsidP="00C701E4">
      <w:pPr>
        <w:pStyle w:val="8"/>
        <w:numPr>
          <w:ilvl w:val="0"/>
          <w:numId w:val="17"/>
        </w:numPr>
        <w:shd w:val="clear" w:color="auto" w:fill="auto"/>
        <w:spacing w:before="0" w:after="0" w:line="331" w:lineRule="exact"/>
        <w:ind w:right="1"/>
        <w:rPr>
          <w:color w:val="auto"/>
          <w:sz w:val="24"/>
          <w:szCs w:val="24"/>
        </w:rPr>
      </w:pPr>
      <w:r w:rsidRPr="00DF6B94">
        <w:rPr>
          <w:color w:val="auto"/>
          <w:sz w:val="24"/>
          <w:szCs w:val="24"/>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w:t>
      </w:r>
      <w:r w:rsidR="00E07DAA" w:rsidRPr="00DF6B94">
        <w:rPr>
          <w:color w:val="auto"/>
          <w:sz w:val="24"/>
          <w:szCs w:val="24"/>
        </w:rPr>
        <w:t xml:space="preserve"> </w:t>
      </w:r>
      <w:r w:rsidRPr="00DF6B94">
        <w:rPr>
          <w:color w:val="auto"/>
          <w:sz w:val="24"/>
          <w:szCs w:val="24"/>
        </w:rPr>
        <w:t>- коляски, в том числе с помощью специалистов, предоставляющих услуги;</w:t>
      </w:r>
    </w:p>
    <w:p w:rsidR="00E36F7B" w:rsidRPr="00DF6B94" w:rsidRDefault="002D58E3" w:rsidP="00C701E4">
      <w:pPr>
        <w:pStyle w:val="8"/>
        <w:numPr>
          <w:ilvl w:val="0"/>
          <w:numId w:val="17"/>
        </w:numPr>
        <w:shd w:val="clear" w:color="auto" w:fill="auto"/>
        <w:spacing w:before="0" w:after="0" w:line="331" w:lineRule="exact"/>
        <w:ind w:right="1"/>
        <w:rPr>
          <w:color w:val="auto"/>
          <w:sz w:val="24"/>
          <w:szCs w:val="24"/>
        </w:rPr>
      </w:pPr>
      <w:r w:rsidRPr="00DF6B94">
        <w:rPr>
          <w:color w:val="auto"/>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36F7B" w:rsidRPr="00DF6B94" w:rsidRDefault="002D58E3" w:rsidP="00C701E4">
      <w:pPr>
        <w:pStyle w:val="8"/>
        <w:numPr>
          <w:ilvl w:val="0"/>
          <w:numId w:val="17"/>
        </w:numPr>
        <w:shd w:val="clear" w:color="auto" w:fill="auto"/>
        <w:spacing w:before="0" w:after="0" w:line="326" w:lineRule="exact"/>
        <w:ind w:right="1"/>
        <w:rPr>
          <w:color w:val="auto"/>
          <w:sz w:val="24"/>
          <w:szCs w:val="24"/>
        </w:rPr>
      </w:pPr>
      <w:r w:rsidRPr="00DF6B94">
        <w:rPr>
          <w:color w:val="auto"/>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E36F7B" w:rsidRPr="00DF6B94" w:rsidRDefault="002D58E3" w:rsidP="00C701E4">
      <w:pPr>
        <w:pStyle w:val="8"/>
        <w:numPr>
          <w:ilvl w:val="0"/>
          <w:numId w:val="17"/>
        </w:numPr>
        <w:shd w:val="clear" w:color="auto" w:fill="auto"/>
        <w:spacing w:before="0" w:after="0" w:line="326" w:lineRule="exact"/>
        <w:ind w:right="1"/>
        <w:rPr>
          <w:color w:val="auto"/>
          <w:sz w:val="24"/>
          <w:szCs w:val="24"/>
        </w:rPr>
      </w:pPr>
      <w:r w:rsidRPr="00DF6B94">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6B94">
        <w:rPr>
          <w:color w:val="auto"/>
          <w:sz w:val="24"/>
          <w:szCs w:val="24"/>
        </w:rPr>
        <w:t>сурдопереводчика</w:t>
      </w:r>
      <w:proofErr w:type="spellEnd"/>
      <w:r w:rsidRPr="00DF6B94">
        <w:rPr>
          <w:color w:val="auto"/>
          <w:sz w:val="24"/>
          <w:szCs w:val="24"/>
        </w:rPr>
        <w:t xml:space="preserve"> и </w:t>
      </w:r>
      <w:proofErr w:type="spellStart"/>
      <w:r w:rsidRPr="00DF6B94">
        <w:rPr>
          <w:color w:val="auto"/>
          <w:sz w:val="24"/>
          <w:szCs w:val="24"/>
        </w:rPr>
        <w:t>тифлосурдопереводчика</w:t>
      </w:r>
      <w:proofErr w:type="spellEnd"/>
      <w:r w:rsidRPr="00DF6B94">
        <w:rPr>
          <w:color w:val="auto"/>
          <w:sz w:val="24"/>
          <w:szCs w:val="24"/>
        </w:rPr>
        <w:t>;</w:t>
      </w:r>
    </w:p>
    <w:p w:rsidR="00E36F7B" w:rsidRPr="00DF6B94" w:rsidRDefault="002D58E3" w:rsidP="00C701E4">
      <w:pPr>
        <w:pStyle w:val="8"/>
        <w:numPr>
          <w:ilvl w:val="0"/>
          <w:numId w:val="17"/>
        </w:numPr>
        <w:shd w:val="clear" w:color="auto" w:fill="auto"/>
        <w:spacing w:before="0" w:after="0" w:line="326" w:lineRule="exact"/>
        <w:ind w:right="1"/>
        <w:rPr>
          <w:color w:val="auto"/>
          <w:sz w:val="24"/>
          <w:szCs w:val="24"/>
        </w:rPr>
      </w:pPr>
      <w:r w:rsidRPr="00DF6B94">
        <w:rPr>
          <w:color w:val="auto"/>
          <w:sz w:val="24"/>
          <w:szCs w:val="24"/>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48A8" w:rsidRPr="00DF6B94" w:rsidRDefault="007248A8" w:rsidP="007248A8">
      <w:pPr>
        <w:pStyle w:val="s15"/>
        <w:shd w:val="clear" w:color="auto" w:fill="FFFFFF"/>
        <w:spacing w:before="0" w:beforeAutospacing="0" w:after="0" w:afterAutospacing="0"/>
        <w:ind w:firstLine="709"/>
        <w:jc w:val="both"/>
        <w:rPr>
          <w:b/>
          <w:bCs/>
        </w:rPr>
      </w:pPr>
      <w:r w:rsidRPr="00DF6B94">
        <w:rPr>
          <w:shd w:val="clear" w:color="auto" w:fill="FFFFFF"/>
        </w:rPr>
        <w:t xml:space="preserve">2.15.4. </w:t>
      </w:r>
      <w:r w:rsidRPr="00DF6B94">
        <w:rPr>
          <w:b/>
          <w:bCs/>
        </w:rPr>
        <w:t>Функции, права, обязанности и ответственность многофункционального центра:</w:t>
      </w:r>
    </w:p>
    <w:p w:rsidR="007248A8" w:rsidRPr="00DF6B94" w:rsidRDefault="007248A8" w:rsidP="007248A8">
      <w:pPr>
        <w:pStyle w:val="s1"/>
        <w:shd w:val="clear" w:color="auto" w:fill="FFFFFF"/>
        <w:spacing w:before="0" w:beforeAutospacing="0" w:after="0" w:afterAutospacing="0"/>
        <w:ind w:firstLine="709"/>
        <w:jc w:val="both"/>
      </w:pPr>
      <w:r w:rsidRPr="00DF6B94">
        <w:t xml:space="preserve">1. </w:t>
      </w:r>
      <w:hyperlink r:id="rId12" w:anchor="/document/77664895/entry/2005" w:history="1">
        <w:r w:rsidRPr="00DF6B94">
          <w:rPr>
            <w:rStyle w:val="a3"/>
            <w:color w:val="auto"/>
            <w:u w:val="none"/>
          </w:rPr>
          <w:t>Многофункциональные центры</w:t>
        </w:r>
      </w:hyperlink>
      <w:r w:rsidRPr="00DF6B94">
        <w:t xml:space="preserve"> осуществляют</w:t>
      </w:r>
    </w:p>
    <w:p w:rsidR="007248A8" w:rsidRPr="00DF6B94" w:rsidRDefault="007248A8" w:rsidP="007248A8">
      <w:pPr>
        <w:pStyle w:val="s1"/>
        <w:shd w:val="clear" w:color="auto" w:fill="FFFFFF"/>
        <w:spacing w:before="0" w:beforeAutospacing="0" w:after="0" w:afterAutospacing="0"/>
        <w:ind w:firstLine="709"/>
        <w:jc w:val="both"/>
      </w:pPr>
      <w:r w:rsidRPr="00DF6B94">
        <w:t>1) прием запросов о предоставлении государственных или муниципальных услуг, а также прием комплексных запросов;</w:t>
      </w:r>
    </w:p>
    <w:p w:rsidR="007248A8" w:rsidRPr="00DF6B94" w:rsidRDefault="007248A8" w:rsidP="007248A8">
      <w:pPr>
        <w:pStyle w:val="s1"/>
        <w:shd w:val="clear" w:color="auto" w:fill="FFFFFF"/>
        <w:spacing w:before="0" w:beforeAutospacing="0" w:after="0" w:afterAutospacing="0"/>
        <w:ind w:firstLine="709"/>
        <w:jc w:val="both"/>
      </w:pPr>
      <w:r w:rsidRPr="00DF6B94">
        <w:t>2) представление интересов заявителей при взаимодействии с органами, предоставляющими </w:t>
      </w:r>
      <w:hyperlink r:id="rId13" w:anchor="/document/77664895/entry/2001" w:history="1">
        <w:r w:rsidRPr="00DF6B94">
          <w:rPr>
            <w:rStyle w:val="a3"/>
            <w:color w:val="auto"/>
            <w:u w:val="none"/>
          </w:rPr>
          <w:t>государственные услуги</w:t>
        </w:r>
      </w:hyperlink>
      <w:r w:rsidRPr="00DF6B94">
        <w:t>, и органами, предоставляющими </w:t>
      </w:r>
      <w:hyperlink r:id="rId14" w:anchor="/document/77664895/entry/2002" w:history="1">
        <w:r w:rsidRPr="00DF6B94">
          <w:rPr>
            <w:rStyle w:val="a3"/>
            <w:color w:val="auto"/>
            <w:u w:val="none"/>
          </w:rPr>
          <w:t>муниципальные услуги</w:t>
        </w:r>
      </w:hyperlink>
      <w:r w:rsidRPr="00DF6B94">
        <w:t xml:space="preserve">, а также с организациями, участвующими в предоставлении предусмотренных </w:t>
      </w:r>
      <w:hyperlink r:id="rId15" w:anchor="/document/77664895/entry/101" w:history="1">
        <w:r w:rsidRPr="00DF6B94">
          <w:rPr>
            <w:rStyle w:val="a3"/>
            <w:color w:val="auto"/>
            <w:u w:val="none"/>
          </w:rPr>
          <w:t>частью 1 статьи 1</w:t>
        </w:r>
      </w:hyperlink>
      <w:r w:rsidRPr="00DF6B94">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248A8" w:rsidRPr="00DF6B94" w:rsidRDefault="007248A8" w:rsidP="007248A8">
      <w:pPr>
        <w:pStyle w:val="s1"/>
        <w:shd w:val="clear" w:color="auto" w:fill="FFFFFF"/>
        <w:spacing w:before="0" w:beforeAutospacing="0" w:after="0" w:afterAutospacing="0"/>
        <w:jc w:val="both"/>
      </w:pPr>
      <w:r w:rsidRPr="00DF6B94">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w:t>
      </w:r>
      <w:r w:rsidRPr="00DF6B94">
        <w:lastRenderedPageBreak/>
        <w:t>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6" w:anchor="/document/77664895/entry/101" w:history="1">
        <w:r w:rsidRPr="00DF6B94">
          <w:rPr>
            <w:rStyle w:val="a3"/>
            <w:color w:val="auto"/>
            <w:u w:val="none"/>
          </w:rPr>
          <w:t>частью 1 статьи 1</w:t>
        </w:r>
      </w:hyperlink>
      <w:r w:rsidRPr="00DF6B94">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7" w:anchor="/document/70909302/entry/2" w:history="1">
        <w:r w:rsidRPr="00DF6B94">
          <w:rPr>
            <w:rStyle w:val="a3"/>
            <w:color w:val="auto"/>
            <w:u w:val="none"/>
          </w:rPr>
          <w:t>требованиями</w:t>
        </w:r>
      </w:hyperlink>
      <w:r w:rsidRPr="00DF6B94">
        <w:t>, установленными Правительством Российской Федерации;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8" w:anchor="/document/70909302/entry/2" w:history="1">
        <w:r w:rsidRPr="00DF6B94">
          <w:rPr>
            <w:rStyle w:val="a3"/>
            <w:color w:val="auto"/>
            <w:u w:val="none"/>
          </w:rPr>
          <w:t>требованиями</w:t>
        </w:r>
      </w:hyperlink>
      <w:r w:rsidRPr="00DF6B94">
        <w:t>, установленными Правительством Российской Федерации. Если иное не предусмотрено </w:t>
      </w:r>
      <w:hyperlink r:id="rId19" w:anchor="/document/70290064/entry/1000" w:history="1">
        <w:r w:rsidRPr="00DF6B94">
          <w:rPr>
            <w:rStyle w:val="a3"/>
            <w:color w:val="auto"/>
            <w:u w:val="none"/>
          </w:rPr>
          <w:t>правилами</w:t>
        </w:r>
      </w:hyperlink>
      <w:r w:rsidRPr="00DF6B94">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lastRenderedPageBreak/>
        <w:t>8) иные функции, установленные нормативными правовыми актами и соглашениями о взаимодействии.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0" w:anchor="/document/70290064/entry/1030" w:history="1">
        <w:r w:rsidRPr="00DF6B94">
          <w:rPr>
            <w:rStyle w:val="a3"/>
            <w:color w:val="auto"/>
            <w:u w:val="none"/>
          </w:rPr>
          <w:t>правилами</w:t>
        </w:r>
      </w:hyperlink>
      <w:r w:rsidRPr="00DF6B94">
        <w:t> организации деятельности уполномоченных многофункциональных центров, утверждаемыми Правительством Российской Федерации.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1.2. Организации, указанные в </w:t>
      </w:r>
      <w:hyperlink r:id="rId21" w:anchor="/document/77664895/entry/16011" w:history="1">
        <w:r w:rsidRPr="00DF6B94">
          <w:rPr>
            <w:rStyle w:val="a3"/>
            <w:color w:val="auto"/>
            <w:u w:val="none"/>
          </w:rPr>
          <w:t>части 1.1</w:t>
        </w:r>
      </w:hyperlink>
      <w:r w:rsidRPr="00DF6B94">
        <w:t>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 w:anchor="/document/12148567/entry/1407" w:history="1">
        <w:r w:rsidRPr="00DF6B94">
          <w:rPr>
            <w:rStyle w:val="a3"/>
            <w:color w:val="auto"/>
            <w:u w:val="none"/>
          </w:rPr>
          <w:t>частью 7 статьи 14</w:t>
        </w:r>
      </w:hyperlink>
      <w:r w:rsidRPr="00DF6B94">
        <w:t> Федерального закона от 27 июля 2006 года N 152-ФЗ "О персональных данных".</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248A8" w:rsidRPr="00DF6B94" w:rsidRDefault="007248A8" w:rsidP="00DF6B94">
      <w:pPr>
        <w:pStyle w:val="s1"/>
        <w:shd w:val="clear" w:color="auto" w:fill="FFFFFF"/>
        <w:spacing w:before="0" w:beforeAutospacing="0" w:after="0" w:afterAutospacing="0"/>
        <w:ind w:firstLine="709"/>
        <w:jc w:val="both"/>
      </w:pPr>
      <w:r w:rsidRPr="00DF6B94">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23" w:anchor="/document/77664895/entry/101" w:history="1">
        <w:r w:rsidRPr="00DF6B94">
          <w:rPr>
            <w:rStyle w:val="a3"/>
            <w:color w:val="auto"/>
            <w:u w:val="none"/>
          </w:rPr>
          <w:t>частью 1 статьи 1</w:t>
        </w:r>
      </w:hyperlink>
      <w:r w:rsidRPr="00DF6B94">
        <w:t>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248A8" w:rsidRPr="00DF6B94" w:rsidRDefault="007248A8" w:rsidP="00DF6B94">
      <w:pPr>
        <w:pStyle w:val="s1"/>
        <w:shd w:val="clear" w:color="auto" w:fill="FFFFFF"/>
        <w:spacing w:before="0" w:beforeAutospacing="0" w:after="0" w:afterAutospacing="0"/>
        <w:ind w:firstLine="709"/>
        <w:jc w:val="both"/>
      </w:pPr>
      <w:r w:rsidRPr="00DF6B94">
        <w:t>3. При реализации своих функций многофункциональные центры и организации, указанные в </w:t>
      </w:r>
      <w:hyperlink r:id="rId24" w:anchor="/document/77664895/entry/16011" w:history="1">
        <w:r w:rsidRPr="00DF6B94">
          <w:rPr>
            <w:rStyle w:val="a3"/>
            <w:color w:val="auto"/>
            <w:u w:val="none"/>
          </w:rPr>
          <w:t>части 1.1</w:t>
        </w:r>
      </w:hyperlink>
      <w:r w:rsidR="00DF6B94" w:rsidRPr="00DF6B94">
        <w:t> настоящей статьи, не вправе требовать от заявителя:</w:t>
      </w:r>
    </w:p>
    <w:p w:rsidR="007248A8" w:rsidRPr="00DF6B94" w:rsidRDefault="007248A8" w:rsidP="00DF6B94">
      <w:pPr>
        <w:pStyle w:val="s1"/>
        <w:shd w:val="clear" w:color="auto" w:fill="FFFFFF"/>
        <w:spacing w:before="0" w:beforeAutospacing="0" w:after="0" w:afterAutospacing="0"/>
        <w:ind w:firstLine="709"/>
        <w:jc w:val="both"/>
      </w:pPr>
      <w:r w:rsidRPr="00DF6B94">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248A8" w:rsidRPr="00DF6B94" w:rsidRDefault="007248A8" w:rsidP="00DF6B94">
      <w:pPr>
        <w:pStyle w:val="s1"/>
        <w:shd w:val="clear" w:color="auto" w:fill="FFFFFF"/>
        <w:spacing w:before="0" w:beforeAutospacing="0" w:after="0" w:afterAutospacing="0"/>
        <w:ind w:firstLine="709"/>
        <w:jc w:val="both"/>
      </w:pPr>
      <w:r w:rsidRPr="00DF6B94">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DF6B94">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ocument/77664895/entry/706" w:history="1">
        <w:r w:rsidRPr="00DF6B94">
          <w:rPr>
            <w:rStyle w:val="a3"/>
            <w:color w:val="auto"/>
            <w:u w:val="none"/>
          </w:rPr>
          <w:t>частью 6 статьи 7</w:t>
        </w:r>
      </w:hyperlink>
      <w:r w:rsidRPr="00DF6B94">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248A8" w:rsidRPr="00DF6B94" w:rsidRDefault="007248A8" w:rsidP="00DF6B94">
      <w:pPr>
        <w:pStyle w:val="s1"/>
        <w:shd w:val="clear" w:color="auto" w:fill="FFFFFF"/>
        <w:spacing w:before="0" w:beforeAutospacing="0" w:after="0" w:afterAutospacing="0"/>
        <w:ind w:firstLine="709"/>
        <w:jc w:val="both"/>
      </w:pPr>
      <w:r w:rsidRPr="00DF6B94">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anchor="/document/77664895/entry/91" w:history="1">
        <w:r w:rsidRPr="00DF6B94">
          <w:rPr>
            <w:rStyle w:val="a3"/>
            <w:color w:val="auto"/>
            <w:u w:val="none"/>
          </w:rPr>
          <w:t>части 1 статьи 9</w:t>
        </w:r>
      </w:hyperlink>
      <w:r w:rsidRPr="00DF6B94">
        <w:t> настоящего Федерального закона, и получения документов и информации, предоставляемых в результате предоставления таких услуг;</w:t>
      </w:r>
    </w:p>
    <w:p w:rsidR="007248A8" w:rsidRPr="00DF6B94" w:rsidRDefault="007248A8" w:rsidP="00DF6B94">
      <w:pPr>
        <w:pStyle w:val="s1"/>
        <w:shd w:val="clear" w:color="auto" w:fill="FFFFFF"/>
        <w:spacing w:before="0" w:beforeAutospacing="0" w:after="0" w:afterAutospacing="0"/>
        <w:ind w:firstLine="709"/>
        <w:jc w:val="both"/>
      </w:pPr>
      <w:r w:rsidRPr="00DF6B9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ocument/77664895/entry/7014" w:history="1">
        <w:r w:rsidRPr="00DF6B94">
          <w:rPr>
            <w:rStyle w:val="a3"/>
            <w:color w:val="auto"/>
            <w:u w:val="none"/>
          </w:rPr>
          <w:t>пунктом 4 части 1 статьи 7</w:t>
        </w:r>
      </w:hyperlink>
      <w:r w:rsidRPr="00DF6B94">
        <w:t>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77664895/entry/160013" w:history="1">
        <w:r w:rsidRPr="00DF6B94">
          <w:rPr>
            <w:rStyle w:val="a3"/>
            <w:color w:val="auto"/>
            <w:u w:val="none"/>
          </w:rPr>
          <w:t>частью 1.3</w:t>
        </w:r>
      </w:hyperlink>
      <w:r w:rsidRPr="00DF6B94">
        <w:t> настоящей статьи.</w:t>
      </w:r>
    </w:p>
    <w:p w:rsidR="007248A8" w:rsidRPr="00DF6B94" w:rsidRDefault="007248A8" w:rsidP="00DF6B94">
      <w:pPr>
        <w:pStyle w:val="s1"/>
        <w:shd w:val="clear" w:color="auto" w:fill="FFFFFF"/>
        <w:spacing w:before="0" w:beforeAutospacing="0" w:after="0" w:afterAutospacing="0"/>
        <w:ind w:left="709"/>
        <w:jc w:val="both"/>
      </w:pPr>
      <w:r w:rsidRPr="00DF6B94">
        <w:t>4. При реализации своих функций в соответствии с соглашениями о взаимодействии многофункциональный центр обязан:</w:t>
      </w:r>
    </w:p>
    <w:p w:rsidR="007248A8" w:rsidRPr="00DF6B94" w:rsidRDefault="007248A8" w:rsidP="00DF6B94">
      <w:pPr>
        <w:pStyle w:val="s1"/>
        <w:shd w:val="clear" w:color="auto" w:fill="FFFFFF"/>
        <w:tabs>
          <w:tab w:val="left" w:pos="993"/>
        </w:tabs>
        <w:spacing w:before="0" w:beforeAutospacing="0" w:after="0" w:afterAutospacing="0"/>
        <w:ind w:firstLine="709"/>
        <w:jc w:val="both"/>
      </w:pPr>
      <w:r w:rsidRPr="00DF6B94">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2) обеспечивать защиту информации, доступ к которой ограничен в соответствии с </w:t>
      </w:r>
      <w:hyperlink r:id="rId29" w:anchor="/document/12148555/entry/9" w:history="1">
        <w:r w:rsidRPr="00DF6B94">
          <w:rPr>
            <w:rStyle w:val="a3"/>
            <w:color w:val="auto"/>
            <w:u w:val="none"/>
          </w:rPr>
          <w:t>федеральным законом</w:t>
        </w:r>
      </w:hyperlink>
      <w:r w:rsidRPr="00DF6B94">
        <w:t>, а также соблюдать режим обработки и использования персональных данных;</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3) соблюдать требования соглашений о взаимодействии;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30" w:anchor="/document/77664895/entry/101" w:history="1">
        <w:r w:rsidRPr="00DF6B94">
          <w:rPr>
            <w:rStyle w:val="a3"/>
            <w:color w:val="auto"/>
            <w:u w:val="none"/>
          </w:rPr>
          <w:t>частью 1 статьи 1</w:t>
        </w:r>
      </w:hyperlink>
      <w:r w:rsidRPr="00DF6B94">
        <w:t>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5. Многофункциональный центр, его работники, организации, указанные в </w:t>
      </w:r>
      <w:hyperlink r:id="rId31" w:anchor="/document/77664895/entry/16011" w:history="1">
        <w:r w:rsidRPr="00DF6B94">
          <w:rPr>
            <w:rStyle w:val="a3"/>
            <w:color w:val="auto"/>
            <w:u w:val="none"/>
          </w:rPr>
          <w:t>части 1.1</w:t>
        </w:r>
      </w:hyperlink>
      <w:r w:rsidRPr="00DF6B94">
        <w:t> настоящей статьи, и их работники несут ответственность, установленную законодательством Российской Федерации: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3) за соблюдение прав субъектов персональных данных, за соблюдение </w:t>
      </w:r>
      <w:hyperlink r:id="rId32" w:anchor="/document/57413333/entry/0" w:history="1">
        <w:r w:rsidRPr="00DF6B94">
          <w:rPr>
            <w:rStyle w:val="a3"/>
            <w:color w:val="auto"/>
            <w:u w:val="none"/>
          </w:rPr>
          <w:t>законодательства</w:t>
        </w:r>
      </w:hyperlink>
      <w:r w:rsidRPr="00DF6B94">
        <w:t> Российской Федерации, устанавливающего особенности обращения с информацией, доступ к которой ограничен федеральным законом.</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3" w:anchor="/document/77664895/entry/161" w:history="1">
        <w:r w:rsidRPr="00DF6B94">
          <w:rPr>
            <w:rStyle w:val="a3"/>
            <w:color w:val="auto"/>
            <w:u w:val="none"/>
          </w:rPr>
          <w:t>частями 1</w:t>
        </w:r>
      </w:hyperlink>
      <w:r w:rsidRPr="00DF6B94">
        <w:t> и </w:t>
      </w:r>
      <w:hyperlink r:id="rId34" w:anchor="/document/77664895/entry/160013" w:history="1">
        <w:r w:rsidRPr="00DF6B94">
          <w:rPr>
            <w:rStyle w:val="a3"/>
            <w:color w:val="auto"/>
            <w:u w:val="none"/>
          </w:rPr>
          <w:t>1.3</w:t>
        </w:r>
      </w:hyperlink>
      <w:r w:rsidRPr="00DF6B94">
        <w:t> настоящей статьи, а также </w:t>
      </w:r>
      <w:hyperlink r:id="rId35" w:anchor="/document/77664895/entry/1510" w:history="1">
        <w:r w:rsidRPr="00DF6B94">
          <w:rPr>
            <w:rStyle w:val="a3"/>
            <w:color w:val="auto"/>
            <w:u w:val="none"/>
          </w:rPr>
          <w:t>статьей 15.1</w:t>
        </w:r>
      </w:hyperlink>
      <w:r w:rsidRPr="00DF6B94">
        <w:t>настоящего Федерального закона, привлекаются к ответственности, в том числе установленной </w:t>
      </w:r>
      <w:hyperlink r:id="rId36" w:anchor="/document/10108000/entry/0" w:history="1">
        <w:r w:rsidRPr="00DF6B94">
          <w:rPr>
            <w:rStyle w:val="a3"/>
            <w:color w:val="auto"/>
            <w:u w:val="none"/>
          </w:rPr>
          <w:t>Уголовным кодексом</w:t>
        </w:r>
      </w:hyperlink>
      <w:r w:rsidRPr="00DF6B94">
        <w:t> Российской Федерации и </w:t>
      </w:r>
      <w:hyperlink r:id="rId37" w:anchor="/document/12125267/entry/0" w:history="1">
        <w:r w:rsidRPr="00DF6B94">
          <w:rPr>
            <w:rStyle w:val="a3"/>
            <w:color w:val="auto"/>
            <w:u w:val="none"/>
          </w:rPr>
          <w:t>Кодексом</w:t>
        </w:r>
      </w:hyperlink>
      <w:r w:rsidRPr="00DF6B94">
        <w:t xml:space="preserve"> Российской Федерации об административных правонарушениях для должностных </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7. Вред, причиненный физическим или юридическим лицам в результате ненадлежащего исполнения либо неисполнения организацией, указанной в </w:t>
      </w:r>
      <w:hyperlink r:id="rId38" w:anchor="/document/77664895/entry/16011" w:history="1">
        <w:r w:rsidRPr="00DF6B94">
          <w:rPr>
            <w:rStyle w:val="a3"/>
            <w:color w:val="auto"/>
            <w:u w:val="none"/>
          </w:rPr>
          <w:t>части 1.1</w:t>
        </w:r>
      </w:hyperlink>
      <w:r w:rsidRPr="00DF6B94">
        <w:t>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7248A8" w:rsidRPr="00DF6B94" w:rsidRDefault="007248A8" w:rsidP="007248A8">
      <w:pPr>
        <w:pStyle w:val="a9"/>
        <w:numPr>
          <w:ilvl w:val="0"/>
          <w:numId w:val="17"/>
        </w:numPr>
        <w:rPr>
          <w:bCs/>
          <w:color w:val="auto"/>
        </w:rPr>
      </w:pPr>
    </w:p>
    <w:p w:rsidR="007248A8" w:rsidRPr="00DF6B94" w:rsidRDefault="007248A8" w:rsidP="007248A8">
      <w:pPr>
        <w:pStyle w:val="aa"/>
        <w:tabs>
          <w:tab w:val="left" w:pos="993"/>
          <w:tab w:val="left" w:pos="1276"/>
        </w:tabs>
        <w:spacing w:before="0" w:beforeAutospacing="0" w:after="0" w:afterAutospacing="0"/>
        <w:ind w:left="709"/>
        <w:jc w:val="both"/>
        <w:rPr>
          <w:b/>
        </w:rPr>
      </w:pPr>
      <w:r w:rsidRPr="00DF6B94">
        <w:rPr>
          <w:b/>
        </w:rPr>
        <w:t xml:space="preserve">2.15.5. </w:t>
      </w:r>
      <w:r w:rsidRPr="00DF6B94">
        <w:rPr>
          <w:b/>
          <w:bCs/>
          <w:shd w:val="clear" w:color="auto" w:fill="FFFFFF"/>
        </w:rPr>
        <w:t>Предоставление двух и более муниципальных услуг в многофункциональных центрах при однократном обращении заявителя</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 xml:space="preserve">1. Многофункциональный центр при однократном обращении заявителя с запросом о предоставлении нескольких и (или) муниципальных услуг организует предоставление заявителю двух и более муниципальных услуг (далее </w:t>
      </w:r>
      <w:r w:rsidR="00DF6B94" w:rsidRPr="00DF6B94">
        <w:t xml:space="preserve">– </w:t>
      </w:r>
      <w:r w:rsidRPr="00DF6B94">
        <w:t>комплексный</w:t>
      </w:r>
      <w:r w:rsidR="00DF6B94" w:rsidRPr="00DF6B94">
        <w:t xml:space="preserve"> запрос</w:t>
      </w:r>
      <w:r w:rsidRPr="00DF6B94">
        <w:t xml:space="preserve">).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w:t>
      </w:r>
      <w:r w:rsidRPr="00DF6B94">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9" w:anchor="/document/12177515/entry/72" w:history="1">
        <w:r w:rsidRPr="00DF6B94">
          <w:rPr>
            <w:rStyle w:val="a3"/>
            <w:color w:val="auto"/>
            <w:u w:val="none"/>
          </w:rPr>
          <w:t>пункта 2 части 1 статьи 7</w:t>
        </w:r>
      </w:hyperlink>
      <w:r w:rsidRPr="00DF6B94">
        <w:t>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40" w:anchor="/document/12177515/entry/102" w:history="1">
        <w:r w:rsidRPr="00DF6B94">
          <w:rPr>
            <w:rStyle w:val="a3"/>
            <w:color w:val="auto"/>
            <w:u w:val="none"/>
          </w:rPr>
          <w:t>части 2 статьи 1</w:t>
        </w:r>
      </w:hyperlink>
      <w:r w:rsidRPr="00DF6B94">
        <w:t> настоящего Федерального закона,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5. </w:t>
      </w:r>
      <w:hyperlink r:id="rId41" w:anchor="/document/71912496/entry/1000" w:history="1">
        <w:r w:rsidRPr="00DF6B94">
          <w:rPr>
            <w:rStyle w:val="a3"/>
            <w:color w:val="auto"/>
            <w:u w:val="none"/>
          </w:rPr>
          <w:t>Примерная форма</w:t>
        </w:r>
      </w:hyperlink>
      <w:r w:rsidRPr="00DF6B94">
        <w:t> комплексного запроса, а также </w:t>
      </w:r>
      <w:hyperlink r:id="rId42" w:anchor="/document/71912496/entry/2000" w:history="1">
        <w:r w:rsidRPr="00DF6B94">
          <w:rPr>
            <w:rStyle w:val="a3"/>
            <w:color w:val="auto"/>
            <w:u w:val="none"/>
          </w:rPr>
          <w:t>порядок</w:t>
        </w:r>
      </w:hyperlink>
      <w:r w:rsidRPr="00DF6B94">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6. Направление многофункциональным центром заявлений, а также указанных в части 4 настоящей статьи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 xml:space="preserve">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w:t>
      </w:r>
      <w:r w:rsidRPr="00DF6B94">
        <w:lastRenderedPageBreak/>
        <w:t>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 в ходе личного приема заявителя;</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2) по телефону;</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3) по электронной почте.</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13. </w:t>
      </w:r>
      <w:hyperlink r:id="rId43" w:anchor="/document/71883412/entry/1000" w:history="1">
        <w:r w:rsidRPr="00DF6B94">
          <w:rPr>
            <w:rStyle w:val="a3"/>
            <w:color w:val="auto"/>
            <w:u w:val="none"/>
          </w:rPr>
          <w:t>Перечень</w:t>
        </w:r>
      </w:hyperlink>
      <w:r w:rsidRPr="00DF6B94">
        <w:t xml:space="preserve"> муниципальных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муниципальных услуг, предоставление которых посредством комплексного запроса не осуществляется, утверждаются:</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2) муниципальным правовым актом - для муниципальных услуг, предоставляемых органами местного самоуправления.</w:t>
      </w:r>
    </w:p>
    <w:p w:rsidR="007248A8" w:rsidRPr="00DF6B94" w:rsidRDefault="007248A8" w:rsidP="007248A8">
      <w:pPr>
        <w:pStyle w:val="s1"/>
        <w:numPr>
          <w:ilvl w:val="0"/>
          <w:numId w:val="17"/>
        </w:numPr>
        <w:shd w:val="clear" w:color="auto" w:fill="FFFFFF"/>
        <w:spacing w:before="0" w:beforeAutospacing="0" w:after="0" w:afterAutospacing="0"/>
        <w:ind w:firstLine="709"/>
        <w:jc w:val="both"/>
      </w:pPr>
      <w:r w:rsidRPr="00DF6B94">
        <w:t>14. На основе указанных в </w:t>
      </w:r>
      <w:hyperlink r:id="rId44" w:anchor="/document/12177515/entry/15113" w:history="1">
        <w:r w:rsidRPr="00DF6B94">
          <w:rPr>
            <w:rStyle w:val="a3"/>
            <w:color w:val="auto"/>
            <w:u w:val="none"/>
          </w:rPr>
          <w:t>части 13</w:t>
        </w:r>
      </w:hyperlink>
      <w:r w:rsidRPr="00DF6B94">
        <w:t> настоящей статьи перечней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7248A8" w:rsidRPr="00DF6B94" w:rsidRDefault="007248A8" w:rsidP="007248A8">
      <w:pPr>
        <w:ind w:right="40"/>
        <w:rPr>
          <w:color w:val="auto"/>
          <w:highlight w:val="yellow"/>
          <w:shd w:val="clear" w:color="auto" w:fill="FFFFFF"/>
        </w:rPr>
      </w:pPr>
    </w:p>
    <w:p w:rsidR="00E36F7B" w:rsidRPr="00DF6B94" w:rsidRDefault="007248A8" w:rsidP="007248A8">
      <w:pPr>
        <w:pStyle w:val="8"/>
        <w:numPr>
          <w:ilvl w:val="2"/>
          <w:numId w:val="64"/>
        </w:numPr>
        <w:shd w:val="clear" w:color="auto" w:fill="auto"/>
        <w:spacing w:before="0" w:after="0" w:line="326" w:lineRule="exact"/>
        <w:ind w:right="1"/>
        <w:rPr>
          <w:color w:val="auto"/>
          <w:sz w:val="24"/>
          <w:szCs w:val="24"/>
        </w:rPr>
      </w:pPr>
      <w:r w:rsidRPr="00DF6B94">
        <w:rPr>
          <w:color w:val="auto"/>
          <w:sz w:val="24"/>
          <w:szCs w:val="24"/>
        </w:rPr>
        <w:t xml:space="preserve"> </w:t>
      </w:r>
      <w:r w:rsidR="002D58E3" w:rsidRPr="00DF6B94">
        <w:rPr>
          <w:color w:val="auto"/>
          <w:sz w:val="24"/>
          <w:szCs w:val="24"/>
        </w:rPr>
        <w:t>Особенности предоставления муниципальной услуги в МФЦ.</w:t>
      </w:r>
    </w:p>
    <w:p w:rsidR="00E36F7B" w:rsidRPr="00DF6B94" w:rsidRDefault="002D58E3" w:rsidP="00E07DAA">
      <w:pPr>
        <w:pStyle w:val="8"/>
        <w:shd w:val="clear" w:color="auto" w:fill="auto"/>
        <w:spacing w:before="0" w:after="0" w:line="326" w:lineRule="exact"/>
        <w:ind w:right="1" w:firstLine="709"/>
        <w:rPr>
          <w:color w:val="auto"/>
          <w:sz w:val="24"/>
          <w:szCs w:val="24"/>
        </w:rPr>
      </w:pPr>
      <w:r w:rsidRPr="00DF6B94">
        <w:rPr>
          <w:color w:val="auto"/>
          <w:sz w:val="24"/>
          <w:szCs w:val="24"/>
        </w:rPr>
        <w:t>Предоставление муниципальной услуги в МФЦ осуществляется в</w:t>
      </w:r>
      <w:r w:rsidR="00E07DAA" w:rsidRPr="00DF6B94">
        <w:rPr>
          <w:color w:val="auto"/>
          <w:sz w:val="24"/>
          <w:szCs w:val="24"/>
        </w:rPr>
        <w:t xml:space="preserve"> </w:t>
      </w:r>
      <w:r w:rsidRPr="00DF6B94">
        <w:rPr>
          <w:color w:val="auto"/>
          <w:sz w:val="24"/>
          <w:szCs w:val="24"/>
        </w:rPr>
        <w:t>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Предоставление муниципальной услуги осуществляется после однократного </w:t>
      </w:r>
      <w:r w:rsidRPr="00DF6B94">
        <w:rPr>
          <w:color w:val="auto"/>
          <w:sz w:val="24"/>
          <w:szCs w:val="24"/>
        </w:rPr>
        <w:lastRenderedPageBreak/>
        <w:t>обращения заявителя с соответствующим запросом в МФЦ по предоставлению государственных и муниципальных услуг.</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Взаимодействие МФЦ с администраций поселения осуществляется без участия заявителя в соответствии с нормативными правовыми актами и соглашением о взаимодействии.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E36F7B" w:rsidRPr="00DF6B94" w:rsidRDefault="002D58E3" w:rsidP="007248A8">
      <w:pPr>
        <w:pStyle w:val="8"/>
        <w:numPr>
          <w:ilvl w:val="2"/>
          <w:numId w:val="64"/>
        </w:numPr>
        <w:shd w:val="clear" w:color="auto" w:fill="auto"/>
        <w:tabs>
          <w:tab w:val="left" w:pos="1760"/>
        </w:tabs>
        <w:spacing w:before="0" w:after="0" w:line="322" w:lineRule="exact"/>
        <w:ind w:right="1"/>
        <w:rPr>
          <w:color w:val="auto"/>
          <w:sz w:val="24"/>
          <w:szCs w:val="24"/>
        </w:rPr>
      </w:pPr>
      <w:r w:rsidRPr="00DF6B94">
        <w:rPr>
          <w:color w:val="auto"/>
          <w:sz w:val="24"/>
          <w:szCs w:val="24"/>
        </w:rPr>
        <w:t>Особенности предоставления муниципальной услуги в электронной</w:t>
      </w:r>
      <w:r w:rsidR="00E07DAA" w:rsidRPr="00DF6B94">
        <w:rPr>
          <w:color w:val="auto"/>
          <w:sz w:val="24"/>
          <w:szCs w:val="24"/>
        </w:rPr>
        <w:t xml:space="preserve"> </w:t>
      </w:r>
      <w:r w:rsidRPr="00DF6B94">
        <w:rPr>
          <w:color w:val="auto"/>
          <w:sz w:val="24"/>
          <w:szCs w:val="24"/>
        </w:rPr>
        <w:t>форме.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F6B94" w:rsidRPr="00DF6B94" w:rsidRDefault="00DF6B94" w:rsidP="00DF6B94">
      <w:pPr>
        <w:spacing w:after="281"/>
        <w:ind w:left="-5" w:right="40" w:firstLine="714"/>
        <w:jc w:val="both"/>
        <w:rPr>
          <w:rFonts w:ascii="Times New Roman" w:hAnsi="Times New Roman" w:cs="Times New Roman"/>
          <w:shd w:val="clear" w:color="auto" w:fill="FFFFFF"/>
        </w:rPr>
      </w:pPr>
      <w:r w:rsidRPr="00DF6B94">
        <w:rPr>
          <w:rFonts w:ascii="Times New Roman" w:hAnsi="Times New Roman" w:cs="Times New Roman"/>
          <w:shd w:val="clear" w:color="auto" w:fill="FFFFFF"/>
        </w:rPr>
        <w:t xml:space="preserve">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45" w:anchor="/document/12184522/entry/0" w:history="1">
        <w:r w:rsidRPr="00DF6B94">
          <w:rPr>
            <w:rStyle w:val="a3"/>
            <w:rFonts w:ascii="Times New Roman" w:hAnsi="Times New Roman" w:cs="Times New Roman"/>
            <w:color w:val="auto"/>
            <w:u w:val="none"/>
            <w:shd w:val="clear" w:color="auto" w:fill="FFFFFF"/>
          </w:rPr>
          <w:t>Федерального закона</w:t>
        </w:r>
      </w:hyperlink>
      <w:r w:rsidRPr="00DF6B94">
        <w:rPr>
          <w:rFonts w:ascii="Times New Roman" w:hAnsi="Times New Roman" w:cs="Times New Roman"/>
          <w:shd w:val="clear" w:color="auto" w:fill="FFFFFF"/>
        </w:rPr>
        <w:t>" Об электронной подписи" и требованиями Федерального закона № 210-ФЗ</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Заявление в электронном виде поступит в администрацию поселения.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Уточнить текущее состояние заявления можно в разделе «Мои заявки».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7248A8" w:rsidRPr="00DF6B94" w:rsidRDefault="007248A8" w:rsidP="007248A8">
      <w:pPr>
        <w:ind w:right="40" w:firstLine="709"/>
        <w:rPr>
          <w:rFonts w:ascii="Times New Roman" w:hAnsi="Times New Roman" w:cs="Times New Roman"/>
          <w:color w:val="auto"/>
          <w:shd w:val="clear" w:color="auto" w:fill="FFFFFF"/>
        </w:rPr>
      </w:pPr>
      <w:r w:rsidRPr="00DF6B94">
        <w:rPr>
          <w:rFonts w:ascii="Times New Roman" w:hAnsi="Times New Roman" w:cs="Times New Roman"/>
          <w:color w:val="auto"/>
          <w:shd w:val="clear" w:color="auto" w:fill="FFFFFF"/>
        </w:rPr>
        <w:t>2.15.8. Перечень административных процедур (действий) при предоставлении государственных услуг в электронной форме.</w:t>
      </w:r>
    </w:p>
    <w:p w:rsidR="007248A8" w:rsidRPr="00DF6B94" w:rsidRDefault="007248A8" w:rsidP="007248A8">
      <w:pPr>
        <w:pStyle w:val="s1"/>
        <w:numPr>
          <w:ilvl w:val="0"/>
          <w:numId w:val="17"/>
        </w:numPr>
        <w:shd w:val="clear" w:color="auto" w:fill="FFFFFF"/>
        <w:spacing w:before="0" w:beforeAutospacing="0" w:after="0" w:afterAutospacing="0"/>
        <w:ind w:firstLine="726"/>
        <w:jc w:val="both"/>
      </w:pPr>
      <w:r w:rsidRPr="00DF6B94">
        <w:t xml:space="preserve">При </w:t>
      </w:r>
      <w:hyperlink r:id="rId46" w:anchor="/document/12177515/entry/206" w:history="1">
        <w:r w:rsidRPr="00DF6B94">
          <w:rPr>
            <w:rStyle w:val="a3"/>
            <w:color w:val="auto"/>
            <w:u w:val="none"/>
          </w:rPr>
          <w:t>предоставлении государственных и муниципальных услуг в электронной форме</w:t>
        </w:r>
      </w:hyperlink>
      <w:r w:rsidRPr="00DF6B94">
        <w:t xml:space="preserve"> осуществляются:</w:t>
      </w:r>
    </w:p>
    <w:p w:rsidR="007248A8" w:rsidRPr="00DF6B94" w:rsidRDefault="007248A8" w:rsidP="007248A8">
      <w:pPr>
        <w:pStyle w:val="s1"/>
        <w:numPr>
          <w:ilvl w:val="0"/>
          <w:numId w:val="17"/>
        </w:numPr>
        <w:shd w:val="clear" w:color="auto" w:fill="FFFFFF"/>
        <w:spacing w:before="0" w:beforeAutospacing="0" w:after="0" w:afterAutospacing="0"/>
        <w:ind w:firstLine="726"/>
        <w:jc w:val="both"/>
      </w:pPr>
      <w:r w:rsidRPr="00DF6B94">
        <w:t xml:space="preserve">1) предоставление в установленном порядке информации </w:t>
      </w:r>
      <w:hyperlink r:id="rId47" w:anchor="/document/12177515/entry/2003" w:history="1">
        <w:r w:rsidRPr="00DF6B94">
          <w:rPr>
            <w:rStyle w:val="a3"/>
            <w:color w:val="auto"/>
            <w:u w:val="none"/>
          </w:rPr>
          <w:t>заявителям</w:t>
        </w:r>
      </w:hyperlink>
      <w:r w:rsidRPr="00DF6B94">
        <w:t xml:space="preserve"> и обеспечение доступа заявителей к сведениям о государственных и муниципальных услугах;</w:t>
      </w:r>
    </w:p>
    <w:p w:rsidR="007248A8" w:rsidRPr="00DF6B94" w:rsidRDefault="007248A8" w:rsidP="007248A8">
      <w:pPr>
        <w:pStyle w:val="s1"/>
        <w:numPr>
          <w:ilvl w:val="0"/>
          <w:numId w:val="17"/>
        </w:numPr>
        <w:shd w:val="clear" w:color="auto" w:fill="FFFFFF"/>
        <w:spacing w:before="0" w:beforeAutospacing="0" w:after="0" w:afterAutospacing="0"/>
        <w:ind w:firstLine="726"/>
        <w:jc w:val="both"/>
      </w:pPr>
      <w:r w:rsidRPr="00DF6B94">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w:t>
      </w:r>
      <w:r w:rsidRPr="00DF6B94">
        <w:lastRenderedPageBreak/>
        <w:t xml:space="preserve">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48" w:anchor="/document/12177515/entry/207" w:history="1">
        <w:r w:rsidRPr="00DF6B94">
          <w:rPr>
            <w:rStyle w:val="a3"/>
            <w:color w:val="auto"/>
            <w:u w:val="none"/>
          </w:rPr>
          <w:t>портала государственных и муниципальных услуг</w:t>
        </w:r>
      </w:hyperlink>
      <w:r w:rsidRPr="00DF6B94">
        <w:t xml:space="preserve"> и (или) региональных порталов государственных и муниципальных услуг;</w:t>
      </w:r>
    </w:p>
    <w:p w:rsidR="007248A8" w:rsidRPr="00DF6B94" w:rsidRDefault="007248A8" w:rsidP="007248A8">
      <w:pPr>
        <w:pStyle w:val="s1"/>
        <w:numPr>
          <w:ilvl w:val="0"/>
          <w:numId w:val="17"/>
        </w:numPr>
        <w:shd w:val="clear" w:color="auto" w:fill="FFFFFF"/>
        <w:spacing w:before="0" w:beforeAutospacing="0" w:after="0" w:afterAutospacing="0"/>
        <w:ind w:firstLine="726"/>
        <w:jc w:val="both"/>
      </w:pPr>
      <w:r w:rsidRPr="00DF6B94">
        <w:t>3) получение заявителем сведений о ходе выполнения запроса о предоставлении государственной или муниципальной услуги;</w:t>
      </w:r>
    </w:p>
    <w:p w:rsidR="007248A8" w:rsidRPr="00DF6B94" w:rsidRDefault="007248A8" w:rsidP="007248A8">
      <w:pPr>
        <w:pStyle w:val="s1"/>
        <w:numPr>
          <w:ilvl w:val="0"/>
          <w:numId w:val="17"/>
        </w:numPr>
        <w:shd w:val="clear" w:color="auto" w:fill="FFFFFF"/>
        <w:spacing w:before="0" w:beforeAutospacing="0" w:after="0" w:afterAutospacing="0"/>
        <w:ind w:firstLine="726"/>
        <w:jc w:val="both"/>
      </w:pPr>
      <w:r w:rsidRPr="00DF6B94">
        <w:t xml:space="preserve">4) взаимодействие органов, предоставляющих </w:t>
      </w:r>
      <w:hyperlink r:id="rId49" w:anchor="/document/12177515/entry/2001" w:history="1">
        <w:r w:rsidRPr="00DF6B94">
          <w:rPr>
            <w:rStyle w:val="a3"/>
            <w:color w:val="auto"/>
            <w:u w:val="none"/>
          </w:rPr>
          <w:t>государственные услуги</w:t>
        </w:r>
      </w:hyperlink>
      <w:r w:rsidRPr="00DF6B94">
        <w:t xml:space="preserve">, органов, предоставляющих </w:t>
      </w:r>
      <w:hyperlink r:id="rId50" w:anchor="/document/12177515/entry/2002" w:history="1">
        <w:r w:rsidRPr="00DF6B94">
          <w:rPr>
            <w:rStyle w:val="a3"/>
            <w:color w:val="auto"/>
            <w:u w:val="none"/>
          </w:rPr>
          <w:t>муниципальные услуги</w:t>
        </w:r>
      </w:hyperlink>
      <w:r w:rsidRPr="00DF6B94">
        <w:t xml:space="preserve">, иных государственных органов, органов местного самоуправления, организаций, участвующих в предоставлении предусмотренных </w:t>
      </w:r>
      <w:hyperlink r:id="rId51" w:anchor="/document/12177515/entry/101" w:history="1">
        <w:r w:rsidRPr="00DF6B94">
          <w:rPr>
            <w:rStyle w:val="a3"/>
            <w:color w:val="auto"/>
            <w:u w:val="none"/>
          </w:rPr>
          <w:t>частью 1 статьи 1</w:t>
        </w:r>
      </w:hyperlink>
      <w:r w:rsidRPr="00DF6B94">
        <w:t xml:space="preserve"> настоящего Федерального закона государственных и муниципальных услуг;</w:t>
      </w:r>
    </w:p>
    <w:p w:rsidR="007248A8" w:rsidRPr="00DF6B94" w:rsidRDefault="007248A8" w:rsidP="007248A8">
      <w:pPr>
        <w:pStyle w:val="s1"/>
        <w:numPr>
          <w:ilvl w:val="0"/>
          <w:numId w:val="17"/>
        </w:numPr>
        <w:shd w:val="clear" w:color="auto" w:fill="FFFFFF"/>
        <w:spacing w:before="0" w:beforeAutospacing="0" w:after="0" w:afterAutospacing="0"/>
        <w:ind w:firstLine="726"/>
        <w:jc w:val="both"/>
      </w:pPr>
      <w:r w:rsidRPr="00DF6B94">
        <w:t>5) получение заявителем результата предоставления государственной или муниципальной услуги, если иное не установлено федеральным законом;</w:t>
      </w:r>
    </w:p>
    <w:p w:rsidR="007248A8" w:rsidRPr="00DF6B94" w:rsidRDefault="007248A8" w:rsidP="007248A8">
      <w:pPr>
        <w:pStyle w:val="8"/>
        <w:shd w:val="clear" w:color="auto" w:fill="auto"/>
        <w:spacing w:before="0" w:after="0" w:line="322" w:lineRule="exact"/>
        <w:ind w:right="1" w:firstLine="709"/>
        <w:rPr>
          <w:color w:val="auto"/>
          <w:sz w:val="24"/>
          <w:szCs w:val="24"/>
        </w:rPr>
      </w:pPr>
      <w:r w:rsidRPr="00DF6B94">
        <w:rPr>
          <w:color w:val="auto"/>
          <w:sz w:val="24"/>
          <w:szCs w:val="24"/>
        </w:rPr>
        <w:t>6) иные действия, необходимые для предоставления государственной или муниципальной услуги</w:t>
      </w:r>
      <w:r w:rsidR="00DF6B94" w:rsidRPr="00DF6B94">
        <w:rPr>
          <w:color w:val="auto"/>
          <w:sz w:val="24"/>
          <w:szCs w:val="24"/>
        </w:rPr>
        <w:t>.</w:t>
      </w:r>
    </w:p>
    <w:p w:rsidR="00E07DAA" w:rsidRPr="00DF6B94" w:rsidRDefault="00E07DAA" w:rsidP="00E07DAA">
      <w:pPr>
        <w:pStyle w:val="8"/>
        <w:shd w:val="clear" w:color="auto" w:fill="auto"/>
        <w:spacing w:before="0" w:after="0" w:line="322" w:lineRule="exact"/>
        <w:ind w:right="1" w:firstLine="709"/>
        <w:rPr>
          <w:color w:val="auto"/>
          <w:sz w:val="24"/>
          <w:szCs w:val="24"/>
        </w:rPr>
      </w:pPr>
    </w:p>
    <w:p w:rsidR="00E36F7B" w:rsidRPr="00DF6B94" w:rsidRDefault="002D58E3" w:rsidP="00E07DAA">
      <w:pPr>
        <w:pStyle w:val="13"/>
        <w:keepNext/>
        <w:keepLines/>
        <w:numPr>
          <w:ilvl w:val="0"/>
          <w:numId w:val="6"/>
        </w:numPr>
        <w:shd w:val="clear" w:color="auto" w:fill="auto"/>
        <w:tabs>
          <w:tab w:val="left" w:pos="463"/>
        </w:tabs>
        <w:spacing w:before="0" w:line="260" w:lineRule="exact"/>
        <w:ind w:right="1" w:firstLine="709"/>
        <w:jc w:val="both"/>
        <w:rPr>
          <w:color w:val="auto"/>
          <w:sz w:val="24"/>
          <w:szCs w:val="24"/>
        </w:rPr>
      </w:pPr>
      <w:bookmarkStart w:id="17" w:name="bookmark18"/>
      <w:r w:rsidRPr="00DF6B94">
        <w:rPr>
          <w:color w:val="auto"/>
          <w:sz w:val="24"/>
          <w:szCs w:val="24"/>
        </w:rPr>
        <w:t>Исчерпывающий перечень административных процедур</w:t>
      </w:r>
      <w:bookmarkEnd w:id="17"/>
      <w:r w:rsidR="00E07DAA" w:rsidRPr="00DF6B94">
        <w:rPr>
          <w:color w:val="auto"/>
          <w:sz w:val="24"/>
          <w:szCs w:val="24"/>
        </w:rPr>
        <w:t>.</w:t>
      </w:r>
    </w:p>
    <w:p w:rsidR="00E36F7B" w:rsidRPr="00DF6B94" w:rsidRDefault="002D58E3" w:rsidP="00E07DAA">
      <w:pPr>
        <w:pStyle w:val="13"/>
        <w:keepNext/>
        <w:keepLines/>
        <w:numPr>
          <w:ilvl w:val="1"/>
          <w:numId w:val="6"/>
        </w:numPr>
        <w:shd w:val="clear" w:color="auto" w:fill="auto"/>
        <w:tabs>
          <w:tab w:val="left" w:pos="1321"/>
        </w:tabs>
        <w:spacing w:before="0"/>
        <w:ind w:right="1" w:firstLine="709"/>
        <w:jc w:val="both"/>
        <w:rPr>
          <w:color w:val="auto"/>
          <w:sz w:val="24"/>
          <w:szCs w:val="24"/>
        </w:rPr>
      </w:pPr>
      <w:bookmarkStart w:id="18" w:name="bookmark20"/>
      <w:r w:rsidRPr="00DF6B94">
        <w:rPr>
          <w:color w:val="auto"/>
          <w:sz w:val="24"/>
          <w:szCs w:val="24"/>
        </w:rPr>
        <w:t>В процессе предоставления муниципальной услуги выделяются следующие административные процедуры:</w:t>
      </w:r>
      <w:bookmarkEnd w:id="18"/>
    </w:p>
    <w:p w:rsidR="00E36F7B" w:rsidRPr="00DF6B94" w:rsidRDefault="002D58E3" w:rsidP="00C701E4">
      <w:pPr>
        <w:pStyle w:val="8"/>
        <w:numPr>
          <w:ilvl w:val="0"/>
          <w:numId w:val="19"/>
        </w:numPr>
        <w:shd w:val="clear" w:color="auto" w:fill="auto"/>
        <w:spacing w:before="0" w:after="0" w:line="322" w:lineRule="exact"/>
        <w:ind w:left="20" w:right="1" w:firstLine="720"/>
        <w:rPr>
          <w:color w:val="auto"/>
          <w:sz w:val="24"/>
          <w:szCs w:val="24"/>
        </w:rPr>
      </w:pPr>
      <w:r w:rsidRPr="00DF6B94">
        <w:rPr>
          <w:color w:val="auto"/>
          <w:sz w:val="24"/>
          <w:szCs w:val="24"/>
        </w:rPr>
        <w:t xml:space="preserve"> прием и регистрация документов;</w:t>
      </w:r>
    </w:p>
    <w:p w:rsidR="00E36F7B" w:rsidRPr="00DF6B94" w:rsidRDefault="002D58E3" w:rsidP="00C701E4">
      <w:pPr>
        <w:pStyle w:val="8"/>
        <w:numPr>
          <w:ilvl w:val="0"/>
          <w:numId w:val="19"/>
        </w:numPr>
        <w:shd w:val="clear" w:color="auto" w:fill="auto"/>
        <w:spacing w:before="0" w:after="0" w:line="322" w:lineRule="exact"/>
        <w:ind w:left="20" w:right="1" w:firstLine="720"/>
        <w:rPr>
          <w:color w:val="auto"/>
          <w:sz w:val="24"/>
          <w:szCs w:val="24"/>
        </w:rPr>
      </w:pPr>
      <w:r w:rsidRPr="00DF6B94">
        <w:rPr>
          <w:color w:val="auto"/>
          <w:sz w:val="24"/>
          <w:szCs w:val="24"/>
        </w:rPr>
        <w:t xml:space="preserve">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E36F7B" w:rsidRPr="00DF6B94" w:rsidRDefault="002D58E3" w:rsidP="00C701E4">
      <w:pPr>
        <w:pStyle w:val="8"/>
        <w:numPr>
          <w:ilvl w:val="0"/>
          <w:numId w:val="19"/>
        </w:numPr>
        <w:shd w:val="clear" w:color="auto" w:fill="auto"/>
        <w:spacing w:before="0" w:after="0" w:line="322" w:lineRule="exact"/>
        <w:ind w:left="20" w:right="1" w:firstLine="720"/>
        <w:rPr>
          <w:color w:val="auto"/>
          <w:sz w:val="24"/>
          <w:szCs w:val="24"/>
        </w:rPr>
      </w:pPr>
      <w:r w:rsidRPr="00DF6B94">
        <w:rPr>
          <w:color w:val="auto"/>
          <w:sz w:val="24"/>
          <w:szCs w:val="24"/>
        </w:rPr>
        <w:t xml:space="preserve"> заключение договора водопользования;</w:t>
      </w:r>
    </w:p>
    <w:p w:rsidR="00E36F7B" w:rsidRPr="00DF6B94" w:rsidRDefault="002D58E3" w:rsidP="00C701E4">
      <w:pPr>
        <w:pStyle w:val="8"/>
        <w:numPr>
          <w:ilvl w:val="0"/>
          <w:numId w:val="19"/>
        </w:numPr>
        <w:shd w:val="clear" w:color="auto" w:fill="auto"/>
        <w:spacing w:before="0" w:after="0" w:line="322" w:lineRule="exact"/>
        <w:ind w:left="20" w:right="1" w:firstLine="720"/>
        <w:rPr>
          <w:color w:val="auto"/>
          <w:sz w:val="24"/>
          <w:szCs w:val="24"/>
        </w:rPr>
      </w:pPr>
      <w:r w:rsidRPr="00DF6B94">
        <w:rPr>
          <w:color w:val="auto"/>
          <w:sz w:val="24"/>
          <w:szCs w:val="24"/>
        </w:rPr>
        <w:t xml:space="preserve"> организация и проведение аукциона по приобретению права на заключение договора водопользования;</w:t>
      </w:r>
    </w:p>
    <w:p w:rsidR="00E36F7B" w:rsidRPr="00DF6B94" w:rsidRDefault="002D58E3" w:rsidP="00C701E4">
      <w:pPr>
        <w:pStyle w:val="8"/>
        <w:numPr>
          <w:ilvl w:val="0"/>
          <w:numId w:val="19"/>
        </w:numPr>
        <w:shd w:val="clear" w:color="auto" w:fill="auto"/>
        <w:spacing w:before="0" w:after="0" w:line="322" w:lineRule="exact"/>
        <w:ind w:left="20" w:right="1" w:firstLine="720"/>
        <w:rPr>
          <w:color w:val="auto"/>
          <w:sz w:val="24"/>
          <w:szCs w:val="24"/>
        </w:rPr>
      </w:pPr>
      <w:r w:rsidRPr="00DF6B94">
        <w:rPr>
          <w:color w:val="auto"/>
          <w:sz w:val="24"/>
          <w:szCs w:val="24"/>
        </w:rPr>
        <w:t xml:space="preserve"> запрос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w:t>
      </w:r>
    </w:p>
    <w:p w:rsidR="00E36F7B" w:rsidRPr="00DF6B94" w:rsidRDefault="002D58E3" w:rsidP="00C701E4">
      <w:pPr>
        <w:pStyle w:val="8"/>
        <w:numPr>
          <w:ilvl w:val="0"/>
          <w:numId w:val="19"/>
        </w:numPr>
        <w:shd w:val="clear" w:color="auto" w:fill="auto"/>
        <w:spacing w:before="0" w:after="0" w:line="322" w:lineRule="exact"/>
        <w:ind w:left="20" w:right="1"/>
        <w:rPr>
          <w:color w:val="auto"/>
          <w:sz w:val="24"/>
          <w:szCs w:val="24"/>
        </w:rPr>
      </w:pPr>
      <w:r w:rsidRPr="00DF6B94">
        <w:rPr>
          <w:color w:val="auto"/>
          <w:sz w:val="24"/>
          <w:szCs w:val="24"/>
        </w:rPr>
        <w:t xml:space="preserve"> передача прав и обязанностей по договору водопользования другому</w:t>
      </w:r>
      <w:r w:rsidR="00E07DAA" w:rsidRPr="00DF6B94">
        <w:rPr>
          <w:color w:val="auto"/>
          <w:sz w:val="24"/>
          <w:szCs w:val="24"/>
        </w:rPr>
        <w:t xml:space="preserve"> </w:t>
      </w:r>
      <w:r w:rsidRPr="00DF6B94">
        <w:rPr>
          <w:color w:val="auto"/>
          <w:sz w:val="24"/>
          <w:szCs w:val="24"/>
        </w:rPr>
        <w:t>лицу.</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Блок схема предоставления муниципальной услуги приводится в приложении 1 к Административному регламенту.</w:t>
      </w:r>
    </w:p>
    <w:p w:rsidR="00E36F7B" w:rsidRPr="00DF6B94" w:rsidRDefault="002D58E3" w:rsidP="00E07DAA">
      <w:pPr>
        <w:pStyle w:val="13"/>
        <w:keepNext/>
        <w:keepLines/>
        <w:numPr>
          <w:ilvl w:val="1"/>
          <w:numId w:val="6"/>
        </w:numPr>
        <w:shd w:val="clear" w:color="auto" w:fill="auto"/>
        <w:tabs>
          <w:tab w:val="left" w:pos="1278"/>
        </w:tabs>
        <w:spacing w:before="0"/>
        <w:ind w:right="1" w:firstLine="709"/>
        <w:jc w:val="both"/>
        <w:rPr>
          <w:color w:val="auto"/>
          <w:sz w:val="24"/>
          <w:szCs w:val="24"/>
        </w:rPr>
      </w:pPr>
      <w:bookmarkStart w:id="19" w:name="bookmark21"/>
      <w:r w:rsidRPr="00DF6B94">
        <w:rPr>
          <w:color w:val="auto"/>
          <w:sz w:val="24"/>
          <w:szCs w:val="24"/>
        </w:rPr>
        <w:t>Прием и регистрация документов</w:t>
      </w:r>
      <w:bookmarkEnd w:id="19"/>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 Прием и регистрация заявления о предоставлении муниципальной услуги, в том числе в электронной форме, осуществляется должностным лицом Администрации, ответственным за предоставление муниципальной услуги, которое проверяет состав представленных документов на соответствие описи вложения, прилагаемой к заявлению о предоставлении муниципальной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2 к Административному регламенту), в том числе наличие заверенных копий представленных документов.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В случае установления факта получения полного комплекта представленных </w:t>
      </w:r>
      <w:r w:rsidRPr="00DF6B94">
        <w:rPr>
          <w:color w:val="auto"/>
          <w:sz w:val="24"/>
          <w:szCs w:val="24"/>
        </w:rPr>
        <w:lastRenderedPageBreak/>
        <w:t>Заявителем документов, необходимых для предоставления мун</w:t>
      </w:r>
      <w:r w:rsidRPr="00DF6B94">
        <w:rPr>
          <w:rStyle w:val="11"/>
          <w:color w:val="auto"/>
          <w:sz w:val="24"/>
          <w:szCs w:val="24"/>
          <w:u w:val="none"/>
          <w:lang w:val="ru-RU" w:eastAsia="ru-RU" w:bidi="ru-RU"/>
        </w:rPr>
        <w:t>ици</w:t>
      </w:r>
      <w:r w:rsidRPr="00DF6B94">
        <w:rPr>
          <w:color w:val="auto"/>
          <w:sz w:val="24"/>
          <w:szCs w:val="24"/>
        </w:rPr>
        <w:t>пальной услуги, должностное лицо управления документального, организационного обеспечения и работы с обращениями граждан Администрации в течение 2 дней:</w:t>
      </w:r>
    </w:p>
    <w:p w:rsidR="00E36F7B" w:rsidRPr="00DF6B94" w:rsidRDefault="002D58E3" w:rsidP="00C701E4">
      <w:pPr>
        <w:pStyle w:val="8"/>
        <w:numPr>
          <w:ilvl w:val="0"/>
          <w:numId w:val="20"/>
        </w:numPr>
        <w:shd w:val="clear" w:color="auto" w:fill="auto"/>
        <w:spacing w:before="0" w:after="0" w:line="322" w:lineRule="exact"/>
        <w:ind w:left="20" w:right="1" w:firstLine="720"/>
        <w:rPr>
          <w:color w:val="auto"/>
          <w:sz w:val="24"/>
          <w:szCs w:val="24"/>
        </w:rPr>
      </w:pPr>
      <w:r w:rsidRPr="00DF6B94">
        <w:rPr>
          <w:color w:val="auto"/>
          <w:sz w:val="24"/>
          <w:szCs w:val="24"/>
        </w:rPr>
        <w:t xml:space="preserve"> принимает заявление, и документы путем проставления на сопроводительном письме регистрационного штампа Администрации в правой нижней части лицевой стороны первой страницы;</w:t>
      </w:r>
    </w:p>
    <w:p w:rsidR="00E36F7B" w:rsidRPr="00DF6B94" w:rsidRDefault="002D58E3" w:rsidP="00C701E4">
      <w:pPr>
        <w:pStyle w:val="8"/>
        <w:numPr>
          <w:ilvl w:val="0"/>
          <w:numId w:val="20"/>
        </w:numPr>
        <w:shd w:val="clear" w:color="auto" w:fill="auto"/>
        <w:spacing w:before="0" w:after="0" w:line="322" w:lineRule="exact"/>
        <w:ind w:left="20" w:right="1" w:firstLine="720"/>
        <w:rPr>
          <w:color w:val="auto"/>
          <w:sz w:val="24"/>
          <w:szCs w:val="24"/>
        </w:rPr>
      </w:pPr>
      <w:r w:rsidRPr="00DF6B94">
        <w:rPr>
          <w:color w:val="auto"/>
          <w:sz w:val="24"/>
          <w:szCs w:val="24"/>
        </w:rPr>
        <w:t xml:space="preserve"> подготавливает и подписывает расписку о получении документов с указанием фактически принятых документов, образец которой приведен в приложении 3 к Административному регламенту;</w:t>
      </w:r>
    </w:p>
    <w:p w:rsidR="00E36F7B" w:rsidRPr="00DF6B94" w:rsidRDefault="002D58E3" w:rsidP="00C701E4">
      <w:pPr>
        <w:pStyle w:val="8"/>
        <w:numPr>
          <w:ilvl w:val="0"/>
          <w:numId w:val="20"/>
        </w:numPr>
        <w:shd w:val="clear" w:color="auto" w:fill="auto"/>
        <w:spacing w:before="0" w:after="0" w:line="322" w:lineRule="exact"/>
        <w:ind w:left="20" w:right="1" w:firstLine="720"/>
        <w:rPr>
          <w:color w:val="auto"/>
          <w:sz w:val="24"/>
          <w:szCs w:val="24"/>
        </w:rPr>
      </w:pPr>
      <w:r w:rsidRPr="00DF6B94">
        <w:rPr>
          <w:color w:val="auto"/>
          <w:sz w:val="24"/>
          <w:szCs w:val="24"/>
        </w:rPr>
        <w:t xml:space="preserve"> снимает копию с расписки;</w:t>
      </w:r>
    </w:p>
    <w:p w:rsidR="00E36F7B" w:rsidRPr="00DF6B94" w:rsidRDefault="002D58E3" w:rsidP="00C701E4">
      <w:pPr>
        <w:pStyle w:val="8"/>
        <w:numPr>
          <w:ilvl w:val="0"/>
          <w:numId w:val="20"/>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передает Заявителю оригинал расписки о получении документов с указанием фактически представленных документов. В случае если заявление и прилагаемые к нему документы представляются на приеме Заявителем, указанная расписка выдается Заявителю после окончания приема документов. При поступлении документов, направленных по почте (электронной почте), указанная расписка высылается в течение рабочего дня, следующего за днем поступления документов, по указанному Заявителем адресу.</w:t>
      </w:r>
    </w:p>
    <w:p w:rsidR="00E36F7B" w:rsidRPr="00DF6B94" w:rsidRDefault="002D58E3" w:rsidP="00C701E4">
      <w:pPr>
        <w:pStyle w:val="8"/>
        <w:numPr>
          <w:ilvl w:val="0"/>
          <w:numId w:val="20"/>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главе Администрации.</w:t>
      </w:r>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В случае, если документы представлены не в полном объеме, должностное лицо Администрации:</w:t>
      </w:r>
    </w:p>
    <w:p w:rsidR="00E36F7B" w:rsidRPr="00DF6B94" w:rsidRDefault="002D58E3" w:rsidP="00C701E4">
      <w:pPr>
        <w:pStyle w:val="8"/>
        <w:numPr>
          <w:ilvl w:val="0"/>
          <w:numId w:val="21"/>
        </w:numPr>
        <w:shd w:val="clear" w:color="auto" w:fill="auto"/>
        <w:spacing w:before="0" w:after="0" w:line="322" w:lineRule="exact"/>
        <w:ind w:left="20" w:right="1" w:firstLine="720"/>
        <w:rPr>
          <w:color w:val="auto"/>
          <w:sz w:val="24"/>
          <w:szCs w:val="24"/>
        </w:rPr>
      </w:pPr>
      <w:r w:rsidRPr="00DF6B94">
        <w:rPr>
          <w:color w:val="auto"/>
          <w:sz w:val="24"/>
          <w:szCs w:val="24"/>
        </w:rPr>
        <w:t xml:space="preserve">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E36F7B" w:rsidRPr="00DF6B94" w:rsidRDefault="002D58E3" w:rsidP="00C701E4">
      <w:pPr>
        <w:pStyle w:val="8"/>
        <w:numPr>
          <w:ilvl w:val="0"/>
          <w:numId w:val="21"/>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передает Заявителю подписанный отказ в рассмотрении документов в связи с их некомплектностью.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случае если заявление и прилагаемые к нему документы представляются Заявителем лично, указанный отказ выдается Заявителю после окончания проверки полноты документов.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поступлении документов, направленных по почте (электронной почте), указанный отказ высылается в течение рабочего дня, следующего за днем поступления документов по указанному Заявителем адресу.</w:t>
      </w:r>
    </w:p>
    <w:p w:rsidR="00E36F7B" w:rsidRPr="00DF6B94" w:rsidRDefault="002D58E3" w:rsidP="00E07DAA">
      <w:pPr>
        <w:pStyle w:val="13"/>
        <w:keepNext/>
        <w:keepLines/>
        <w:numPr>
          <w:ilvl w:val="1"/>
          <w:numId w:val="6"/>
        </w:numPr>
        <w:shd w:val="clear" w:color="auto" w:fill="auto"/>
        <w:tabs>
          <w:tab w:val="left" w:pos="1278"/>
        </w:tabs>
        <w:spacing w:before="0"/>
        <w:ind w:right="1" w:firstLine="709"/>
        <w:jc w:val="both"/>
        <w:rPr>
          <w:color w:val="auto"/>
          <w:sz w:val="24"/>
          <w:szCs w:val="24"/>
        </w:rPr>
      </w:pPr>
      <w:bookmarkStart w:id="20" w:name="bookmark22"/>
      <w:r w:rsidRPr="00DF6B94">
        <w:rPr>
          <w:color w:val="auto"/>
          <w:sz w:val="24"/>
          <w:szCs w:val="24"/>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bookmarkEnd w:id="20"/>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Основанием для начала действия по рассмотрению представленных Заявителем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Администрации.</w:t>
      </w:r>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Должностное лицо Администрации, ответственное за предоставление муниципальной услуги, получив вышеуказанные документы, рассматривает их на предмет соответствия требованиям, установленным законодательством Российской Федерации, а также:</w:t>
      </w:r>
    </w:p>
    <w:p w:rsidR="00E36F7B" w:rsidRPr="00DF6B94" w:rsidRDefault="002D58E3" w:rsidP="00C701E4">
      <w:pPr>
        <w:pStyle w:val="8"/>
        <w:numPr>
          <w:ilvl w:val="0"/>
          <w:numId w:val="22"/>
        </w:numPr>
        <w:shd w:val="clear" w:color="auto" w:fill="auto"/>
        <w:spacing w:before="0" w:after="0" w:line="322" w:lineRule="exact"/>
        <w:ind w:left="20" w:right="1" w:firstLine="720"/>
        <w:rPr>
          <w:color w:val="auto"/>
          <w:sz w:val="24"/>
          <w:szCs w:val="24"/>
        </w:rPr>
      </w:pPr>
      <w:r w:rsidRPr="00DF6B94">
        <w:rPr>
          <w:color w:val="auto"/>
          <w:sz w:val="24"/>
          <w:szCs w:val="24"/>
        </w:rPr>
        <w:t xml:space="preserve"> оценивает соответствие условий осуществления намечаемых водохозяйственных мероприятий и мероприятий по охране водного объекта требованиям </w:t>
      </w:r>
      <w:r w:rsidRPr="00DF6B94">
        <w:rPr>
          <w:color w:val="auto"/>
          <w:sz w:val="24"/>
          <w:szCs w:val="24"/>
        </w:rPr>
        <w:lastRenderedPageBreak/>
        <w:t>охраны водных объектов, полноты и достоверности представленных документов;</w:t>
      </w:r>
    </w:p>
    <w:p w:rsidR="00E36F7B" w:rsidRPr="00DF6B94" w:rsidRDefault="002D58E3" w:rsidP="00C701E4">
      <w:pPr>
        <w:pStyle w:val="8"/>
        <w:numPr>
          <w:ilvl w:val="0"/>
          <w:numId w:val="22"/>
        </w:numPr>
        <w:shd w:val="clear" w:color="auto" w:fill="auto"/>
        <w:spacing w:before="0" w:after="0" w:line="322" w:lineRule="exact"/>
        <w:ind w:left="20" w:right="1" w:firstLine="720"/>
        <w:rPr>
          <w:color w:val="auto"/>
          <w:sz w:val="24"/>
          <w:szCs w:val="24"/>
        </w:rPr>
      </w:pPr>
      <w:r w:rsidRPr="00DF6B94">
        <w:rPr>
          <w:color w:val="auto"/>
          <w:sz w:val="24"/>
          <w:szCs w:val="24"/>
        </w:rPr>
        <w:t xml:space="preserve"> проверяет расчеты параметров водопользования и размер платы за пользование водным объектом;</w:t>
      </w:r>
    </w:p>
    <w:p w:rsidR="00E36F7B" w:rsidRPr="00DF6B94" w:rsidRDefault="002D58E3" w:rsidP="00C701E4">
      <w:pPr>
        <w:pStyle w:val="8"/>
        <w:numPr>
          <w:ilvl w:val="0"/>
          <w:numId w:val="22"/>
        </w:numPr>
        <w:shd w:val="clear" w:color="auto" w:fill="auto"/>
        <w:spacing w:before="0" w:after="0" w:line="322" w:lineRule="exact"/>
        <w:ind w:left="20" w:right="1" w:firstLine="720"/>
        <w:rPr>
          <w:color w:val="auto"/>
          <w:sz w:val="24"/>
          <w:szCs w:val="24"/>
        </w:rPr>
      </w:pPr>
      <w:r w:rsidRPr="00DF6B94">
        <w:rPr>
          <w:color w:val="auto"/>
          <w:sz w:val="24"/>
          <w:szCs w:val="24"/>
        </w:rPr>
        <w:t xml:space="preserve"> определяет условия использования водного объекта по согласованию с заинтересованными федеральными органами исполнительной власти (их территориальными органами);</w:t>
      </w:r>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В случае если подано заявление о предоставлении водного объекта в пользование для использования акватории водного объекта, должностное лицо Администрации:</w:t>
      </w:r>
    </w:p>
    <w:p w:rsidR="00E36F7B" w:rsidRPr="00DF6B94" w:rsidRDefault="002D58E3" w:rsidP="00C701E4">
      <w:pPr>
        <w:pStyle w:val="8"/>
        <w:numPr>
          <w:ilvl w:val="0"/>
          <w:numId w:val="23"/>
        </w:numPr>
        <w:shd w:val="clear" w:color="auto" w:fill="auto"/>
        <w:tabs>
          <w:tab w:val="left" w:pos="1096"/>
        </w:tabs>
        <w:spacing w:before="0" w:after="0" w:line="322" w:lineRule="exact"/>
        <w:ind w:left="20" w:right="1" w:firstLine="720"/>
        <w:rPr>
          <w:color w:val="auto"/>
          <w:sz w:val="24"/>
          <w:szCs w:val="24"/>
        </w:rPr>
      </w:pPr>
      <w:r w:rsidRPr="00DF6B94">
        <w:rPr>
          <w:color w:val="auto"/>
          <w:sz w:val="24"/>
          <w:szCs w:val="24"/>
        </w:rPr>
        <w:t>рассматривает представленные документы: при положительной оценке возможности использования акватории для заявленной цели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обеспечивает размещение извещения о проведении аукциона и приеме документов от других претендентов на предоставление в пользование акватории водного объекта на официальном сайте или опубликовывает его в соответствующем официальном печатном издании.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Документы от иных заявителей на предоставление права пользования у казанной в заявлении акватории водного объекта могут быть представлены 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Администрацию в 30-дневный срок с даты размещения извещения о приеме документов от иных заявителей на официальном сайте или опубликования его в соответствующем официальном печатном издании.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случае если в течение 30 дней с даты размещения на официальном сайте</w:t>
      </w:r>
      <w:r w:rsidR="00E07DAA" w:rsidRPr="00DF6B94">
        <w:rPr>
          <w:color w:val="auto"/>
          <w:sz w:val="24"/>
          <w:szCs w:val="24"/>
        </w:rPr>
        <w:t xml:space="preserve"> </w:t>
      </w:r>
      <w:r w:rsidRPr="00DF6B94">
        <w:rPr>
          <w:color w:val="auto"/>
          <w:sz w:val="24"/>
          <w:szCs w:val="24"/>
        </w:rPr>
        <w:t>или</w:t>
      </w:r>
      <w:r w:rsidR="00E07DAA" w:rsidRPr="00DF6B94">
        <w:rPr>
          <w:color w:val="auto"/>
          <w:sz w:val="24"/>
          <w:szCs w:val="24"/>
        </w:rPr>
        <w:t xml:space="preserve"> </w:t>
      </w:r>
      <w:r w:rsidRPr="00DF6B94">
        <w:rPr>
          <w:color w:val="auto"/>
          <w:sz w:val="24"/>
          <w:szCs w:val="24"/>
        </w:rPr>
        <w:t>опубликования в соответствующем официальном печатном издании сообщения о приеме документов от других заявителей документы не поступили, должностное лицо в течение 5 дней с даты окончания срока подачи документов оформляет договор водопользования и направляет договор на подпись Заявителю.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В случае если имеется несколько заявителей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установленным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w:t>
      </w:r>
      <w:r w:rsidRPr="00DF6B94">
        <w:rPr>
          <w:color w:val="auto"/>
          <w:sz w:val="24"/>
          <w:szCs w:val="24"/>
          <w:lang w:val="en-US" w:eastAsia="en-US" w:bidi="en-US"/>
        </w:rPr>
        <w:t>N</w:t>
      </w:r>
      <w:r w:rsidRPr="00DF6B94">
        <w:rPr>
          <w:color w:val="auto"/>
          <w:sz w:val="24"/>
          <w:szCs w:val="24"/>
          <w:lang w:eastAsia="en-US" w:bidi="en-US"/>
        </w:rPr>
        <w:t xml:space="preserve"> </w:t>
      </w:r>
      <w:r w:rsidRPr="00DF6B94">
        <w:rPr>
          <w:color w:val="auto"/>
          <w:sz w:val="24"/>
          <w:szCs w:val="24"/>
        </w:rPr>
        <w:t>230.</w:t>
      </w:r>
    </w:p>
    <w:p w:rsidR="00E36F7B" w:rsidRPr="00DF6B94" w:rsidRDefault="002D58E3" w:rsidP="00E07DAA">
      <w:pPr>
        <w:pStyle w:val="8"/>
        <w:numPr>
          <w:ilvl w:val="2"/>
          <w:numId w:val="6"/>
        </w:numPr>
        <w:shd w:val="clear" w:color="auto" w:fill="auto"/>
        <w:tabs>
          <w:tab w:val="left" w:pos="1518"/>
        </w:tabs>
        <w:spacing w:before="0" w:after="0" w:line="322" w:lineRule="exact"/>
        <w:ind w:right="1" w:firstLine="709"/>
        <w:rPr>
          <w:color w:val="auto"/>
          <w:sz w:val="24"/>
          <w:szCs w:val="24"/>
        </w:rPr>
      </w:pPr>
      <w:r w:rsidRPr="00DF6B94">
        <w:rPr>
          <w:color w:val="auto"/>
          <w:sz w:val="24"/>
          <w:szCs w:val="24"/>
        </w:rPr>
        <w:t>Расчет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DF6B94">
        <w:rPr>
          <w:color w:val="auto"/>
          <w:sz w:val="24"/>
          <w:szCs w:val="24"/>
        </w:rPr>
        <w:t>водоохранных</w:t>
      </w:r>
      <w:proofErr w:type="spellEnd"/>
      <w:r w:rsidRPr="00DF6B94">
        <w:rPr>
          <w:color w:val="auto"/>
          <w:sz w:val="24"/>
          <w:szCs w:val="24"/>
        </w:rPr>
        <w:t xml:space="preserve"> и водохозяйственных мероприятий по согласованию с соответствующими федеральными органами исполнительной власти (их территориальными органами).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Должностное лицо, ответственное за рассмотрение принятых документов в срок не более 8 дней с момента регистрации пакета документов в Администрации:</w:t>
      </w:r>
    </w:p>
    <w:p w:rsidR="00E36F7B" w:rsidRPr="00DF6B94" w:rsidRDefault="002D58E3" w:rsidP="00C701E4">
      <w:pPr>
        <w:pStyle w:val="8"/>
        <w:numPr>
          <w:ilvl w:val="0"/>
          <w:numId w:val="24"/>
        </w:numPr>
        <w:shd w:val="clear" w:color="auto" w:fill="auto"/>
        <w:spacing w:before="0" w:after="0" w:line="322" w:lineRule="exact"/>
        <w:ind w:left="20" w:right="1" w:firstLine="720"/>
        <w:rPr>
          <w:color w:val="auto"/>
          <w:sz w:val="24"/>
          <w:szCs w:val="24"/>
        </w:rPr>
      </w:pPr>
      <w:r w:rsidRPr="00DF6B94">
        <w:rPr>
          <w:color w:val="auto"/>
          <w:sz w:val="24"/>
          <w:szCs w:val="24"/>
        </w:rPr>
        <w:t xml:space="preserve"> разрабатывает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E36F7B" w:rsidRPr="00DF6B94" w:rsidRDefault="002D58E3" w:rsidP="00C701E4">
      <w:pPr>
        <w:pStyle w:val="8"/>
        <w:numPr>
          <w:ilvl w:val="0"/>
          <w:numId w:val="24"/>
        </w:numPr>
        <w:shd w:val="clear" w:color="auto" w:fill="auto"/>
        <w:spacing w:before="0" w:after="0" w:line="322" w:lineRule="exact"/>
        <w:ind w:left="20" w:right="1" w:firstLine="720"/>
        <w:rPr>
          <w:color w:val="auto"/>
          <w:sz w:val="24"/>
          <w:szCs w:val="24"/>
        </w:rPr>
      </w:pPr>
      <w:r w:rsidRPr="00DF6B94">
        <w:rPr>
          <w:color w:val="auto"/>
          <w:sz w:val="24"/>
          <w:szCs w:val="24"/>
        </w:rPr>
        <w:t xml:space="preserve"> определяет условия использования водного объекта определяет условия использования водного объекта по согласованию со следующими федеральными органами </w:t>
      </w:r>
      <w:r w:rsidRPr="00DF6B94">
        <w:rPr>
          <w:color w:val="auto"/>
          <w:sz w:val="24"/>
          <w:szCs w:val="24"/>
        </w:rPr>
        <w:lastRenderedPageBreak/>
        <w:t>исполнительной власти (их территориальными органами) по вопросам, отнесенным к их компетенции: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а) с Межрегиональным управлением Федеральной службы по надзору в сфере зашиты прав потребителей и благополучия человека по Республике Крым и городу федерального значения Севастополю - в случае использования водного объекта для забора (изъятия) водных ресурсов из поверхностных водных объектов;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б) с </w:t>
      </w:r>
      <w:r w:rsidR="00E07DAA" w:rsidRPr="00DF6B94">
        <w:rPr>
          <w:color w:val="auto"/>
          <w:sz w:val="24"/>
          <w:szCs w:val="24"/>
        </w:rPr>
        <w:t>Министерством экологии и природных ресурсов</w:t>
      </w:r>
      <w:r w:rsidRPr="00DF6B94">
        <w:rPr>
          <w:color w:val="auto"/>
          <w:sz w:val="24"/>
          <w:szCs w:val="24"/>
        </w:rPr>
        <w:t xml:space="preserve"> Республики Крым - в случае использования водного объекта </w:t>
      </w:r>
      <w:proofErr w:type="spellStart"/>
      <w:r w:rsidRPr="00DF6B94">
        <w:rPr>
          <w:color w:val="auto"/>
          <w:sz w:val="24"/>
          <w:szCs w:val="24"/>
        </w:rPr>
        <w:t>рыбохозяйственного</w:t>
      </w:r>
      <w:proofErr w:type="spellEnd"/>
      <w:r w:rsidRPr="00DF6B94">
        <w:rPr>
          <w:color w:val="auto"/>
          <w:sz w:val="24"/>
          <w:szCs w:val="24"/>
        </w:rPr>
        <w:t xml:space="preserve"> значения: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 Федеральным агентством морского и речного транспорта (его территориальным органом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36F7B" w:rsidRPr="00DF6B94" w:rsidRDefault="002D58E3" w:rsidP="00C701E4">
      <w:pPr>
        <w:pStyle w:val="8"/>
        <w:numPr>
          <w:ilvl w:val="0"/>
          <w:numId w:val="24"/>
        </w:numPr>
        <w:shd w:val="clear" w:color="auto" w:fill="auto"/>
        <w:spacing w:before="0" w:after="0" w:line="322" w:lineRule="exact"/>
        <w:ind w:right="1" w:firstLine="720"/>
        <w:rPr>
          <w:color w:val="auto"/>
          <w:sz w:val="24"/>
          <w:szCs w:val="24"/>
        </w:rPr>
      </w:pPr>
      <w:r w:rsidRPr="00DF6B94">
        <w:rPr>
          <w:color w:val="auto"/>
          <w:sz w:val="24"/>
          <w:szCs w:val="24"/>
        </w:rPr>
        <w:t xml:space="preserve">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запрос предложений по условиям использования водного объекта и проект условий использования водного объекта:</w:t>
      </w:r>
    </w:p>
    <w:p w:rsidR="00E36F7B" w:rsidRPr="00DF6B94" w:rsidRDefault="002D58E3" w:rsidP="00C701E4">
      <w:pPr>
        <w:pStyle w:val="8"/>
        <w:numPr>
          <w:ilvl w:val="0"/>
          <w:numId w:val="24"/>
        </w:numPr>
        <w:shd w:val="clear" w:color="auto" w:fill="auto"/>
        <w:spacing w:before="0" w:after="0" w:line="322" w:lineRule="exact"/>
        <w:ind w:right="1" w:firstLine="720"/>
        <w:rPr>
          <w:color w:val="auto"/>
          <w:sz w:val="24"/>
          <w:szCs w:val="24"/>
        </w:rPr>
      </w:pPr>
      <w:r w:rsidRPr="00DF6B94">
        <w:rPr>
          <w:color w:val="auto"/>
          <w:sz w:val="24"/>
          <w:szCs w:val="24"/>
        </w:rPr>
        <w:t xml:space="preserve">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Формирование условий использования водного объекта прекращается после получения от всех заинтересованных федеральными органами исполнительной власти (их территориальными органами) соответствующих согласований или предложений, но не более чем через тридцать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Окончательные условия использования водного объекта формируются с учетом полученных предложений (при наличий) от заинтересованных федеральных органов исполнительной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При рассмотрении документов должностное лицо, ответственное за предоставление услуги, вносит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Рассмотрение принятых документов для заключения договора водопользования составляет пятьдесят три дня.</w:t>
      </w:r>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E36F7B" w:rsidRPr="00DF6B94" w:rsidRDefault="002D58E3" w:rsidP="00E07DAA">
      <w:pPr>
        <w:pStyle w:val="8"/>
        <w:numPr>
          <w:ilvl w:val="2"/>
          <w:numId w:val="6"/>
        </w:numPr>
        <w:shd w:val="clear" w:color="auto" w:fill="auto"/>
        <w:spacing w:before="0" w:after="0" w:line="322" w:lineRule="exact"/>
        <w:ind w:right="1" w:firstLine="709"/>
        <w:rPr>
          <w:color w:val="auto"/>
          <w:sz w:val="24"/>
          <w:szCs w:val="24"/>
        </w:rPr>
      </w:pPr>
      <w:r w:rsidRPr="00DF6B94">
        <w:rPr>
          <w:color w:val="auto"/>
          <w:sz w:val="24"/>
          <w:szCs w:val="24"/>
        </w:rPr>
        <w:t xml:space="preserve"> В случае если установлено, что предоставить муниципальную услугу невозможно, должностное лицо Администрации, ответственное за предоставление услуги:</w:t>
      </w:r>
    </w:p>
    <w:p w:rsidR="00E36F7B" w:rsidRPr="00DF6B94" w:rsidRDefault="002D58E3" w:rsidP="00C701E4">
      <w:pPr>
        <w:pStyle w:val="8"/>
        <w:numPr>
          <w:ilvl w:val="0"/>
          <w:numId w:val="25"/>
        </w:numPr>
        <w:shd w:val="clear" w:color="auto" w:fill="auto"/>
        <w:spacing w:before="0" w:after="0" w:line="322" w:lineRule="exact"/>
        <w:ind w:right="1" w:firstLine="720"/>
        <w:rPr>
          <w:color w:val="auto"/>
          <w:sz w:val="24"/>
          <w:szCs w:val="24"/>
        </w:rPr>
      </w:pPr>
      <w:r w:rsidRPr="00DF6B94">
        <w:rPr>
          <w:color w:val="auto"/>
          <w:sz w:val="24"/>
          <w:szCs w:val="24"/>
        </w:rPr>
        <w:t xml:space="preserve"> осуществляет подготовку мотивированного отказа в предоставлении водного </w:t>
      </w:r>
      <w:r w:rsidRPr="00DF6B94">
        <w:rPr>
          <w:color w:val="auto"/>
          <w:sz w:val="24"/>
          <w:szCs w:val="24"/>
        </w:rPr>
        <w:lastRenderedPageBreak/>
        <w:t>объекта в пользование;</w:t>
      </w:r>
    </w:p>
    <w:p w:rsidR="00E36F7B" w:rsidRPr="00DF6B94" w:rsidRDefault="002D58E3" w:rsidP="00C701E4">
      <w:pPr>
        <w:pStyle w:val="8"/>
        <w:numPr>
          <w:ilvl w:val="0"/>
          <w:numId w:val="25"/>
        </w:numPr>
        <w:shd w:val="clear" w:color="auto" w:fill="auto"/>
        <w:spacing w:before="0" w:after="0" w:line="322" w:lineRule="exact"/>
        <w:ind w:right="1" w:firstLine="720"/>
        <w:rPr>
          <w:color w:val="auto"/>
          <w:sz w:val="24"/>
          <w:szCs w:val="24"/>
        </w:rPr>
      </w:pPr>
      <w:r w:rsidRPr="00DF6B94">
        <w:rPr>
          <w:color w:val="auto"/>
          <w:sz w:val="24"/>
          <w:szCs w:val="24"/>
        </w:rPr>
        <w:t xml:space="preserve"> подписывает указанный отказ у главы Администрации (лица, исполняющего его обязанности);</w:t>
      </w:r>
    </w:p>
    <w:p w:rsidR="00E36F7B" w:rsidRPr="00DF6B94" w:rsidRDefault="002D58E3" w:rsidP="00C701E4">
      <w:pPr>
        <w:pStyle w:val="8"/>
        <w:numPr>
          <w:ilvl w:val="0"/>
          <w:numId w:val="25"/>
        </w:numPr>
        <w:shd w:val="clear" w:color="auto" w:fill="auto"/>
        <w:spacing w:before="0" w:after="0" w:line="322" w:lineRule="exact"/>
        <w:ind w:right="1" w:firstLine="720"/>
        <w:rPr>
          <w:color w:val="auto"/>
          <w:sz w:val="24"/>
          <w:szCs w:val="24"/>
        </w:rPr>
      </w:pPr>
      <w:r w:rsidRPr="00DF6B94">
        <w:rPr>
          <w:color w:val="auto"/>
          <w:sz w:val="24"/>
          <w:szCs w:val="24"/>
        </w:rPr>
        <w:t xml:space="preserve"> направляет Заявителю отказ.</w:t>
      </w:r>
    </w:p>
    <w:p w:rsidR="00E36F7B" w:rsidRPr="00DF6B94" w:rsidRDefault="002D58E3" w:rsidP="00E07DAA">
      <w:pPr>
        <w:pStyle w:val="8"/>
        <w:shd w:val="clear" w:color="auto" w:fill="auto"/>
        <w:spacing w:before="0" w:line="322" w:lineRule="exact"/>
        <w:ind w:right="1" w:firstLine="709"/>
        <w:rPr>
          <w:color w:val="auto"/>
          <w:sz w:val="24"/>
          <w:szCs w:val="24"/>
        </w:rPr>
      </w:pPr>
      <w:r w:rsidRPr="00DF6B94">
        <w:rPr>
          <w:color w:val="auto"/>
          <w:sz w:val="24"/>
          <w:szCs w:val="24"/>
        </w:rPr>
        <w:t>Мотивированный отказ в предоставлении водного объекта для заявленной цели передается Заявителю непосредственно или высылается по указанному им почтовому (электронному) адресу в течение шестидесяти дней с момента регистрации заявления и прилагаемых к нему документов в Администрацию.</w:t>
      </w:r>
    </w:p>
    <w:p w:rsidR="00E36F7B" w:rsidRPr="00DF6B94" w:rsidRDefault="002D58E3" w:rsidP="00C701E4">
      <w:pPr>
        <w:pStyle w:val="13"/>
        <w:keepNext/>
        <w:keepLines/>
        <w:numPr>
          <w:ilvl w:val="1"/>
          <w:numId w:val="25"/>
        </w:numPr>
        <w:shd w:val="clear" w:color="auto" w:fill="auto"/>
        <w:tabs>
          <w:tab w:val="left" w:pos="1258"/>
        </w:tabs>
        <w:spacing w:before="0"/>
        <w:ind w:right="1" w:firstLine="720"/>
        <w:jc w:val="both"/>
        <w:rPr>
          <w:color w:val="auto"/>
          <w:sz w:val="24"/>
          <w:szCs w:val="24"/>
        </w:rPr>
      </w:pPr>
      <w:bookmarkStart w:id="21" w:name="bookmark23"/>
      <w:r w:rsidRPr="00DF6B94">
        <w:rPr>
          <w:color w:val="auto"/>
          <w:sz w:val="24"/>
          <w:szCs w:val="24"/>
        </w:rPr>
        <w:t>Заключение договора водопользования</w:t>
      </w:r>
      <w:bookmarkEnd w:id="21"/>
    </w:p>
    <w:p w:rsidR="00E36F7B" w:rsidRPr="00DF6B94" w:rsidRDefault="002D58E3" w:rsidP="00C701E4">
      <w:pPr>
        <w:pStyle w:val="8"/>
        <w:numPr>
          <w:ilvl w:val="2"/>
          <w:numId w:val="25"/>
        </w:numPr>
        <w:shd w:val="clear" w:color="auto" w:fill="auto"/>
        <w:spacing w:before="0" w:after="0" w:line="322" w:lineRule="exact"/>
        <w:ind w:right="1" w:firstLine="720"/>
        <w:rPr>
          <w:color w:val="auto"/>
          <w:sz w:val="24"/>
          <w:szCs w:val="24"/>
        </w:rPr>
      </w:pPr>
      <w:r w:rsidRPr="00DF6B94">
        <w:rPr>
          <w:color w:val="auto"/>
          <w:sz w:val="24"/>
          <w:szCs w:val="24"/>
        </w:rPr>
        <w:t xml:space="preserve">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E36F7B" w:rsidRPr="00DF6B94" w:rsidRDefault="002D58E3" w:rsidP="00C701E4">
      <w:pPr>
        <w:pStyle w:val="8"/>
        <w:numPr>
          <w:ilvl w:val="2"/>
          <w:numId w:val="25"/>
        </w:numPr>
        <w:shd w:val="clear" w:color="auto" w:fill="auto"/>
        <w:spacing w:before="0" w:after="0" w:line="322" w:lineRule="exact"/>
        <w:ind w:right="1" w:firstLine="720"/>
        <w:rPr>
          <w:color w:val="auto"/>
          <w:sz w:val="24"/>
          <w:szCs w:val="24"/>
        </w:rPr>
      </w:pPr>
      <w:r w:rsidRPr="00DF6B94">
        <w:rPr>
          <w:color w:val="auto"/>
          <w:sz w:val="24"/>
          <w:szCs w:val="24"/>
        </w:rPr>
        <w:t xml:space="preserve"> Должностное лицо Администрации:</w:t>
      </w:r>
    </w:p>
    <w:p w:rsidR="00E36F7B" w:rsidRPr="00DF6B94" w:rsidRDefault="002D58E3" w:rsidP="00C701E4">
      <w:pPr>
        <w:pStyle w:val="8"/>
        <w:numPr>
          <w:ilvl w:val="0"/>
          <w:numId w:val="26"/>
        </w:numPr>
        <w:shd w:val="clear" w:color="auto" w:fill="auto"/>
        <w:spacing w:before="0" w:after="0" w:line="322" w:lineRule="exact"/>
        <w:ind w:right="1" w:firstLine="720"/>
        <w:rPr>
          <w:color w:val="auto"/>
          <w:sz w:val="24"/>
          <w:szCs w:val="24"/>
        </w:rPr>
      </w:pPr>
      <w:r w:rsidRPr="00DF6B94">
        <w:rPr>
          <w:color w:val="auto"/>
          <w:sz w:val="24"/>
          <w:szCs w:val="24"/>
        </w:rPr>
        <w:t xml:space="preserve"> подготавливает договор водопользования в двух экземплярах.</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DF6B94">
        <w:rPr>
          <w:color w:val="auto"/>
          <w:sz w:val="24"/>
          <w:szCs w:val="24"/>
        </w:rPr>
        <w:t>водоохранной</w:t>
      </w:r>
      <w:proofErr w:type="spellEnd"/>
      <w:r w:rsidRPr="00DF6B94">
        <w:rPr>
          <w:color w:val="auto"/>
          <w:sz w:val="24"/>
          <w:szCs w:val="24"/>
        </w:rPr>
        <w:t xml:space="preserve"> зоной;</w:t>
      </w:r>
    </w:p>
    <w:p w:rsidR="00E36F7B" w:rsidRPr="00DF6B94" w:rsidRDefault="002D58E3" w:rsidP="00C701E4">
      <w:pPr>
        <w:pStyle w:val="8"/>
        <w:numPr>
          <w:ilvl w:val="0"/>
          <w:numId w:val="26"/>
        </w:numPr>
        <w:shd w:val="clear" w:color="auto" w:fill="auto"/>
        <w:spacing w:before="0" w:after="0" w:line="322" w:lineRule="exact"/>
        <w:ind w:right="1" w:firstLine="720"/>
        <w:rPr>
          <w:color w:val="auto"/>
          <w:sz w:val="24"/>
          <w:szCs w:val="24"/>
        </w:rPr>
      </w:pPr>
      <w:r w:rsidRPr="00DF6B94">
        <w:rPr>
          <w:color w:val="auto"/>
          <w:sz w:val="24"/>
          <w:szCs w:val="24"/>
        </w:rPr>
        <w:t xml:space="preserve"> подписывает у главы Администрации (лица, исполняющего его обязанности) подготовленный договор водопользования;</w:t>
      </w:r>
    </w:p>
    <w:p w:rsidR="00E36F7B" w:rsidRPr="00DF6B94" w:rsidRDefault="002D58E3" w:rsidP="00C701E4">
      <w:pPr>
        <w:pStyle w:val="8"/>
        <w:numPr>
          <w:ilvl w:val="0"/>
          <w:numId w:val="26"/>
        </w:numPr>
        <w:shd w:val="clear" w:color="auto" w:fill="auto"/>
        <w:spacing w:before="0" w:after="0" w:line="322" w:lineRule="exact"/>
        <w:ind w:right="1" w:firstLine="720"/>
        <w:rPr>
          <w:color w:val="auto"/>
          <w:sz w:val="24"/>
          <w:szCs w:val="24"/>
        </w:rPr>
      </w:pPr>
      <w:r w:rsidRPr="00DF6B94">
        <w:rPr>
          <w:color w:val="auto"/>
          <w:sz w:val="24"/>
          <w:szCs w:val="24"/>
        </w:rPr>
        <w:t xml:space="preserve"> передает Заявителю лично или направляется по указанному им адресу договор водопользования в двух экземплярах в течение шестидесяти дней с момента регистрации заявления и прилагаемых к нему документов в Администрации.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Об</w:t>
      </w:r>
      <w:r w:rsidRPr="00DF6B94">
        <w:rPr>
          <w:rStyle w:val="11"/>
          <w:color w:val="auto"/>
          <w:sz w:val="24"/>
          <w:szCs w:val="24"/>
          <w:u w:val="none"/>
          <w:lang w:val="ru-RU" w:eastAsia="ru-RU" w:bidi="ru-RU"/>
        </w:rPr>
        <w:t>щи</w:t>
      </w:r>
      <w:r w:rsidRPr="00DF6B94">
        <w:rPr>
          <w:color w:val="auto"/>
          <w:sz w:val="24"/>
          <w:szCs w:val="24"/>
        </w:rPr>
        <w:t>й срок по подготовке договора водопользования составляет пять дней.</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течение тридцати дней с момента получения двух экземпляров договора водопользования Заявитель или его законный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Если в течение тридцати дней с момента получения двух экземпляров договора водопользования Заявитель не представляет в Администрацию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E36F7B" w:rsidRPr="00DF6B94" w:rsidRDefault="002D58E3" w:rsidP="00C701E4">
      <w:pPr>
        <w:pStyle w:val="8"/>
        <w:numPr>
          <w:ilvl w:val="2"/>
          <w:numId w:val="25"/>
        </w:numPr>
        <w:shd w:val="clear" w:color="auto" w:fill="auto"/>
        <w:spacing w:before="0" w:after="0" w:line="322" w:lineRule="exact"/>
        <w:ind w:right="1" w:firstLine="720"/>
        <w:rPr>
          <w:color w:val="auto"/>
          <w:sz w:val="24"/>
          <w:szCs w:val="24"/>
        </w:rPr>
      </w:pPr>
      <w:r w:rsidRPr="00DF6B94">
        <w:rPr>
          <w:color w:val="auto"/>
          <w:sz w:val="24"/>
          <w:szCs w:val="24"/>
        </w:rPr>
        <w:t xml:space="preserve"> Подписанный сторонами договор водопользования отправляется на регистрацию в государственном водном реестре и после регистрации один экземпляр договора направляется Заявителю.</w:t>
      </w:r>
    </w:p>
    <w:p w:rsidR="00E36F7B" w:rsidRPr="00DF6B94" w:rsidRDefault="002D58E3" w:rsidP="00C701E4">
      <w:pPr>
        <w:pStyle w:val="8"/>
        <w:numPr>
          <w:ilvl w:val="2"/>
          <w:numId w:val="25"/>
        </w:numPr>
        <w:shd w:val="clear" w:color="auto" w:fill="auto"/>
        <w:spacing w:before="0" w:after="0" w:line="322" w:lineRule="exact"/>
        <w:ind w:right="1" w:firstLine="720"/>
        <w:rPr>
          <w:color w:val="auto"/>
          <w:sz w:val="24"/>
          <w:szCs w:val="24"/>
        </w:rPr>
      </w:pPr>
      <w:r w:rsidRPr="00DF6B94">
        <w:rPr>
          <w:color w:val="auto"/>
          <w:sz w:val="24"/>
          <w:szCs w:val="24"/>
        </w:rPr>
        <w:t xml:space="preserve"> Документы на государственную регистрацию представляются в течение 5 рабочих дней с даты подписания сторонами договора водопользования.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Должностное лицо Администрации, ответственное за предоставление муниципальной </w:t>
      </w:r>
      <w:r w:rsidRPr="00DF6B94">
        <w:rPr>
          <w:color w:val="auto"/>
          <w:sz w:val="24"/>
          <w:szCs w:val="24"/>
        </w:rPr>
        <w:lastRenderedPageBreak/>
        <w:t>услуги, направляет зарегистрированный договор водопользования Заявителю 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течение двух рабочих дней с момента получения зарегистрированных</w:t>
      </w:r>
    </w:p>
    <w:p w:rsidR="00E36F7B" w:rsidRPr="00DF6B94" w:rsidRDefault="002D58E3" w:rsidP="00E07DAA">
      <w:pPr>
        <w:pStyle w:val="8"/>
        <w:shd w:val="clear" w:color="auto" w:fill="auto"/>
        <w:spacing w:before="0" w:after="0" w:line="260" w:lineRule="exact"/>
        <w:ind w:right="1" w:firstLine="709"/>
        <w:rPr>
          <w:color w:val="auto"/>
          <w:sz w:val="24"/>
          <w:szCs w:val="24"/>
        </w:rPr>
      </w:pPr>
      <w:r w:rsidRPr="00DF6B94">
        <w:rPr>
          <w:color w:val="auto"/>
          <w:sz w:val="24"/>
          <w:szCs w:val="24"/>
        </w:rPr>
        <w:t>экземпляров договора водопользования из государственного водного реестра.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отказа в регистрации в государственном водном реестре договора водопользования должностное лицо Администрации, ответственное за предоставление муниципальной услуги направляет Заявителю мотивированный отказ в государственной регистрации договора водопользования.</w:t>
      </w:r>
    </w:p>
    <w:p w:rsidR="00E36F7B" w:rsidRPr="00DF6B94" w:rsidRDefault="002D58E3" w:rsidP="00E07DAA">
      <w:pPr>
        <w:pStyle w:val="8"/>
        <w:shd w:val="clear" w:color="auto" w:fill="auto"/>
        <w:spacing w:before="0" w:after="296" w:line="322" w:lineRule="exact"/>
        <w:ind w:right="1" w:firstLine="709"/>
        <w:rPr>
          <w:color w:val="auto"/>
          <w:sz w:val="24"/>
          <w:szCs w:val="24"/>
        </w:rPr>
      </w:pPr>
      <w:r w:rsidRPr="00DF6B94">
        <w:rPr>
          <w:color w:val="auto"/>
          <w:sz w:val="24"/>
          <w:szCs w:val="24"/>
        </w:rPr>
        <w:t>Указанный отказ передается Заявителю лично или высылается по указанному им почтовому (электронному) адресу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E36F7B" w:rsidRPr="00DF6B94" w:rsidRDefault="002D58E3" w:rsidP="00C701E4">
      <w:pPr>
        <w:pStyle w:val="13"/>
        <w:keepNext/>
        <w:keepLines/>
        <w:numPr>
          <w:ilvl w:val="1"/>
          <w:numId w:val="25"/>
        </w:numPr>
        <w:shd w:val="clear" w:color="auto" w:fill="auto"/>
        <w:spacing w:before="0" w:line="326" w:lineRule="exact"/>
        <w:ind w:left="20" w:right="1" w:firstLine="720"/>
        <w:jc w:val="both"/>
        <w:rPr>
          <w:color w:val="auto"/>
          <w:sz w:val="24"/>
          <w:szCs w:val="24"/>
        </w:rPr>
      </w:pPr>
      <w:bookmarkStart w:id="22" w:name="bookmark24"/>
      <w:r w:rsidRPr="00DF6B94">
        <w:rPr>
          <w:color w:val="auto"/>
          <w:sz w:val="24"/>
          <w:szCs w:val="24"/>
        </w:rPr>
        <w:t xml:space="preserve"> Организация и проведение аукциона по приобретению права на заключение договора водопользования</w:t>
      </w:r>
      <w:bookmarkEnd w:id="22"/>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Основаниями для начала административной процедуры являются:</w:t>
      </w:r>
    </w:p>
    <w:p w:rsidR="00E36F7B" w:rsidRPr="00DF6B94" w:rsidRDefault="002D58E3" w:rsidP="00C701E4">
      <w:pPr>
        <w:pStyle w:val="8"/>
        <w:numPr>
          <w:ilvl w:val="0"/>
          <w:numId w:val="27"/>
        </w:numPr>
        <w:shd w:val="clear" w:color="auto" w:fill="auto"/>
        <w:spacing w:before="0" w:after="0" w:line="322" w:lineRule="exact"/>
        <w:ind w:left="20" w:right="1" w:firstLine="720"/>
        <w:rPr>
          <w:color w:val="auto"/>
          <w:sz w:val="24"/>
          <w:szCs w:val="24"/>
        </w:rPr>
      </w:pPr>
      <w:r w:rsidRPr="00DF6B94">
        <w:rPr>
          <w:color w:val="auto"/>
          <w:sz w:val="24"/>
          <w:szCs w:val="24"/>
        </w:rPr>
        <w:t xml:space="preserve"> поступление в Администрацию</w:t>
      </w:r>
      <w:r w:rsidR="00E07DAA" w:rsidRPr="00DF6B94">
        <w:rPr>
          <w:color w:val="auto"/>
          <w:sz w:val="24"/>
          <w:szCs w:val="24"/>
        </w:rPr>
        <w:t xml:space="preserve"> </w:t>
      </w:r>
      <w:r w:rsidRPr="00DF6B94">
        <w:rPr>
          <w:color w:val="auto"/>
          <w:sz w:val="24"/>
          <w:szCs w:val="24"/>
        </w:rPr>
        <w:t>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E36F7B" w:rsidRPr="00DF6B94" w:rsidRDefault="002D58E3" w:rsidP="00C701E4">
      <w:pPr>
        <w:pStyle w:val="8"/>
        <w:numPr>
          <w:ilvl w:val="0"/>
          <w:numId w:val="27"/>
        </w:numPr>
        <w:shd w:val="clear" w:color="auto" w:fill="auto"/>
        <w:spacing w:before="0" w:after="0" w:line="322" w:lineRule="exact"/>
        <w:ind w:left="20" w:right="1" w:firstLine="720"/>
        <w:rPr>
          <w:color w:val="auto"/>
          <w:sz w:val="24"/>
          <w:szCs w:val="24"/>
        </w:rPr>
      </w:pPr>
      <w:r w:rsidRPr="00DF6B94">
        <w:rPr>
          <w:color w:val="auto"/>
          <w:sz w:val="24"/>
          <w:szCs w:val="24"/>
        </w:rPr>
        <w:t xml:space="preserve"> поступление в Администрацию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Организация и проведение аукциона по приобретению права на заключение договора водопользования (далее - аукцион) состоит из:</w:t>
      </w:r>
    </w:p>
    <w:p w:rsidR="00E36F7B" w:rsidRPr="00DF6B94" w:rsidRDefault="002D58E3" w:rsidP="00C701E4">
      <w:pPr>
        <w:pStyle w:val="8"/>
        <w:numPr>
          <w:ilvl w:val="0"/>
          <w:numId w:val="28"/>
        </w:numPr>
        <w:shd w:val="clear" w:color="auto" w:fill="auto"/>
        <w:spacing w:before="0" w:after="0" w:line="322" w:lineRule="exact"/>
        <w:ind w:left="20" w:right="1" w:firstLine="720"/>
        <w:rPr>
          <w:color w:val="auto"/>
          <w:sz w:val="24"/>
          <w:szCs w:val="24"/>
        </w:rPr>
      </w:pPr>
      <w:r w:rsidRPr="00DF6B94">
        <w:rPr>
          <w:color w:val="auto"/>
          <w:sz w:val="24"/>
          <w:szCs w:val="24"/>
        </w:rPr>
        <w:t xml:space="preserve"> принятия решения о проведении аукциона;</w:t>
      </w:r>
    </w:p>
    <w:p w:rsidR="00E36F7B" w:rsidRPr="00DF6B94" w:rsidRDefault="002D58E3" w:rsidP="00C701E4">
      <w:pPr>
        <w:pStyle w:val="8"/>
        <w:numPr>
          <w:ilvl w:val="0"/>
          <w:numId w:val="28"/>
        </w:numPr>
        <w:shd w:val="clear" w:color="auto" w:fill="auto"/>
        <w:spacing w:before="0" w:after="0" w:line="322" w:lineRule="exact"/>
        <w:ind w:left="20" w:right="1" w:firstLine="720"/>
        <w:rPr>
          <w:color w:val="auto"/>
          <w:sz w:val="24"/>
          <w:szCs w:val="24"/>
        </w:rPr>
      </w:pPr>
      <w:r w:rsidRPr="00DF6B94">
        <w:rPr>
          <w:color w:val="auto"/>
          <w:sz w:val="24"/>
          <w:szCs w:val="24"/>
        </w:rPr>
        <w:t xml:space="preserve"> организации и проведения аукциона;</w:t>
      </w:r>
    </w:p>
    <w:p w:rsidR="00E36F7B" w:rsidRPr="00DF6B94" w:rsidRDefault="002D58E3" w:rsidP="00C701E4">
      <w:pPr>
        <w:pStyle w:val="8"/>
        <w:numPr>
          <w:ilvl w:val="0"/>
          <w:numId w:val="28"/>
        </w:numPr>
        <w:shd w:val="clear" w:color="auto" w:fill="auto"/>
        <w:spacing w:before="0" w:after="0" w:line="322" w:lineRule="exact"/>
        <w:ind w:left="20" w:right="1" w:firstLine="720"/>
        <w:rPr>
          <w:color w:val="auto"/>
          <w:sz w:val="24"/>
          <w:szCs w:val="24"/>
        </w:rPr>
      </w:pPr>
      <w:r w:rsidRPr="00DF6B94">
        <w:rPr>
          <w:color w:val="auto"/>
          <w:sz w:val="24"/>
          <w:szCs w:val="24"/>
        </w:rPr>
        <w:t xml:space="preserve"> заключения договора водопользования, право на заключение которого приобретается на аукционе.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Решение о проведении аукциона включает:</w:t>
      </w:r>
    </w:p>
    <w:p w:rsidR="00E36F7B" w:rsidRPr="00DF6B94" w:rsidRDefault="002D58E3" w:rsidP="00C701E4">
      <w:pPr>
        <w:pStyle w:val="8"/>
        <w:numPr>
          <w:ilvl w:val="0"/>
          <w:numId w:val="29"/>
        </w:numPr>
        <w:shd w:val="clear" w:color="auto" w:fill="auto"/>
        <w:spacing w:before="0" w:after="0" w:line="322" w:lineRule="exact"/>
        <w:ind w:left="20" w:right="1" w:firstLine="720"/>
        <w:rPr>
          <w:color w:val="auto"/>
          <w:sz w:val="24"/>
          <w:szCs w:val="24"/>
        </w:rPr>
      </w:pPr>
      <w:r w:rsidRPr="00DF6B94">
        <w:rPr>
          <w:color w:val="auto"/>
          <w:sz w:val="24"/>
          <w:szCs w:val="24"/>
        </w:rPr>
        <w:t xml:space="preserve">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E36F7B" w:rsidRPr="00DF6B94" w:rsidRDefault="002D58E3" w:rsidP="00C701E4">
      <w:pPr>
        <w:pStyle w:val="8"/>
        <w:numPr>
          <w:ilvl w:val="0"/>
          <w:numId w:val="29"/>
        </w:numPr>
        <w:shd w:val="clear" w:color="auto" w:fill="auto"/>
        <w:spacing w:before="0" w:after="0" w:line="322" w:lineRule="exact"/>
        <w:ind w:left="20" w:right="1" w:firstLine="720"/>
        <w:rPr>
          <w:color w:val="auto"/>
          <w:sz w:val="24"/>
          <w:szCs w:val="24"/>
        </w:rPr>
      </w:pPr>
      <w:r w:rsidRPr="00DF6B94">
        <w:rPr>
          <w:color w:val="auto"/>
          <w:sz w:val="24"/>
          <w:szCs w:val="24"/>
        </w:rPr>
        <w:t xml:space="preserve"> получение документов от иных заявителей на предоставление акватории водного объекта в соответствии с пунктом 23 Правил подготовки и заключения договора водопользования, утвержденных постановлением Правительства Российской Федерации от 12 марта 2008 года </w:t>
      </w:r>
      <w:r w:rsidR="00E07DAA" w:rsidRPr="00DF6B94">
        <w:rPr>
          <w:color w:val="auto"/>
          <w:sz w:val="24"/>
          <w:szCs w:val="24"/>
          <w:lang w:eastAsia="en-US" w:bidi="en-US"/>
        </w:rPr>
        <w:t>№</w:t>
      </w:r>
      <w:r w:rsidRPr="00DF6B94">
        <w:rPr>
          <w:color w:val="auto"/>
          <w:sz w:val="24"/>
          <w:szCs w:val="24"/>
          <w:lang w:eastAsia="en-US" w:bidi="en-US"/>
        </w:rPr>
        <w:t xml:space="preserve"> </w:t>
      </w:r>
      <w:r w:rsidRPr="00DF6B94">
        <w:rPr>
          <w:color w:val="auto"/>
          <w:sz w:val="24"/>
          <w:szCs w:val="24"/>
        </w:rPr>
        <w:t>165 «О подготовке и заключении договора водопользования».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Администрации. При поступлении организатору аукциона заявления, направленного с использованием федеральной муниципальной информационной системы «Единый портал государственных и мун</w:t>
      </w:r>
      <w:r w:rsidRPr="00DF6B94">
        <w:rPr>
          <w:rStyle w:val="11"/>
          <w:color w:val="auto"/>
          <w:sz w:val="24"/>
          <w:szCs w:val="24"/>
          <w:u w:val="none"/>
          <w:lang w:val="ru-RU" w:eastAsia="ru-RU" w:bidi="ru-RU"/>
        </w:rPr>
        <w:t>ици</w:t>
      </w:r>
      <w:r w:rsidRPr="00DF6B94">
        <w:rPr>
          <w:color w:val="auto"/>
          <w:sz w:val="24"/>
          <w:szCs w:val="24"/>
        </w:rPr>
        <w:t xml:space="preserve">пальных услуг (функций)» и/или информационной системы </w:t>
      </w:r>
      <w:r w:rsidRPr="00DF6B94">
        <w:rPr>
          <w:color w:val="auto"/>
          <w:sz w:val="24"/>
          <w:szCs w:val="24"/>
        </w:rPr>
        <w:lastRenderedPageBreak/>
        <w:t>«Портал Правительства Республики Крым», информация о необходимости проведения аукциона высылается Заявителю электронной почтой.</w:t>
      </w:r>
    </w:p>
    <w:p w:rsidR="00E07DAA"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В случае, если в течение 30 рабочих дней с даты размещения на официальном сайте Администрации </w:t>
      </w:r>
      <w:r w:rsidR="00E07DAA" w:rsidRPr="00DF6B94">
        <w:rPr>
          <w:color w:val="auto"/>
          <w:sz w:val="24"/>
          <w:szCs w:val="24"/>
        </w:rPr>
        <w:t>п</w:t>
      </w:r>
      <w:r w:rsidRPr="00DF6B94">
        <w:rPr>
          <w:color w:val="auto"/>
          <w:sz w:val="24"/>
          <w:szCs w:val="24"/>
        </w:rPr>
        <w:t>оселения, или опубликования в соответствующем официальном печатном издании документы от иных заявителей поступили, принимается решение о проведении аукциона. Ответственным за организацию аукциона является уполномоченное организатором аукциона должностное лицо Администрации</w:t>
      </w:r>
      <w:r w:rsidR="00E07DAA" w:rsidRPr="00DF6B94">
        <w:rPr>
          <w:color w:val="auto"/>
          <w:sz w:val="24"/>
          <w:szCs w:val="24"/>
        </w:rPr>
        <w:t>.</w:t>
      </w:r>
    </w:p>
    <w:p w:rsidR="00D74077" w:rsidRPr="00DF6B94" w:rsidRDefault="002D58E3" w:rsidP="00D74077">
      <w:pPr>
        <w:pStyle w:val="8"/>
        <w:shd w:val="clear" w:color="auto" w:fill="auto"/>
        <w:spacing w:before="0" w:after="0" w:line="322" w:lineRule="exact"/>
        <w:ind w:right="1" w:firstLine="709"/>
        <w:rPr>
          <w:color w:val="auto"/>
          <w:sz w:val="24"/>
          <w:szCs w:val="24"/>
        </w:rPr>
      </w:pPr>
      <w:r w:rsidRPr="00DF6B94">
        <w:rPr>
          <w:color w:val="auto"/>
          <w:sz w:val="24"/>
          <w:szCs w:val="24"/>
        </w:rPr>
        <w:t xml:space="preserve">Администрация,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законом </w:t>
      </w:r>
      <w:r w:rsidR="00D74077" w:rsidRPr="00DF6B94">
        <w:rPr>
          <w:color w:val="auto"/>
          <w:sz w:val="24"/>
          <w:szCs w:val="24"/>
        </w:rPr>
        <w:t>от 05.04.2013 № 44-ФЗ «О контрактной системе в сфере закупок товаров, работ, услуг для обеспечения государственных и муниципальных нужд».</w:t>
      </w:r>
    </w:p>
    <w:p w:rsidR="00E36F7B" w:rsidRPr="00DF6B94" w:rsidRDefault="002D58E3" w:rsidP="00D74077">
      <w:pPr>
        <w:pStyle w:val="8"/>
        <w:shd w:val="clear" w:color="auto" w:fill="auto"/>
        <w:spacing w:before="0" w:after="0" w:line="322" w:lineRule="exact"/>
        <w:ind w:right="1" w:firstLine="709"/>
        <w:rPr>
          <w:color w:val="auto"/>
          <w:sz w:val="24"/>
          <w:szCs w:val="24"/>
        </w:rPr>
      </w:pPr>
      <w:r w:rsidRPr="00DF6B94">
        <w:rPr>
          <w:color w:val="auto"/>
          <w:sz w:val="24"/>
          <w:szCs w:val="24"/>
        </w:rPr>
        <w:t>Организатор аукциона в процессе организации и проведения аукциона:</w:t>
      </w:r>
    </w:p>
    <w:p w:rsidR="00E36F7B" w:rsidRPr="00DF6B94" w:rsidRDefault="002D58E3" w:rsidP="00C701E4">
      <w:pPr>
        <w:pStyle w:val="8"/>
        <w:numPr>
          <w:ilvl w:val="0"/>
          <w:numId w:val="30"/>
        </w:numPr>
        <w:shd w:val="clear" w:color="auto" w:fill="auto"/>
        <w:spacing w:before="0" w:after="0" w:line="322" w:lineRule="exact"/>
        <w:ind w:left="20" w:right="1" w:firstLine="720"/>
        <w:rPr>
          <w:color w:val="auto"/>
          <w:sz w:val="24"/>
          <w:szCs w:val="24"/>
        </w:rPr>
      </w:pPr>
      <w:r w:rsidRPr="00DF6B94">
        <w:rPr>
          <w:color w:val="auto"/>
          <w:sz w:val="24"/>
          <w:szCs w:val="24"/>
        </w:rPr>
        <w:t xml:space="preserve"> определяет порядок, место, дату и время начала и окончания приема заявок на участие в аукционе;</w:t>
      </w:r>
    </w:p>
    <w:p w:rsidR="00D74077" w:rsidRPr="00DF6B94" w:rsidRDefault="002D58E3" w:rsidP="00C701E4">
      <w:pPr>
        <w:pStyle w:val="8"/>
        <w:numPr>
          <w:ilvl w:val="0"/>
          <w:numId w:val="30"/>
        </w:numPr>
        <w:shd w:val="clear" w:color="auto" w:fill="auto"/>
        <w:spacing w:before="0" w:after="0" w:line="322" w:lineRule="exact"/>
        <w:ind w:left="20" w:right="1" w:firstLine="709"/>
        <w:rPr>
          <w:color w:val="auto"/>
          <w:sz w:val="24"/>
          <w:szCs w:val="24"/>
        </w:rPr>
      </w:pPr>
      <w:r w:rsidRPr="00DF6B94">
        <w:rPr>
          <w:color w:val="auto"/>
          <w:sz w:val="24"/>
          <w:szCs w:val="24"/>
        </w:rPr>
        <w:t xml:space="preserve"> организует подготовку и размещение извещения и документации об аукционе,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w:t>
      </w:r>
      <w:r w:rsidR="00D74077" w:rsidRPr="00DF6B94">
        <w:rPr>
          <w:color w:val="auto"/>
          <w:sz w:val="24"/>
          <w:szCs w:val="24"/>
        </w:rPr>
        <w:t>«</w:t>
      </w:r>
      <w:r w:rsidRPr="00DF6B94">
        <w:rPr>
          <w:color w:val="auto"/>
          <w:sz w:val="24"/>
          <w:szCs w:val="24"/>
        </w:rPr>
        <w:t>Интернет</w:t>
      </w:r>
      <w:r w:rsidR="00D74077" w:rsidRPr="00DF6B94">
        <w:rPr>
          <w:color w:val="auto"/>
          <w:sz w:val="24"/>
          <w:szCs w:val="24"/>
        </w:rPr>
        <w:t>»</w:t>
      </w:r>
      <w:r w:rsidRPr="00DF6B94">
        <w:rPr>
          <w:color w:val="auto"/>
          <w:sz w:val="24"/>
          <w:szCs w:val="24"/>
        </w:rPr>
        <w:t xml:space="preserve"> для размещения информации о проведении торгов</w:t>
      </w:r>
      <w:r w:rsidR="00D74077" w:rsidRPr="00DF6B94">
        <w:rPr>
          <w:color w:val="auto"/>
          <w:sz w:val="24"/>
          <w:szCs w:val="24"/>
        </w:rPr>
        <w:t>.</w:t>
      </w:r>
    </w:p>
    <w:p w:rsidR="00E36F7B" w:rsidRPr="00DF6B94" w:rsidRDefault="002D58E3" w:rsidP="00C701E4">
      <w:pPr>
        <w:pStyle w:val="8"/>
        <w:numPr>
          <w:ilvl w:val="0"/>
          <w:numId w:val="30"/>
        </w:numPr>
        <w:shd w:val="clear" w:color="auto" w:fill="auto"/>
        <w:spacing w:before="0" w:after="0" w:line="322" w:lineRule="exact"/>
        <w:ind w:left="20" w:right="1" w:firstLine="720"/>
        <w:rPr>
          <w:color w:val="auto"/>
          <w:sz w:val="24"/>
          <w:szCs w:val="24"/>
        </w:rPr>
      </w:pPr>
      <w:r w:rsidRPr="00DF6B94">
        <w:rPr>
          <w:color w:val="auto"/>
          <w:sz w:val="24"/>
          <w:szCs w:val="24"/>
        </w:rPr>
        <w:t xml:space="preserve"> дает разъяснения по подлежащим представлению документам до окончания установленного срока приема заявок на участие в аукционе;</w:t>
      </w:r>
    </w:p>
    <w:p w:rsidR="00E36F7B" w:rsidRPr="00DF6B94" w:rsidRDefault="002D58E3" w:rsidP="00C701E4">
      <w:pPr>
        <w:pStyle w:val="8"/>
        <w:numPr>
          <w:ilvl w:val="0"/>
          <w:numId w:val="30"/>
        </w:numPr>
        <w:shd w:val="clear" w:color="auto" w:fill="auto"/>
        <w:spacing w:before="0" w:after="0" w:line="322" w:lineRule="exact"/>
        <w:ind w:left="20" w:right="1" w:firstLine="720"/>
        <w:rPr>
          <w:color w:val="auto"/>
          <w:sz w:val="24"/>
          <w:szCs w:val="24"/>
        </w:rPr>
      </w:pPr>
      <w:r w:rsidRPr="00DF6B94">
        <w:rPr>
          <w:color w:val="auto"/>
          <w:sz w:val="24"/>
          <w:szCs w:val="24"/>
        </w:rPr>
        <w:t xml:space="preserve"> заключает договоры о размере средств, внесенных в качестве обеспечения заявки;</w:t>
      </w:r>
    </w:p>
    <w:p w:rsidR="00E36F7B" w:rsidRPr="00DF6B94" w:rsidRDefault="002D58E3" w:rsidP="00C701E4">
      <w:pPr>
        <w:pStyle w:val="8"/>
        <w:numPr>
          <w:ilvl w:val="0"/>
          <w:numId w:val="30"/>
        </w:numPr>
        <w:shd w:val="clear" w:color="auto" w:fill="auto"/>
        <w:spacing w:before="0" w:after="0" w:line="322" w:lineRule="exact"/>
        <w:ind w:left="20" w:right="1" w:firstLine="720"/>
        <w:rPr>
          <w:color w:val="auto"/>
          <w:sz w:val="24"/>
          <w:szCs w:val="24"/>
        </w:rPr>
      </w:pPr>
      <w:r w:rsidRPr="00DF6B94">
        <w:rPr>
          <w:color w:val="auto"/>
          <w:sz w:val="24"/>
          <w:szCs w:val="24"/>
        </w:rPr>
        <w:t xml:space="preserve"> обеспечивает хранение зарегистрированных заявок на участие в аукционе и прилагаемых к ним документов, а также конфиденциальность содержащихся в них сведений:</w:t>
      </w:r>
    </w:p>
    <w:p w:rsidR="00E36F7B" w:rsidRPr="00DF6B94" w:rsidRDefault="002D58E3" w:rsidP="00C701E4">
      <w:pPr>
        <w:pStyle w:val="8"/>
        <w:numPr>
          <w:ilvl w:val="0"/>
          <w:numId w:val="30"/>
        </w:numPr>
        <w:shd w:val="clear" w:color="auto" w:fill="auto"/>
        <w:spacing w:before="0" w:after="0" w:line="322" w:lineRule="exact"/>
        <w:ind w:left="20" w:right="1" w:firstLine="720"/>
        <w:rPr>
          <w:color w:val="auto"/>
          <w:sz w:val="24"/>
          <w:szCs w:val="24"/>
        </w:rPr>
      </w:pPr>
      <w:r w:rsidRPr="00DF6B94">
        <w:rPr>
          <w:color w:val="auto"/>
          <w:sz w:val="24"/>
          <w:szCs w:val="24"/>
        </w:rPr>
        <w:t xml:space="preserve">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E36F7B" w:rsidRPr="00DF6B94" w:rsidRDefault="002D58E3" w:rsidP="00C701E4">
      <w:pPr>
        <w:pStyle w:val="8"/>
        <w:numPr>
          <w:ilvl w:val="0"/>
          <w:numId w:val="30"/>
        </w:numPr>
        <w:shd w:val="clear" w:color="auto" w:fill="auto"/>
        <w:spacing w:before="0" w:after="0" w:line="322" w:lineRule="exact"/>
        <w:ind w:left="20" w:right="1" w:firstLine="720"/>
        <w:rPr>
          <w:color w:val="auto"/>
          <w:sz w:val="24"/>
          <w:szCs w:val="24"/>
        </w:rPr>
      </w:pPr>
      <w:r w:rsidRPr="00DF6B94">
        <w:rPr>
          <w:color w:val="auto"/>
          <w:sz w:val="24"/>
          <w:szCs w:val="24"/>
        </w:rPr>
        <w:t xml:space="preserve"> осуществляет организационное и техническое обеспечение деятельности комиссии по проведению аукциона;</w:t>
      </w:r>
    </w:p>
    <w:p w:rsidR="00E36F7B" w:rsidRPr="00DF6B94" w:rsidRDefault="002D58E3" w:rsidP="00C701E4">
      <w:pPr>
        <w:pStyle w:val="8"/>
        <w:numPr>
          <w:ilvl w:val="2"/>
          <w:numId w:val="25"/>
        </w:numPr>
        <w:shd w:val="clear" w:color="auto" w:fill="auto"/>
        <w:spacing w:before="0" w:after="0" w:line="322" w:lineRule="exact"/>
        <w:ind w:left="20" w:right="1"/>
        <w:rPr>
          <w:color w:val="auto"/>
          <w:sz w:val="24"/>
          <w:szCs w:val="24"/>
        </w:rPr>
      </w:pPr>
      <w:r w:rsidRPr="00DF6B94">
        <w:rPr>
          <w:color w:val="auto"/>
          <w:sz w:val="24"/>
          <w:szCs w:val="24"/>
        </w:rPr>
        <w:t xml:space="preserve"> В решении Администрации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средств, внесенных в качестве обеспечения заявки на участие в аукционе и размер</w:t>
      </w:r>
      <w:r w:rsidR="00D74077" w:rsidRPr="00DF6B94">
        <w:rPr>
          <w:color w:val="auto"/>
          <w:sz w:val="24"/>
          <w:szCs w:val="24"/>
        </w:rPr>
        <w:t xml:space="preserve"> </w:t>
      </w:r>
      <w:r w:rsidRPr="00DF6B94">
        <w:rPr>
          <w:color w:val="auto"/>
          <w:sz w:val="24"/>
          <w:szCs w:val="24"/>
        </w:rPr>
        <w:t>«шага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извещении о проведении аукциона должны быть указаны:</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t xml:space="preserve"> организатор аукциона;</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t xml:space="preserve"> предмет аукциона, в том числе сведения о водном объекте, срок договора водопользования и его условия;</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t xml:space="preserve"> место, дата и время начала и окончания срока подачи заявок на участие в аукционе;</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t xml:space="preserve"> место, дата и время проведения аукциона:</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t xml:space="preserve"> начальная цена предмета аукциона и «шаг аукциона»:</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t xml:space="preserve"> соответствующее официальное печатное издание и официальный сайт Администрации, где размещена документация;</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lastRenderedPageBreak/>
        <w:t xml:space="preserve"> банковские реквизиты счета для перечисления необходимых средств:</w:t>
      </w:r>
    </w:p>
    <w:p w:rsidR="00E36F7B" w:rsidRPr="00DF6B94" w:rsidRDefault="002D58E3" w:rsidP="00C701E4">
      <w:pPr>
        <w:pStyle w:val="8"/>
        <w:numPr>
          <w:ilvl w:val="0"/>
          <w:numId w:val="31"/>
        </w:numPr>
        <w:shd w:val="clear" w:color="auto" w:fill="auto"/>
        <w:spacing w:before="0" w:after="0" w:line="322" w:lineRule="exact"/>
        <w:ind w:left="20" w:right="1" w:firstLine="720"/>
        <w:rPr>
          <w:color w:val="auto"/>
          <w:sz w:val="24"/>
          <w:szCs w:val="24"/>
        </w:rPr>
      </w:pPr>
      <w:r w:rsidRPr="00DF6B94">
        <w:rPr>
          <w:color w:val="auto"/>
          <w:sz w:val="24"/>
          <w:szCs w:val="24"/>
        </w:rPr>
        <w:t xml:space="preserve"> размер средств, внесенных в качестве обеспечения заявки на участие в аукционе и условия их внесения.</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Документация об аукционе, кроме сведений, указанных в извещении, должна содержать следующую информацию:</w:t>
      </w:r>
    </w:p>
    <w:p w:rsidR="00E36F7B" w:rsidRPr="00DF6B94" w:rsidRDefault="002D58E3" w:rsidP="00C701E4">
      <w:pPr>
        <w:pStyle w:val="8"/>
        <w:numPr>
          <w:ilvl w:val="0"/>
          <w:numId w:val="32"/>
        </w:numPr>
        <w:shd w:val="clear" w:color="auto" w:fill="auto"/>
        <w:spacing w:before="0" w:after="0" w:line="322" w:lineRule="exact"/>
        <w:ind w:left="20" w:right="1" w:firstLine="720"/>
        <w:rPr>
          <w:color w:val="auto"/>
          <w:sz w:val="24"/>
          <w:szCs w:val="24"/>
        </w:rPr>
      </w:pPr>
      <w:r w:rsidRPr="00DF6B94">
        <w:rPr>
          <w:color w:val="auto"/>
          <w:sz w:val="24"/>
          <w:szCs w:val="24"/>
        </w:rPr>
        <w:t xml:space="preserve"> требования к содержанию и форме заявки на участие в аукционе, инструкцию по ее заполнению;</w:t>
      </w:r>
    </w:p>
    <w:p w:rsidR="00E36F7B" w:rsidRPr="00DF6B94" w:rsidRDefault="002D58E3" w:rsidP="00C701E4">
      <w:pPr>
        <w:pStyle w:val="8"/>
        <w:numPr>
          <w:ilvl w:val="0"/>
          <w:numId w:val="32"/>
        </w:numPr>
        <w:shd w:val="clear" w:color="auto" w:fill="auto"/>
        <w:spacing w:before="0" w:after="0" w:line="322" w:lineRule="exact"/>
        <w:ind w:left="20" w:right="1"/>
        <w:rPr>
          <w:color w:val="auto"/>
          <w:sz w:val="24"/>
          <w:szCs w:val="24"/>
        </w:rPr>
      </w:pPr>
      <w:r w:rsidRPr="00DF6B94">
        <w:rPr>
          <w:color w:val="auto"/>
          <w:sz w:val="24"/>
          <w:szCs w:val="24"/>
        </w:rPr>
        <w:t xml:space="preserve"> порядок отзыва заявок на участие в аукционе и внесения изменений в</w:t>
      </w:r>
      <w:r w:rsidR="00D74077" w:rsidRPr="00DF6B94">
        <w:rPr>
          <w:color w:val="auto"/>
          <w:sz w:val="24"/>
          <w:szCs w:val="24"/>
        </w:rPr>
        <w:t xml:space="preserve"> </w:t>
      </w:r>
      <w:r w:rsidRPr="00DF6B94">
        <w:rPr>
          <w:color w:val="auto"/>
          <w:sz w:val="24"/>
          <w:szCs w:val="24"/>
        </w:rPr>
        <w:t>них;</w:t>
      </w:r>
    </w:p>
    <w:p w:rsidR="00E36F7B" w:rsidRPr="00DF6B94" w:rsidRDefault="002D58E3" w:rsidP="00C701E4">
      <w:pPr>
        <w:pStyle w:val="8"/>
        <w:numPr>
          <w:ilvl w:val="0"/>
          <w:numId w:val="32"/>
        </w:numPr>
        <w:shd w:val="clear" w:color="auto" w:fill="auto"/>
        <w:spacing w:before="0" w:after="0" w:line="322" w:lineRule="exact"/>
        <w:ind w:left="20" w:right="1" w:firstLine="720"/>
        <w:rPr>
          <w:color w:val="auto"/>
          <w:sz w:val="24"/>
          <w:szCs w:val="24"/>
        </w:rPr>
      </w:pPr>
      <w:r w:rsidRPr="00DF6B94">
        <w:rPr>
          <w:color w:val="auto"/>
          <w:sz w:val="24"/>
          <w:szCs w:val="24"/>
        </w:rPr>
        <w:t xml:space="preserve"> порядок, дата начала и окончания срока предоставления участникам аукциона разъяснении положений, содержащихся в документации об аукционе;</w:t>
      </w:r>
    </w:p>
    <w:p w:rsidR="00E36F7B" w:rsidRPr="00DF6B94" w:rsidRDefault="002D58E3" w:rsidP="00C701E4">
      <w:pPr>
        <w:pStyle w:val="8"/>
        <w:numPr>
          <w:ilvl w:val="0"/>
          <w:numId w:val="32"/>
        </w:numPr>
        <w:shd w:val="clear" w:color="auto" w:fill="auto"/>
        <w:spacing w:before="0" w:after="0" w:line="322" w:lineRule="exact"/>
        <w:ind w:left="20" w:right="1" w:firstLine="720"/>
        <w:rPr>
          <w:color w:val="auto"/>
          <w:sz w:val="24"/>
          <w:szCs w:val="24"/>
        </w:rPr>
      </w:pPr>
      <w:r w:rsidRPr="00DF6B94">
        <w:rPr>
          <w:color w:val="auto"/>
          <w:sz w:val="24"/>
          <w:szCs w:val="24"/>
        </w:rPr>
        <w:t xml:space="preserve"> порядок проведения осмотров предоставляемого в пользование водного объекта заинтересованными лицами и заявителями;</w:t>
      </w:r>
    </w:p>
    <w:p w:rsidR="00E36F7B" w:rsidRPr="00DF6B94" w:rsidRDefault="002D58E3" w:rsidP="00C701E4">
      <w:pPr>
        <w:pStyle w:val="8"/>
        <w:numPr>
          <w:ilvl w:val="0"/>
          <w:numId w:val="32"/>
        </w:numPr>
        <w:shd w:val="clear" w:color="auto" w:fill="auto"/>
        <w:spacing w:before="0" w:after="0" w:line="322" w:lineRule="exact"/>
        <w:ind w:left="20" w:right="1" w:firstLine="720"/>
        <w:rPr>
          <w:color w:val="auto"/>
          <w:sz w:val="24"/>
          <w:szCs w:val="24"/>
        </w:rPr>
      </w:pPr>
      <w:r w:rsidRPr="00DF6B94">
        <w:rPr>
          <w:color w:val="auto"/>
          <w:sz w:val="24"/>
          <w:szCs w:val="24"/>
        </w:rPr>
        <w:t xml:space="preserve"> место, дату и время вскрытия конвертов с заявками на участие в аукционе, а также место, дату и время рассмотрения их комиссией по проведению аукционов:</w:t>
      </w:r>
    </w:p>
    <w:p w:rsidR="00E36F7B" w:rsidRPr="00DF6B94" w:rsidRDefault="002D58E3" w:rsidP="00C701E4">
      <w:pPr>
        <w:pStyle w:val="8"/>
        <w:numPr>
          <w:ilvl w:val="0"/>
          <w:numId w:val="32"/>
        </w:numPr>
        <w:shd w:val="clear" w:color="auto" w:fill="auto"/>
        <w:spacing w:before="0" w:after="0" w:line="322" w:lineRule="exact"/>
        <w:ind w:left="20" w:right="1" w:firstLine="720"/>
        <w:rPr>
          <w:color w:val="auto"/>
          <w:sz w:val="24"/>
          <w:szCs w:val="24"/>
        </w:rPr>
      </w:pPr>
      <w:r w:rsidRPr="00DF6B94">
        <w:rPr>
          <w:color w:val="auto"/>
          <w:sz w:val="24"/>
          <w:szCs w:val="24"/>
        </w:rPr>
        <w:t xml:space="preserve"> срок и порядок внесения размера средств, внесенных в качестве обеспечения заявки на участие в аукционе, банковские реквизиты счета для перечисления необходимых средств.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К документации об аукционе должен быть приложен договор водопользования.</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Должностное лицо, ответственное за организацию аукциона на основании заявления, поданного Заявителем в письменной форме, в течение 5 рабочих дней с даты получения заявления обязано предоставить Заявителю документацию об аукционе.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Документация об аукционе предоставляется в письменной форме после внесения Заявителем платы за предоставление документации об аукционе, которая не должна превышать расходы организатора аукциона, связанные с изготовлением копии документации об аукционе, а также с доставкой ее Заявителю (если в заявлении содержится просьба о предоставлении документации об аукционе посредством почтовой связи).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Предоставление документации об аукционе в форме электронного документа осуществляется без взимания платы.</w:t>
      </w:r>
    </w:p>
    <w:p w:rsidR="00D74077" w:rsidRPr="00DF6B94" w:rsidRDefault="002D58E3" w:rsidP="00D74077">
      <w:pPr>
        <w:pStyle w:val="8"/>
        <w:shd w:val="clear" w:color="auto" w:fill="auto"/>
        <w:spacing w:before="0" w:after="0" w:line="322" w:lineRule="exact"/>
        <w:ind w:right="1" w:firstLine="709"/>
        <w:rPr>
          <w:color w:val="auto"/>
          <w:sz w:val="24"/>
          <w:szCs w:val="24"/>
        </w:rPr>
      </w:pPr>
      <w:r w:rsidRPr="00DF6B94">
        <w:rPr>
          <w:color w:val="auto"/>
          <w:sz w:val="24"/>
          <w:szCs w:val="24"/>
        </w:rPr>
        <w:t xml:space="preserve">Содержание документации об аукционе, предоставляемой в порядке, установленном настоящим пунктом, должно соответствовать содержанию документации об аукционе, размещенной на официальном сайте </w:t>
      </w:r>
      <w:r w:rsidR="00D74077" w:rsidRPr="00DF6B94">
        <w:rPr>
          <w:color w:val="auto"/>
          <w:sz w:val="24"/>
          <w:szCs w:val="24"/>
        </w:rPr>
        <w:t xml:space="preserve">поселения, Портале  </w:t>
      </w:r>
      <w:r w:rsidRPr="00DF6B94">
        <w:rPr>
          <w:color w:val="auto"/>
          <w:sz w:val="24"/>
          <w:szCs w:val="24"/>
        </w:rPr>
        <w:t>Правительства Республики Крым в разделе муниципальн</w:t>
      </w:r>
      <w:r w:rsidR="00D74077" w:rsidRPr="00DF6B94">
        <w:rPr>
          <w:color w:val="auto"/>
          <w:sz w:val="24"/>
          <w:szCs w:val="24"/>
        </w:rPr>
        <w:t>ого</w:t>
      </w:r>
      <w:r w:rsidRPr="00DF6B94">
        <w:rPr>
          <w:color w:val="auto"/>
          <w:sz w:val="24"/>
          <w:szCs w:val="24"/>
        </w:rPr>
        <w:t xml:space="preserve"> образования</w:t>
      </w:r>
      <w:r w:rsidR="00D74077" w:rsidRPr="00DF6B94">
        <w:rPr>
          <w:color w:val="auto"/>
          <w:sz w:val="24"/>
          <w:szCs w:val="24"/>
        </w:rPr>
        <w:t>.</w:t>
      </w:r>
    </w:p>
    <w:p w:rsidR="00E36F7B" w:rsidRPr="00DF6B94" w:rsidRDefault="002D58E3" w:rsidP="00D74077">
      <w:pPr>
        <w:pStyle w:val="8"/>
        <w:shd w:val="clear" w:color="auto" w:fill="auto"/>
        <w:spacing w:before="0" w:after="0" w:line="322" w:lineRule="exact"/>
        <w:ind w:right="1" w:firstLine="709"/>
        <w:rPr>
          <w:color w:val="auto"/>
          <w:sz w:val="24"/>
          <w:szCs w:val="24"/>
        </w:rPr>
      </w:pPr>
      <w:r w:rsidRPr="00DF6B94">
        <w:rPr>
          <w:color w:val="auto"/>
          <w:sz w:val="24"/>
          <w:szCs w:val="24"/>
        </w:rPr>
        <w:t xml:space="preserve"> Лицо, ответственное за организацию аукциона по собственной инициативе или в соответствии с запросом Заявителя вправе внести изменения в документацию об аукционе не позднее тридцати рабочих дней до окончания срока подачи заявок на участие в аукционе.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внесении изменений в документацию об аукционе лицо, ответственное за организацию аукциона не вправе изменять сведения, определяющие предмет аукциона, в том числе сведения о водном объекте, срок договора водопользования и его условия.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Изменения размещаются на официальном сайте</w:t>
      </w:r>
      <w:r w:rsidR="00D74077" w:rsidRPr="00DF6B94">
        <w:rPr>
          <w:color w:val="auto"/>
          <w:sz w:val="24"/>
          <w:szCs w:val="24"/>
        </w:rPr>
        <w:t xml:space="preserve"> поселения, Портале  Правительства Республики Крым в разделе муниципального образования </w:t>
      </w:r>
      <w:r w:rsidRPr="00DF6B94">
        <w:rPr>
          <w:color w:val="auto"/>
          <w:sz w:val="24"/>
          <w:szCs w:val="24"/>
        </w:rPr>
        <w:t>и направляются заказными письмами</w:t>
      </w:r>
      <w:r w:rsidR="00D74077" w:rsidRPr="00DF6B94">
        <w:rPr>
          <w:color w:val="auto"/>
          <w:sz w:val="24"/>
          <w:szCs w:val="24"/>
        </w:rPr>
        <w:t xml:space="preserve"> </w:t>
      </w:r>
      <w:r w:rsidRPr="00DF6B94">
        <w:rPr>
          <w:color w:val="auto"/>
          <w:sz w:val="24"/>
          <w:szCs w:val="24"/>
        </w:rPr>
        <w:t>всем лицам, которым была предоставлена документация об аукционе, в течение двух рабочих дней с даты принятия решения о внесении изменений в документацию об аукционе.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При поступлении запроса, направленного с использованием федеральной государственной информационной системы «Единый портал государственных и </w:t>
      </w:r>
      <w:r w:rsidRPr="00DF6B94">
        <w:rPr>
          <w:color w:val="auto"/>
          <w:sz w:val="24"/>
          <w:szCs w:val="24"/>
        </w:rPr>
        <w:lastRenderedPageBreak/>
        <w:t>муниципальных услуг (функций)» и/или информационной системы «Портал Правительства Республики Крым», вышеуказанные изменения высылаются электронной почтой.</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соответствующем официальном печатном издании, обеспечивающем публикацию информации о проведении аукциона, и размещение извещения и документации об аукционе на сайте Российской Федерации в информационно-телекоммуникационной сети </w:t>
      </w:r>
      <w:r w:rsidR="00D74077" w:rsidRPr="00DF6B94">
        <w:rPr>
          <w:color w:val="auto"/>
          <w:sz w:val="24"/>
          <w:szCs w:val="24"/>
        </w:rPr>
        <w:t>«</w:t>
      </w:r>
      <w:r w:rsidRPr="00DF6B94">
        <w:rPr>
          <w:color w:val="auto"/>
          <w:sz w:val="24"/>
          <w:szCs w:val="24"/>
        </w:rPr>
        <w:t>Интернет</w:t>
      </w:r>
      <w:r w:rsidR="00D74077" w:rsidRPr="00DF6B94">
        <w:rPr>
          <w:color w:val="auto"/>
          <w:sz w:val="24"/>
          <w:szCs w:val="24"/>
        </w:rPr>
        <w:t>»</w:t>
      </w:r>
      <w:r w:rsidRPr="00DF6B94">
        <w:rPr>
          <w:color w:val="auto"/>
          <w:sz w:val="24"/>
          <w:szCs w:val="24"/>
        </w:rPr>
        <w:t xml:space="preserve"> для размещения информации о проведении торгов на сайте </w:t>
      </w:r>
      <w:hyperlink r:id="rId52" w:history="1">
        <w:r w:rsidRPr="00DF6B94">
          <w:rPr>
            <w:rStyle w:val="a3"/>
            <w:color w:val="auto"/>
            <w:sz w:val="24"/>
            <w:szCs w:val="24"/>
            <w:u w:val="none"/>
            <w:lang w:val="en-US" w:eastAsia="en-US" w:bidi="en-US"/>
          </w:rPr>
          <w:t>www</w:t>
        </w:r>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torgi</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gov</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ru</w:t>
        </w:r>
        <w:proofErr w:type="spellEnd"/>
      </w:hyperlink>
      <w:r w:rsidRPr="00DF6B94">
        <w:rPr>
          <w:color w:val="auto"/>
          <w:sz w:val="24"/>
          <w:szCs w:val="24"/>
          <w:lang w:eastAsia="en-US" w:bidi="en-US"/>
        </w:rPr>
        <w:t xml:space="preserve">. </w:t>
      </w:r>
      <w:r w:rsidRPr="00DF6B94">
        <w:rPr>
          <w:color w:val="auto"/>
          <w:sz w:val="24"/>
          <w:szCs w:val="24"/>
        </w:rPr>
        <w:t>Информация о проведении аукциона, размещенная на вышеуказанном официальном сайте, должна быть доступна для ознакомления без взимания дополнительной платы.</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Для признания Заявителя участником аукциона Администрация устанавливает следующие обязательные требования:</w:t>
      </w:r>
    </w:p>
    <w:p w:rsidR="00E36F7B" w:rsidRPr="00DF6B94" w:rsidRDefault="002D58E3" w:rsidP="00C701E4">
      <w:pPr>
        <w:pStyle w:val="8"/>
        <w:numPr>
          <w:ilvl w:val="0"/>
          <w:numId w:val="33"/>
        </w:numPr>
        <w:shd w:val="clear" w:color="auto" w:fill="auto"/>
        <w:spacing w:before="0" w:after="0" w:line="322" w:lineRule="exact"/>
        <w:ind w:left="20" w:right="1" w:firstLine="720"/>
        <w:rPr>
          <w:color w:val="auto"/>
          <w:sz w:val="24"/>
          <w:szCs w:val="24"/>
        </w:rPr>
      </w:pPr>
      <w:r w:rsidRPr="00DF6B94">
        <w:rPr>
          <w:color w:val="auto"/>
          <w:sz w:val="24"/>
          <w:szCs w:val="24"/>
        </w:rPr>
        <w:t xml:space="preserve"> в отношении Заявителя не проводятся процедуры банкротства и ликвидации;</w:t>
      </w:r>
    </w:p>
    <w:p w:rsidR="00E36F7B" w:rsidRPr="00DF6B94" w:rsidRDefault="002D58E3" w:rsidP="00C701E4">
      <w:pPr>
        <w:pStyle w:val="8"/>
        <w:numPr>
          <w:ilvl w:val="0"/>
          <w:numId w:val="33"/>
        </w:numPr>
        <w:shd w:val="clear" w:color="auto" w:fill="auto"/>
        <w:spacing w:before="0" w:after="0" w:line="322" w:lineRule="exact"/>
        <w:ind w:left="20" w:right="1" w:firstLine="720"/>
        <w:rPr>
          <w:color w:val="auto"/>
          <w:sz w:val="24"/>
          <w:szCs w:val="24"/>
        </w:rPr>
      </w:pPr>
      <w:r w:rsidRPr="00DF6B94">
        <w:rPr>
          <w:color w:val="auto"/>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Заявитель обязан внести размер средств, внесенных в качестве обеспечения заявки на участие в аукционе на счет, указанный в документации об аукционе. При этом он считается соответствующим данному требованию, если средства поступили на счет, указанный в документации об аукционе,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на участие в аукционе. Размер средств, внесенных в качестве обеспечения заявки на участие в аукционе не может превышать 25 процентов начальной цены предмета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Датой начала подачи заявок на участие в аукционе является дата опубликования в соответствующем официальном печатном издании или дата размещения на официальном сайте извещения. Прием заявок на участие в аукционе прекращается непосредственно перед началом процедуры вскрытия конвертов с заявками на участие в аукционе. В указанный срок Заявитель подает заявку на участие в аукционе по форме, установленной в документации об аукционе в соответствии с законодательством Российской Федерации.</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К заявке на участие в аукционе Заявитель прилагает:</w:t>
      </w:r>
    </w:p>
    <w:p w:rsidR="00E36F7B" w:rsidRPr="00DF6B94" w:rsidRDefault="002D58E3" w:rsidP="00C701E4">
      <w:pPr>
        <w:pStyle w:val="8"/>
        <w:numPr>
          <w:ilvl w:val="0"/>
          <w:numId w:val="34"/>
        </w:numPr>
        <w:shd w:val="clear" w:color="auto" w:fill="auto"/>
        <w:spacing w:before="0" w:after="0" w:line="322" w:lineRule="exact"/>
        <w:ind w:left="20" w:right="1" w:firstLine="720"/>
        <w:rPr>
          <w:color w:val="auto"/>
          <w:sz w:val="24"/>
          <w:szCs w:val="24"/>
        </w:rPr>
      </w:pPr>
      <w:r w:rsidRPr="00DF6B94">
        <w:rPr>
          <w:color w:val="auto"/>
          <w:sz w:val="24"/>
          <w:szCs w:val="24"/>
        </w:rPr>
        <w:t xml:space="preserve"> документ с указанием наименования, организационно-правовой формы, места нахождения, почтового адреса, номера телефона юридического лица;</w:t>
      </w:r>
    </w:p>
    <w:p w:rsidR="00E36F7B" w:rsidRPr="00DF6B94" w:rsidRDefault="002D58E3" w:rsidP="00C701E4">
      <w:pPr>
        <w:pStyle w:val="8"/>
        <w:numPr>
          <w:ilvl w:val="0"/>
          <w:numId w:val="34"/>
        </w:numPr>
        <w:shd w:val="clear" w:color="auto" w:fill="auto"/>
        <w:spacing w:before="0" w:after="0" w:line="322" w:lineRule="exact"/>
        <w:ind w:left="20" w:right="1" w:firstLine="720"/>
        <w:rPr>
          <w:color w:val="auto"/>
          <w:sz w:val="24"/>
          <w:szCs w:val="24"/>
        </w:rPr>
      </w:pPr>
      <w:r w:rsidRPr="00DF6B94">
        <w:rPr>
          <w:color w:val="auto"/>
          <w:sz w:val="24"/>
          <w:szCs w:val="24"/>
        </w:rPr>
        <w:t xml:space="preserve"> документ с указанием фамилии, имени, отчества, удостоверяющего личность, места жительства, номера контактного телефона (для физического лица, индивидуального предпринимателя);</w:t>
      </w:r>
    </w:p>
    <w:p w:rsidR="00E36F7B" w:rsidRPr="00DF6B94" w:rsidRDefault="002D58E3" w:rsidP="00C701E4">
      <w:pPr>
        <w:pStyle w:val="8"/>
        <w:numPr>
          <w:ilvl w:val="0"/>
          <w:numId w:val="34"/>
        </w:numPr>
        <w:shd w:val="clear" w:color="auto" w:fill="auto"/>
        <w:spacing w:before="0" w:after="0" w:line="322" w:lineRule="exact"/>
        <w:ind w:left="20" w:right="1" w:firstLine="720"/>
        <w:rPr>
          <w:color w:val="auto"/>
          <w:sz w:val="24"/>
          <w:szCs w:val="24"/>
        </w:rPr>
      </w:pPr>
      <w:r w:rsidRPr="00DF6B94">
        <w:rPr>
          <w:color w:val="auto"/>
          <w:sz w:val="24"/>
          <w:szCs w:val="24"/>
        </w:rPr>
        <w:t xml:space="preserve"> документ, подтверждающий полномочия лица на осуществление действий от имени Заявителя (в случае необходимости);</w:t>
      </w:r>
    </w:p>
    <w:p w:rsidR="00E36F7B" w:rsidRPr="00DF6B94" w:rsidRDefault="002D58E3" w:rsidP="00C701E4">
      <w:pPr>
        <w:pStyle w:val="8"/>
        <w:numPr>
          <w:ilvl w:val="0"/>
          <w:numId w:val="34"/>
        </w:numPr>
        <w:shd w:val="clear" w:color="auto" w:fill="auto"/>
        <w:spacing w:before="0" w:after="0" w:line="322" w:lineRule="exact"/>
        <w:ind w:left="20" w:right="1" w:firstLine="720"/>
        <w:rPr>
          <w:color w:val="auto"/>
          <w:sz w:val="24"/>
          <w:szCs w:val="24"/>
        </w:rPr>
      </w:pPr>
      <w:r w:rsidRPr="00DF6B94">
        <w:rPr>
          <w:color w:val="auto"/>
          <w:sz w:val="24"/>
          <w:szCs w:val="24"/>
        </w:rPr>
        <w:t xml:space="preserve"> реквизиты банковского счета для возврата размера средств, внесенных в качестве обеспечения заявки на участие в аукционе;</w:t>
      </w:r>
    </w:p>
    <w:p w:rsidR="00E36F7B" w:rsidRPr="00DF6B94" w:rsidRDefault="002D58E3" w:rsidP="00C701E4">
      <w:pPr>
        <w:pStyle w:val="8"/>
        <w:numPr>
          <w:ilvl w:val="0"/>
          <w:numId w:val="34"/>
        </w:numPr>
        <w:shd w:val="clear" w:color="auto" w:fill="auto"/>
        <w:spacing w:before="0" w:after="0" w:line="322" w:lineRule="exact"/>
        <w:ind w:left="20" w:right="1" w:firstLine="720"/>
        <w:rPr>
          <w:color w:val="auto"/>
          <w:sz w:val="24"/>
          <w:szCs w:val="24"/>
        </w:rPr>
      </w:pPr>
      <w:r w:rsidRPr="00DF6B94">
        <w:rPr>
          <w:color w:val="auto"/>
          <w:sz w:val="24"/>
          <w:szCs w:val="24"/>
        </w:rPr>
        <w:t xml:space="preserve"> документы, подтверждающие внесение размера средств, внесенных в качестве обеспечения заявки на участие в аукционе;</w:t>
      </w:r>
    </w:p>
    <w:p w:rsidR="00E36F7B" w:rsidRPr="00DF6B94" w:rsidRDefault="002D58E3" w:rsidP="00C701E4">
      <w:pPr>
        <w:pStyle w:val="8"/>
        <w:numPr>
          <w:ilvl w:val="0"/>
          <w:numId w:val="34"/>
        </w:numPr>
        <w:shd w:val="clear" w:color="auto" w:fill="auto"/>
        <w:spacing w:before="0" w:after="0" w:line="322" w:lineRule="exact"/>
        <w:ind w:left="20" w:right="1" w:firstLine="720"/>
        <w:rPr>
          <w:color w:val="auto"/>
          <w:sz w:val="24"/>
          <w:szCs w:val="24"/>
        </w:rPr>
      </w:pPr>
      <w:r w:rsidRPr="00DF6B94">
        <w:rPr>
          <w:color w:val="auto"/>
          <w:sz w:val="24"/>
          <w:szCs w:val="24"/>
        </w:rPr>
        <w:t xml:space="preserve"> опись представленных документов, подписанная Заявителем.</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Заявка на участие в аукционе и прилагаемые к ней документы могут быть направлены </w:t>
      </w:r>
      <w:r w:rsidRPr="00DF6B94">
        <w:rPr>
          <w:color w:val="auto"/>
          <w:sz w:val="24"/>
          <w:szCs w:val="24"/>
        </w:rPr>
        <w:lastRenderedPageBreak/>
        <w:t>лицу, ответственному за организацию аукциона, в форме электронного документа с использованием «Единого портала государственных и муниципальных услуг (функций)» и/или информационной системе «Портал Правительства Республики Крым».</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Для рассмотрения вопроса об участии Заявителя в аукционе лицо, ответственное за организацию аукциона в течение 2 рабочих дней со дня предоставления Заявителем заявки на участие в аукционе и прилагаемых к ней документов об аукционе запрашивает, в том числе в форме электронного документа, в Федеральной налоговой службе (ее территориальных органах)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w:t>
      </w:r>
      <w:r w:rsidR="00D74077" w:rsidRPr="00DF6B94">
        <w:rPr>
          <w:color w:val="auto"/>
          <w:sz w:val="24"/>
          <w:szCs w:val="24"/>
          <w:lang w:eastAsia="en-US" w:bidi="en-US"/>
        </w:rPr>
        <w:t>№</w:t>
      </w:r>
      <w:r w:rsidRPr="00DF6B94">
        <w:rPr>
          <w:color w:val="auto"/>
          <w:sz w:val="24"/>
          <w:szCs w:val="24"/>
          <w:lang w:eastAsia="en-US" w:bidi="en-US"/>
        </w:rPr>
        <w:t xml:space="preserve"> </w:t>
      </w:r>
      <w:r w:rsidRPr="00DF6B94">
        <w:rPr>
          <w:color w:val="auto"/>
          <w:sz w:val="24"/>
          <w:szCs w:val="24"/>
        </w:rPr>
        <w:t>230:</w:t>
      </w:r>
    </w:p>
    <w:p w:rsidR="00E36F7B" w:rsidRPr="00DF6B94" w:rsidRDefault="002D58E3" w:rsidP="00C701E4">
      <w:pPr>
        <w:pStyle w:val="8"/>
        <w:numPr>
          <w:ilvl w:val="0"/>
          <w:numId w:val="35"/>
        </w:numPr>
        <w:shd w:val="clear" w:color="auto" w:fill="auto"/>
        <w:spacing w:before="0" w:after="0" w:line="322" w:lineRule="exact"/>
        <w:ind w:left="20" w:right="1" w:firstLine="720"/>
        <w:rPr>
          <w:color w:val="auto"/>
          <w:sz w:val="24"/>
          <w:szCs w:val="24"/>
        </w:rPr>
      </w:pPr>
      <w:r w:rsidRPr="00DF6B94">
        <w:rPr>
          <w:color w:val="auto"/>
          <w:sz w:val="24"/>
          <w:szCs w:val="24"/>
        </w:rPr>
        <w:t xml:space="preserve"> сведения из Единого государственного реестра юридических лиц - в отношении юридических лиц;</w:t>
      </w:r>
    </w:p>
    <w:p w:rsidR="00E36F7B" w:rsidRPr="00DF6B94" w:rsidRDefault="002D58E3" w:rsidP="00C701E4">
      <w:pPr>
        <w:pStyle w:val="8"/>
        <w:numPr>
          <w:ilvl w:val="0"/>
          <w:numId w:val="35"/>
        </w:numPr>
        <w:shd w:val="clear" w:color="auto" w:fill="auto"/>
        <w:spacing w:before="0" w:after="0" w:line="322" w:lineRule="exact"/>
        <w:ind w:left="20" w:right="1"/>
        <w:rPr>
          <w:color w:val="auto"/>
          <w:sz w:val="24"/>
          <w:szCs w:val="24"/>
        </w:rPr>
      </w:pPr>
      <w:r w:rsidRPr="00DF6B94">
        <w:rPr>
          <w:color w:val="auto"/>
          <w:sz w:val="24"/>
          <w:szCs w:val="24"/>
        </w:rPr>
        <w:t xml:space="preserve"> сведения из Единого государственного реестра индивидуальных</w:t>
      </w:r>
      <w:r w:rsidR="00D74077" w:rsidRPr="00DF6B94">
        <w:rPr>
          <w:color w:val="auto"/>
          <w:sz w:val="24"/>
          <w:szCs w:val="24"/>
        </w:rPr>
        <w:t xml:space="preserve"> </w:t>
      </w:r>
      <w:r w:rsidRPr="00DF6B94">
        <w:rPr>
          <w:color w:val="auto"/>
          <w:sz w:val="24"/>
          <w:szCs w:val="24"/>
        </w:rPr>
        <w:t>предпринимателей - в отношении индивидуальных предпринимателей.</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Федеральная налоговая служба (ее территориальные органы) в течение 5 рабочих дней со дня получения запроса, указанного в пункте 3.5.14. Административного регламента, представляют запрашиваемые сведения в форме, в которой поступил запрос. Заявитель вправе по собственной инициативе представить документы, подтверждающие сведения, указанные в пункте 3.5.14. Административного регламента, которые могут быть направлены лицу, ответственному за организацию аукциона, в форме электронного документа.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Заявитель вправе подать только 1 заявку на участие в аукционе. Не допускается взимание платы за участие в аукционе. Представление заявки на участие в аукционе подтверждает согласие Заявителя выполнять обязательства в соответствии с договором водопользования, извещением о проведении аукциона, документацией об аукционе, проектом договора водопользования. Заявитель вправе изменить или отозвать заявку на участие в аукционе в любое время до окончания срока подачи заявок на участие в аукционе.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Для принятия решения по итогам рассмотрения заявок на участие в аукционе, определения победителя аукциона, а также иных функций, связанных с проведением аукциона. Администрация формирует комиссию по проведению аукциона, утверждает ее персональный состав и назначает председателя.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состав комиссии по проведению аукциона должны входить председатель, заместитель председателя, секретарь и другие члены комиссии по проведению аукциона. Количество членов комиссии по проведению аукциона должно составлять не менее 5 человек.</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Членами комиссии по проведению аукциона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заявки на участие в аукционе,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В случае выявления в составе комиссии по проведению аукциона указанных лиц, </w:t>
      </w:r>
      <w:r w:rsidRPr="00DF6B94">
        <w:rPr>
          <w:color w:val="auto"/>
          <w:sz w:val="24"/>
          <w:szCs w:val="24"/>
        </w:rPr>
        <w:lastRenderedPageBreak/>
        <w:t>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 Комиссия по проведению аукциона руководствуется в своей деятельности законодательством Российской Федерации, в том числе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 230.</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Организатор аукциона не позднее 15 дней до окончания срока подачи заявок на участие в аукционе вправе отказаться от проведения аукциона и в течение 2 рабочих дней обязан известить заявивших об участии в аукционе о своем отказе от проведения аукциона. При поступлении лицу, ответственному за организацию аукциона, заявок на участие в аукционе, направленных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извещение об отказе от проведения аукциона высылается заявившим об участии в аукционе, по электронной почте.</w:t>
      </w:r>
    </w:p>
    <w:p w:rsidR="00D74077" w:rsidRPr="00DF6B94" w:rsidRDefault="002D58E3" w:rsidP="00D74077">
      <w:pPr>
        <w:pStyle w:val="8"/>
        <w:shd w:val="clear" w:color="auto" w:fill="auto"/>
        <w:spacing w:before="0" w:after="0" w:line="322" w:lineRule="exact"/>
        <w:ind w:right="1" w:firstLine="709"/>
        <w:rPr>
          <w:color w:val="auto"/>
          <w:sz w:val="24"/>
          <w:szCs w:val="24"/>
        </w:rPr>
      </w:pPr>
      <w:r w:rsidRPr="00DF6B94">
        <w:rPr>
          <w:color w:val="auto"/>
          <w:sz w:val="24"/>
          <w:szCs w:val="24"/>
        </w:rPr>
        <w:t xml:space="preserve">Извещение об отказе от проведения аукциона в течение 5 рабочих дней публикуется лицом, ответственным за организацию аукциона, в соответствующем официальном печатном издании и в течение 2 рабочих дней и размещается на официальном сайте </w:t>
      </w:r>
      <w:r w:rsidR="00D74077" w:rsidRPr="00DF6B94">
        <w:rPr>
          <w:color w:val="auto"/>
          <w:sz w:val="24"/>
          <w:szCs w:val="24"/>
        </w:rPr>
        <w:t>поселения, Портале  Правительства Республики Крым в разделе муниципального образования.</w:t>
      </w:r>
    </w:p>
    <w:p w:rsidR="00E36F7B" w:rsidRPr="00DF6B94" w:rsidRDefault="002D58E3" w:rsidP="00D74077">
      <w:pPr>
        <w:pStyle w:val="8"/>
        <w:shd w:val="clear" w:color="auto" w:fill="auto"/>
        <w:spacing w:before="0" w:after="0" w:line="322" w:lineRule="exact"/>
        <w:ind w:right="1" w:firstLine="709"/>
        <w:rPr>
          <w:color w:val="auto"/>
          <w:sz w:val="24"/>
          <w:szCs w:val="24"/>
        </w:rPr>
      </w:pPr>
      <w:r w:rsidRPr="00DF6B94">
        <w:rPr>
          <w:color w:val="auto"/>
          <w:sz w:val="24"/>
          <w:szCs w:val="24"/>
        </w:rPr>
        <w:t>Заявитель не позднее пяти рабочих дней до окончания срока подачи заявок на участие в аукционе вправе направить в письменной форме в Администрацию запрос о разъяснении положений документации об аукционе. Администрация направляет разъяснения в письменной форме в течение пяти рабочих дней с даты поступления запроса. При поступлении лицу, ответственному за проведение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«Портала Правительства Республики Крым», разъяснения высылаются Заявителю электронной почтой. В течение двух рабочих дней с даты направления разъяснения положений документации об аукционе по запросу Заявителя это разъяснение размещается на официальном сайте в информационно-телекоммуникационной сети "Интернет" для размещения информации о проведении торгов по адресу</w:t>
      </w:r>
      <w:hyperlink r:id="rId53" w:history="1">
        <w:r w:rsidRPr="00DF6B94">
          <w:rPr>
            <w:rStyle w:val="a3"/>
            <w:color w:val="auto"/>
            <w:sz w:val="24"/>
            <w:szCs w:val="24"/>
            <w:u w:val="none"/>
          </w:rPr>
          <w:t xml:space="preserve"> </w:t>
        </w:r>
        <w:r w:rsidRPr="00DF6B94">
          <w:rPr>
            <w:rStyle w:val="a3"/>
            <w:color w:val="auto"/>
            <w:sz w:val="24"/>
            <w:szCs w:val="24"/>
            <w:u w:val="none"/>
            <w:lang w:val="en-US" w:eastAsia="en-US" w:bidi="en-US"/>
          </w:rPr>
          <w:t>www</w:t>
        </w:r>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torgi</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gov</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ru</w:t>
        </w:r>
        <w:proofErr w:type="spellEnd"/>
        <w:r w:rsidRPr="00DF6B94">
          <w:rPr>
            <w:rStyle w:val="a3"/>
            <w:color w:val="auto"/>
            <w:sz w:val="24"/>
            <w:szCs w:val="24"/>
            <w:u w:val="none"/>
            <w:lang w:eastAsia="en-US" w:bidi="en-US"/>
          </w:rPr>
          <w:t xml:space="preserve"> </w:t>
        </w:r>
        <w:r w:rsidRPr="00DF6B94">
          <w:rPr>
            <w:rStyle w:val="a3"/>
            <w:color w:val="auto"/>
            <w:sz w:val="24"/>
            <w:szCs w:val="24"/>
            <w:u w:val="none"/>
          </w:rPr>
          <w:t>с</w:t>
        </w:r>
      </w:hyperlink>
      <w:r w:rsidRPr="00DF6B94">
        <w:rPr>
          <w:color w:val="auto"/>
          <w:sz w:val="24"/>
          <w:szCs w:val="24"/>
        </w:rPr>
        <w:t xml:space="preserve"> указанием предмета запроса, но без указания лица, от которого поступил запрос. Разъяснение положений документации об аукционе не должно изменять ее суть.</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При проведении аукциона не допускается:</w:t>
      </w:r>
    </w:p>
    <w:p w:rsidR="00E36F7B" w:rsidRPr="00DF6B94" w:rsidRDefault="002D58E3" w:rsidP="00C701E4">
      <w:pPr>
        <w:pStyle w:val="8"/>
        <w:numPr>
          <w:ilvl w:val="0"/>
          <w:numId w:val="36"/>
        </w:numPr>
        <w:shd w:val="clear" w:color="auto" w:fill="auto"/>
        <w:spacing w:before="0" w:after="0" w:line="322" w:lineRule="exact"/>
        <w:ind w:left="20" w:right="1" w:firstLine="720"/>
        <w:rPr>
          <w:color w:val="auto"/>
          <w:sz w:val="24"/>
          <w:szCs w:val="24"/>
        </w:rPr>
      </w:pPr>
      <w:r w:rsidRPr="00DF6B94">
        <w:rPr>
          <w:color w:val="auto"/>
          <w:sz w:val="24"/>
          <w:szCs w:val="24"/>
        </w:rPr>
        <w:t xml:space="preserve"> создание преимущественных условий для отдельных лиц или группы лиц, в том числе предоставление доступа к конфиденциальной информации;</w:t>
      </w:r>
    </w:p>
    <w:p w:rsidR="00E36F7B" w:rsidRPr="00DF6B94" w:rsidRDefault="002D58E3" w:rsidP="00C701E4">
      <w:pPr>
        <w:pStyle w:val="8"/>
        <w:numPr>
          <w:ilvl w:val="0"/>
          <w:numId w:val="36"/>
        </w:numPr>
        <w:shd w:val="clear" w:color="auto" w:fill="auto"/>
        <w:spacing w:before="0" w:after="0" w:line="322" w:lineRule="exact"/>
        <w:ind w:left="20" w:right="1" w:firstLine="720"/>
        <w:rPr>
          <w:color w:val="auto"/>
          <w:sz w:val="24"/>
          <w:szCs w:val="24"/>
        </w:rPr>
      </w:pPr>
      <w:r w:rsidRPr="00DF6B94">
        <w:rPr>
          <w:color w:val="auto"/>
          <w:sz w:val="24"/>
          <w:szCs w:val="24"/>
        </w:rPr>
        <w:t xml:space="preserve"> осуществление Администрацией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E36F7B" w:rsidRPr="00DF6B94" w:rsidRDefault="002D58E3" w:rsidP="00C701E4">
      <w:pPr>
        <w:pStyle w:val="8"/>
        <w:numPr>
          <w:ilvl w:val="0"/>
          <w:numId w:val="36"/>
        </w:numPr>
        <w:shd w:val="clear" w:color="auto" w:fill="auto"/>
        <w:spacing w:before="0" w:after="0" w:line="322" w:lineRule="exact"/>
        <w:ind w:left="20" w:right="1" w:firstLine="720"/>
        <w:rPr>
          <w:color w:val="auto"/>
          <w:sz w:val="24"/>
          <w:szCs w:val="24"/>
        </w:rPr>
      </w:pPr>
      <w:r w:rsidRPr="00DF6B94">
        <w:rPr>
          <w:color w:val="auto"/>
          <w:sz w:val="24"/>
          <w:szCs w:val="24"/>
        </w:rPr>
        <w:t xml:space="preserve"> необоснованное ограничение доступа к участию в аукционе.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Проверка соответствия Заявителя требованиям, предусмотренным пунктом 3.5.11 Административного регламента, осуществляется комиссией по проведению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Основаниями для отказа в допуске к участию в аукционе являются:</w:t>
      </w:r>
    </w:p>
    <w:p w:rsidR="00E36F7B" w:rsidRPr="00DF6B94" w:rsidRDefault="002D58E3" w:rsidP="00C701E4">
      <w:pPr>
        <w:pStyle w:val="8"/>
        <w:numPr>
          <w:ilvl w:val="0"/>
          <w:numId w:val="37"/>
        </w:numPr>
        <w:shd w:val="clear" w:color="auto" w:fill="auto"/>
        <w:spacing w:before="0" w:after="0" w:line="322" w:lineRule="exact"/>
        <w:ind w:left="20" w:right="1" w:firstLine="720"/>
        <w:rPr>
          <w:color w:val="auto"/>
          <w:sz w:val="24"/>
          <w:szCs w:val="24"/>
        </w:rPr>
      </w:pPr>
      <w:r w:rsidRPr="00DF6B94">
        <w:rPr>
          <w:color w:val="auto"/>
          <w:sz w:val="24"/>
          <w:szCs w:val="24"/>
        </w:rPr>
        <w:lastRenderedPageBreak/>
        <w:t xml:space="preserve"> несоответствие заявки на участие в аукционе требованиям, предусмотренным документацией об аукционе;</w:t>
      </w:r>
    </w:p>
    <w:p w:rsidR="00E36F7B" w:rsidRPr="00DF6B94" w:rsidRDefault="002D58E3" w:rsidP="00C701E4">
      <w:pPr>
        <w:pStyle w:val="8"/>
        <w:numPr>
          <w:ilvl w:val="0"/>
          <w:numId w:val="37"/>
        </w:numPr>
        <w:shd w:val="clear" w:color="auto" w:fill="auto"/>
        <w:spacing w:before="0" w:after="0" w:line="322" w:lineRule="exact"/>
        <w:ind w:left="20" w:right="1" w:firstLine="720"/>
        <w:rPr>
          <w:color w:val="auto"/>
          <w:sz w:val="24"/>
          <w:szCs w:val="24"/>
        </w:rPr>
      </w:pPr>
      <w:r w:rsidRPr="00DF6B94">
        <w:rPr>
          <w:color w:val="auto"/>
          <w:sz w:val="24"/>
          <w:szCs w:val="24"/>
        </w:rPr>
        <w:t xml:space="preserve"> несоответствие Заявителя требованиям, предусмотренным пунктом 3.5.11 Административного регламента.</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Отказ в допуске к участию в аукционе по другим основаниям неправомерен.</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выявления несоответствия Заявителя требованиям, предусмотренным пунктом 3.5.21. Административного регламента, комиссия по проведению аукциона отстраняет его от участия в аукционе.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Комиссия по проведению аукциона ведет протокол рассмотрения заявок на участие в аукционе. Срок рассмотрения заявок на участие в аукционе не может превышать пяти рабочих дней с даты окончания подачи заявок на участие в аукционе.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На основании результатов рассмотрения заявок на участие в аукционе комиссия по проведению аукциона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на участие в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на сайте</w:t>
      </w:r>
      <w:hyperlink r:id="rId54" w:history="1">
        <w:r w:rsidRPr="00DF6B94">
          <w:rPr>
            <w:rStyle w:val="a3"/>
            <w:color w:val="auto"/>
            <w:sz w:val="24"/>
            <w:szCs w:val="24"/>
            <w:u w:val="none"/>
          </w:rPr>
          <w:t xml:space="preserve"> </w:t>
        </w:r>
        <w:r w:rsidRPr="00DF6B94">
          <w:rPr>
            <w:rStyle w:val="a3"/>
            <w:color w:val="auto"/>
            <w:sz w:val="24"/>
            <w:szCs w:val="24"/>
            <w:u w:val="none"/>
            <w:lang w:val="en-US" w:eastAsia="en-US" w:bidi="en-US"/>
          </w:rPr>
          <w:t>www</w:t>
        </w:r>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torgi</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gov</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ru</w:t>
        </w:r>
        <w:proofErr w:type="spellEnd"/>
        <w:r w:rsidRPr="00DF6B94">
          <w:rPr>
            <w:rStyle w:val="a3"/>
            <w:color w:val="auto"/>
            <w:sz w:val="24"/>
            <w:szCs w:val="24"/>
            <w:u w:val="none"/>
            <w:lang w:eastAsia="en-US" w:bidi="en-US"/>
          </w:rPr>
          <w:t xml:space="preserve"> </w:t>
        </w:r>
        <w:r w:rsidRPr="00DF6B94">
          <w:rPr>
            <w:rStyle w:val="a3"/>
            <w:color w:val="auto"/>
            <w:sz w:val="24"/>
            <w:szCs w:val="24"/>
            <w:u w:val="none"/>
          </w:rPr>
          <w:t>в</w:t>
        </w:r>
      </w:hyperlink>
      <w:r w:rsidRPr="00DF6B94">
        <w:rPr>
          <w:color w:val="auto"/>
          <w:sz w:val="24"/>
          <w:szCs w:val="24"/>
        </w:rPr>
        <w:t xml:space="preserve"> день окончания рассмотрения заявок на участие в аукционе.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Вскрытие конвертов с заявками на участие в аукционе осуществляется на заседании комиссии по проведению аукциона и оформляется протоколом рассмотрения заявок на участие в аукционе. Администрация обязана осуществлять аудиозапись процедуры вскрытия конвертов с заявками на участие в аукционе. Любое лицо, присутствующее при вскрытии конвертов с заявками на участие в аукционе, вправе осуществлять аудио- и видеозапись процедуры вскрытия.</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Протокол рассмотрения заявок должен содержать:</w:t>
      </w:r>
    </w:p>
    <w:p w:rsidR="00E36F7B" w:rsidRPr="00DF6B94" w:rsidRDefault="002D58E3" w:rsidP="00C701E4">
      <w:pPr>
        <w:pStyle w:val="8"/>
        <w:numPr>
          <w:ilvl w:val="0"/>
          <w:numId w:val="38"/>
        </w:numPr>
        <w:shd w:val="clear" w:color="auto" w:fill="auto"/>
        <w:spacing w:before="0" w:after="0" w:line="322" w:lineRule="exact"/>
        <w:ind w:left="20" w:right="1" w:firstLine="720"/>
        <w:rPr>
          <w:color w:val="auto"/>
          <w:sz w:val="24"/>
          <w:szCs w:val="24"/>
        </w:rPr>
      </w:pPr>
      <w:r w:rsidRPr="00DF6B94">
        <w:rPr>
          <w:color w:val="auto"/>
          <w:sz w:val="24"/>
          <w:szCs w:val="24"/>
        </w:rPr>
        <w:t xml:space="preserve"> все зарегистрированные заявки на участие в аукционе с указанием имен (наименований) заявителей;</w:t>
      </w:r>
    </w:p>
    <w:p w:rsidR="00E36F7B" w:rsidRPr="00DF6B94" w:rsidRDefault="002D58E3" w:rsidP="00C701E4">
      <w:pPr>
        <w:pStyle w:val="8"/>
        <w:numPr>
          <w:ilvl w:val="0"/>
          <w:numId w:val="38"/>
        </w:numPr>
        <w:shd w:val="clear" w:color="auto" w:fill="auto"/>
        <w:spacing w:before="0" w:after="0" w:line="322" w:lineRule="exact"/>
        <w:ind w:left="20" w:right="1" w:firstLine="720"/>
        <w:rPr>
          <w:color w:val="auto"/>
          <w:sz w:val="24"/>
          <w:szCs w:val="24"/>
        </w:rPr>
      </w:pPr>
      <w:r w:rsidRPr="00DF6B94">
        <w:rPr>
          <w:color w:val="auto"/>
          <w:sz w:val="24"/>
          <w:szCs w:val="24"/>
        </w:rPr>
        <w:t xml:space="preserve"> дату подачи заявок на участие в аукционе:</w:t>
      </w:r>
    </w:p>
    <w:p w:rsidR="00E36F7B" w:rsidRPr="00DF6B94" w:rsidRDefault="002D58E3" w:rsidP="00C701E4">
      <w:pPr>
        <w:pStyle w:val="8"/>
        <w:numPr>
          <w:ilvl w:val="0"/>
          <w:numId w:val="38"/>
        </w:numPr>
        <w:shd w:val="clear" w:color="auto" w:fill="auto"/>
        <w:spacing w:before="0" w:after="0" w:line="322" w:lineRule="exact"/>
        <w:ind w:left="20" w:right="1" w:firstLine="720"/>
        <w:rPr>
          <w:color w:val="auto"/>
          <w:sz w:val="24"/>
          <w:szCs w:val="24"/>
        </w:rPr>
      </w:pPr>
      <w:r w:rsidRPr="00DF6B94">
        <w:rPr>
          <w:color w:val="auto"/>
          <w:sz w:val="24"/>
          <w:szCs w:val="24"/>
        </w:rPr>
        <w:t xml:space="preserve"> сведения о размерах средств, внесенных в качестве обеспечения заявки на участие в аукционе;</w:t>
      </w:r>
    </w:p>
    <w:p w:rsidR="00E36F7B" w:rsidRPr="00DF6B94" w:rsidRDefault="002D58E3" w:rsidP="00C701E4">
      <w:pPr>
        <w:pStyle w:val="8"/>
        <w:numPr>
          <w:ilvl w:val="0"/>
          <w:numId w:val="38"/>
        </w:numPr>
        <w:shd w:val="clear" w:color="auto" w:fill="auto"/>
        <w:spacing w:before="0" w:after="0" w:line="322" w:lineRule="exact"/>
        <w:ind w:left="20" w:right="1" w:firstLine="720"/>
        <w:rPr>
          <w:color w:val="auto"/>
          <w:sz w:val="24"/>
          <w:szCs w:val="24"/>
        </w:rPr>
      </w:pPr>
      <w:r w:rsidRPr="00DF6B94">
        <w:rPr>
          <w:color w:val="auto"/>
          <w:sz w:val="24"/>
          <w:szCs w:val="24"/>
        </w:rPr>
        <w:t xml:space="preserve"> все отозванные заявки на участие в аукционе:</w:t>
      </w:r>
    </w:p>
    <w:p w:rsidR="00E36F7B" w:rsidRPr="00DF6B94" w:rsidRDefault="002D58E3" w:rsidP="00C701E4">
      <w:pPr>
        <w:pStyle w:val="8"/>
        <w:numPr>
          <w:ilvl w:val="0"/>
          <w:numId w:val="38"/>
        </w:numPr>
        <w:shd w:val="clear" w:color="auto" w:fill="auto"/>
        <w:spacing w:before="0" w:after="0" w:line="322" w:lineRule="exact"/>
        <w:ind w:left="20" w:right="1" w:firstLine="720"/>
        <w:rPr>
          <w:color w:val="auto"/>
          <w:sz w:val="24"/>
          <w:szCs w:val="24"/>
        </w:rPr>
      </w:pPr>
      <w:r w:rsidRPr="00DF6B94">
        <w:rPr>
          <w:color w:val="auto"/>
          <w:sz w:val="24"/>
          <w:szCs w:val="24"/>
        </w:rPr>
        <w:t xml:space="preserve"> имена (наименования) заявителей, признанных участниками аукциона;</w:t>
      </w:r>
    </w:p>
    <w:p w:rsidR="00E36F7B" w:rsidRPr="00DF6B94" w:rsidRDefault="002D58E3" w:rsidP="00C701E4">
      <w:pPr>
        <w:pStyle w:val="8"/>
        <w:numPr>
          <w:ilvl w:val="0"/>
          <w:numId w:val="38"/>
        </w:numPr>
        <w:shd w:val="clear" w:color="auto" w:fill="auto"/>
        <w:spacing w:before="0" w:after="0" w:line="322" w:lineRule="exact"/>
        <w:ind w:left="20" w:right="1" w:firstLine="720"/>
        <w:rPr>
          <w:color w:val="auto"/>
          <w:sz w:val="24"/>
          <w:szCs w:val="24"/>
        </w:rPr>
      </w:pPr>
      <w:r w:rsidRPr="00DF6B94">
        <w:rPr>
          <w:color w:val="auto"/>
          <w:sz w:val="24"/>
          <w:szCs w:val="24"/>
        </w:rPr>
        <w:t xml:space="preserve"> имена (наименования) заявителей, которым было отказано в признании их участниками аукциона, с указанием причин такого отказа.</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Протокол рассмотрения заявок на участие в аукционе подписывается всеми присутствующими членами комиссии по проведению аукциона в течение одного рабочего дня с даты окончания рассмотрения заявок на участие в аукционе. После оформления протокола рассмотрения заявок на участие в аукционе зарегистрированные заявки на участие в аукционе передаются на хранение в Администрацию.</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Заявитель приобретает статус участника аукциона с даты оформления комиссией по проведению аукциона протокола рассмотрения заявок на участие в аукционе, содержащего сведения о признании Заявителя участником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на </w:t>
      </w:r>
      <w:r w:rsidRPr="00DF6B94">
        <w:rPr>
          <w:color w:val="auto"/>
          <w:sz w:val="24"/>
          <w:szCs w:val="24"/>
        </w:rPr>
        <w:lastRenderedPageBreak/>
        <w:t>участие в аукционе путем вручения под расписку соответствующего извещения либо направления такого извещения заказным письмом (с уведомлением о вручении).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поступлении лицу, ответственному за организацию аукциона заявки на участие в аукционе, направленной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извещение высылается участнику аукциона или заявителю, не допущенному к участию в аукционе, электронной почтой.</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процессе проведения аукциона Администрация обязана осуществлять аудиозапись аукциона. Любое лицо, присутствующее при проведении аукциона, вправе осуществлять аудио- и видеозапись аукциона.</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Аукцион проводится путем повышения начальной цены предмета аукциона на «шаг аукциона». «Шаг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вправе снизить «шаг аукциона», но не более чем в 10 раз. Победителем аукциона признается участник аукциона, предложивший наиболее высокую цену предмета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Комиссия по проведению аукциона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Должностное лицо (лицо, исполняющее его обязанности)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Протокол аукциона составляется в 2 экземплярах, один из которых остается в Администрации. а другой - в течение трех рабочих дней с даты подписания протокола аукциона передается победителю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Информация о результатах аукциона в течение десяти рабочих дней с даты подписания протокола аукциона публикуется Администрацией в соответствующем официальном печатном издании и в течение двух рабочих дней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на сайте </w:t>
      </w:r>
      <w:hyperlink r:id="rId55" w:history="1">
        <w:r w:rsidRPr="00DF6B94">
          <w:rPr>
            <w:rStyle w:val="a3"/>
            <w:color w:val="auto"/>
            <w:sz w:val="24"/>
            <w:szCs w:val="24"/>
            <w:u w:val="none"/>
            <w:lang w:val="en-US" w:eastAsia="en-US" w:bidi="en-US"/>
          </w:rPr>
          <w:t>www</w:t>
        </w:r>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torgi</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gov</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ru</w:t>
        </w:r>
        <w:proofErr w:type="spellEnd"/>
        <w:r w:rsidRPr="00DF6B94">
          <w:rPr>
            <w:rStyle w:val="a3"/>
            <w:color w:val="auto"/>
            <w:sz w:val="24"/>
            <w:szCs w:val="24"/>
            <w:u w:val="none"/>
            <w:lang w:eastAsia="en-US" w:bidi="en-US"/>
          </w:rPr>
          <w:t>.</w:t>
        </w:r>
      </w:hyperlink>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Нарушение процедуры организации и проведения аукциона в соответствии с Правилами проведения аукциона по приобретению права на заключение договора водопользования, утвержденными постановлением</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Правительства Российской Федерации от 14 апреля 2007 года </w:t>
      </w:r>
      <w:r w:rsidR="007326F5" w:rsidRPr="00DF6B94">
        <w:rPr>
          <w:color w:val="auto"/>
          <w:sz w:val="24"/>
          <w:szCs w:val="24"/>
          <w:lang w:eastAsia="en-US" w:bidi="en-US"/>
        </w:rPr>
        <w:t>№</w:t>
      </w:r>
      <w:r w:rsidRPr="00DF6B94">
        <w:rPr>
          <w:color w:val="auto"/>
          <w:sz w:val="24"/>
          <w:szCs w:val="24"/>
          <w:lang w:eastAsia="en-US" w:bidi="en-US"/>
        </w:rPr>
        <w:t xml:space="preserve"> </w:t>
      </w:r>
      <w:r w:rsidRPr="00DF6B94">
        <w:rPr>
          <w:color w:val="auto"/>
          <w:sz w:val="24"/>
          <w:szCs w:val="24"/>
        </w:rPr>
        <w:t>230,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Аукцион признается несостоявшимся, если:</w:t>
      </w:r>
    </w:p>
    <w:p w:rsidR="00E36F7B" w:rsidRPr="00DF6B94" w:rsidRDefault="002D58E3" w:rsidP="00C701E4">
      <w:pPr>
        <w:pStyle w:val="8"/>
        <w:numPr>
          <w:ilvl w:val="0"/>
          <w:numId w:val="39"/>
        </w:numPr>
        <w:shd w:val="clear" w:color="auto" w:fill="auto"/>
        <w:spacing w:before="0" w:after="0" w:line="322" w:lineRule="exact"/>
        <w:ind w:left="20" w:right="1" w:firstLine="720"/>
        <w:rPr>
          <w:color w:val="auto"/>
          <w:sz w:val="24"/>
          <w:szCs w:val="24"/>
        </w:rPr>
      </w:pPr>
      <w:r w:rsidRPr="00DF6B94">
        <w:rPr>
          <w:color w:val="auto"/>
          <w:sz w:val="24"/>
          <w:szCs w:val="24"/>
        </w:rPr>
        <w:t xml:space="preserve"> в аукционе участвовал только один участник;</w:t>
      </w:r>
    </w:p>
    <w:p w:rsidR="00E36F7B" w:rsidRPr="00DF6B94" w:rsidRDefault="002D58E3" w:rsidP="00C701E4">
      <w:pPr>
        <w:pStyle w:val="8"/>
        <w:numPr>
          <w:ilvl w:val="0"/>
          <w:numId w:val="39"/>
        </w:numPr>
        <w:shd w:val="clear" w:color="auto" w:fill="auto"/>
        <w:spacing w:before="0" w:after="0" w:line="322" w:lineRule="exact"/>
        <w:ind w:left="20" w:right="1" w:firstLine="720"/>
        <w:rPr>
          <w:color w:val="auto"/>
          <w:sz w:val="24"/>
          <w:szCs w:val="24"/>
        </w:rPr>
      </w:pPr>
      <w:r w:rsidRPr="00DF6B94">
        <w:rPr>
          <w:color w:val="auto"/>
          <w:sz w:val="24"/>
          <w:szCs w:val="24"/>
        </w:rPr>
        <w:t xml:space="preserve">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lastRenderedPageBreak/>
        <w:t xml:space="preserve"> Администрация обязана вернуть размер средств, внесенных в качестве обеспечения заявки на участие в аукционе в течение пяти рабочих дней:</w:t>
      </w:r>
    </w:p>
    <w:p w:rsidR="00E36F7B" w:rsidRPr="00DF6B94" w:rsidRDefault="002D58E3" w:rsidP="00C701E4">
      <w:pPr>
        <w:pStyle w:val="8"/>
        <w:numPr>
          <w:ilvl w:val="0"/>
          <w:numId w:val="40"/>
        </w:numPr>
        <w:shd w:val="clear" w:color="auto" w:fill="auto"/>
        <w:spacing w:before="0" w:after="0" w:line="322" w:lineRule="exact"/>
        <w:ind w:left="20" w:right="1" w:firstLine="720"/>
        <w:rPr>
          <w:color w:val="auto"/>
          <w:sz w:val="24"/>
          <w:szCs w:val="24"/>
        </w:rPr>
      </w:pPr>
      <w:r w:rsidRPr="00DF6B94">
        <w:rPr>
          <w:color w:val="auto"/>
          <w:sz w:val="24"/>
          <w:szCs w:val="24"/>
        </w:rPr>
        <w:t xml:space="preserve"> с даты отказа Администрацией от проведения аукциона - заявителям, внесшим размер средств, в качестве обеспечения заявки на участие в аукционе:</w:t>
      </w:r>
    </w:p>
    <w:p w:rsidR="00E36F7B" w:rsidRPr="00DF6B94" w:rsidRDefault="002D58E3" w:rsidP="00C701E4">
      <w:pPr>
        <w:pStyle w:val="8"/>
        <w:numPr>
          <w:ilvl w:val="0"/>
          <w:numId w:val="40"/>
        </w:numPr>
        <w:shd w:val="clear" w:color="auto" w:fill="auto"/>
        <w:spacing w:before="0" w:after="0" w:line="322" w:lineRule="exact"/>
        <w:ind w:left="20" w:right="1" w:firstLine="720"/>
        <w:rPr>
          <w:color w:val="auto"/>
          <w:sz w:val="24"/>
          <w:szCs w:val="24"/>
        </w:rPr>
      </w:pPr>
      <w:r w:rsidRPr="00DF6B94">
        <w:rPr>
          <w:color w:val="auto"/>
          <w:sz w:val="24"/>
          <w:szCs w:val="24"/>
        </w:rPr>
        <w:t xml:space="preserve"> с даты получения уведомления об отзыве заявки на участие в аукционе - Заявителю, отозвавшему заявку на участие в аукционе до начала проведения аукциона:</w:t>
      </w:r>
    </w:p>
    <w:p w:rsidR="00E36F7B" w:rsidRPr="00DF6B94" w:rsidRDefault="002D58E3" w:rsidP="00C701E4">
      <w:pPr>
        <w:pStyle w:val="8"/>
        <w:numPr>
          <w:ilvl w:val="0"/>
          <w:numId w:val="40"/>
        </w:numPr>
        <w:shd w:val="clear" w:color="auto" w:fill="auto"/>
        <w:spacing w:before="0" w:after="0" w:line="322" w:lineRule="exact"/>
        <w:ind w:left="20" w:right="1" w:firstLine="720"/>
        <w:rPr>
          <w:color w:val="auto"/>
          <w:sz w:val="24"/>
          <w:szCs w:val="24"/>
        </w:rPr>
      </w:pPr>
      <w:r w:rsidRPr="00DF6B94">
        <w:rPr>
          <w:color w:val="auto"/>
          <w:sz w:val="24"/>
          <w:szCs w:val="24"/>
        </w:rPr>
        <w:t xml:space="preserve"> с даты оформления протокола рассмотрения заявок на участие в аукционе - Заявителю, не допущенному к участию в аукционе;</w:t>
      </w:r>
    </w:p>
    <w:p w:rsidR="00E36F7B" w:rsidRPr="00DF6B94" w:rsidRDefault="002D58E3" w:rsidP="00C701E4">
      <w:pPr>
        <w:pStyle w:val="8"/>
        <w:numPr>
          <w:ilvl w:val="0"/>
          <w:numId w:val="40"/>
        </w:numPr>
        <w:shd w:val="clear" w:color="auto" w:fill="auto"/>
        <w:spacing w:before="0" w:after="0" w:line="322" w:lineRule="exact"/>
        <w:ind w:left="20" w:right="1" w:firstLine="720"/>
        <w:rPr>
          <w:color w:val="auto"/>
          <w:sz w:val="24"/>
          <w:szCs w:val="24"/>
        </w:rPr>
      </w:pPr>
      <w:r w:rsidRPr="00DF6B94">
        <w:rPr>
          <w:color w:val="auto"/>
          <w:sz w:val="24"/>
          <w:szCs w:val="24"/>
        </w:rPr>
        <w:t xml:space="preserve"> с даты утверждения протокола аукциона - участникам аукциона, которые не стали победителями аукциона;</w:t>
      </w:r>
    </w:p>
    <w:p w:rsidR="00E36F7B" w:rsidRPr="00DF6B94" w:rsidRDefault="002D58E3" w:rsidP="00C701E4">
      <w:pPr>
        <w:pStyle w:val="8"/>
        <w:numPr>
          <w:ilvl w:val="0"/>
          <w:numId w:val="40"/>
        </w:numPr>
        <w:shd w:val="clear" w:color="auto" w:fill="auto"/>
        <w:spacing w:before="0" w:after="0" w:line="322" w:lineRule="exact"/>
        <w:ind w:left="20" w:right="1" w:firstLine="720"/>
        <w:rPr>
          <w:color w:val="auto"/>
          <w:sz w:val="24"/>
          <w:szCs w:val="24"/>
        </w:rPr>
      </w:pPr>
      <w:r w:rsidRPr="00DF6B94">
        <w:rPr>
          <w:color w:val="auto"/>
          <w:sz w:val="24"/>
          <w:szCs w:val="24"/>
        </w:rPr>
        <w:t xml:space="preserve"> с даты отказа единственного участника аукциона от заключения договора водопользования - единственному участнику аукциона.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Датой возврата задатка считается дата, указанная в платежном документе с отметкой Управления Федерального казначейства по Республике Крым, подтверждающем возврат задатка.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Для возврата средств, внесенных в качестве обеспечения заявки на участие в аукционе в случаях, указанных в пункте 3.5.33. Административного регламента, комиссия по проведению аукциона направляет в Управление Федерального казначейства по Республике Крым документы, подтверждающие внесение размера средств, внесенного в качестве обеспечения заявки на участие в аукционе.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уклонения победителя аукциона от подписания протокола аукциона или от заключения договора водопользования размер средств, внесенный им в качестве обеспечения заявки на участие в аукционе, не возвращается.</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Основаниями для начала действия по заключению договора водопользования, право на заключение которого приобретается на аукционе, являются:</w:t>
      </w:r>
    </w:p>
    <w:p w:rsidR="00E36F7B" w:rsidRPr="00DF6B94" w:rsidRDefault="002D58E3" w:rsidP="00C701E4">
      <w:pPr>
        <w:pStyle w:val="8"/>
        <w:numPr>
          <w:ilvl w:val="0"/>
          <w:numId w:val="41"/>
        </w:numPr>
        <w:shd w:val="clear" w:color="auto" w:fill="auto"/>
        <w:spacing w:before="0" w:after="0" w:line="322" w:lineRule="exact"/>
        <w:ind w:left="20" w:right="1" w:firstLine="720"/>
        <w:rPr>
          <w:color w:val="auto"/>
          <w:sz w:val="24"/>
          <w:szCs w:val="24"/>
        </w:rPr>
      </w:pPr>
      <w:r w:rsidRPr="00DF6B94">
        <w:rPr>
          <w:color w:val="auto"/>
          <w:sz w:val="24"/>
          <w:szCs w:val="24"/>
        </w:rPr>
        <w:t xml:space="preserve">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 230;</w:t>
      </w:r>
    </w:p>
    <w:p w:rsidR="00E36F7B" w:rsidRPr="00DF6B94" w:rsidRDefault="002D58E3" w:rsidP="00C701E4">
      <w:pPr>
        <w:pStyle w:val="8"/>
        <w:numPr>
          <w:ilvl w:val="0"/>
          <w:numId w:val="41"/>
        </w:numPr>
        <w:shd w:val="clear" w:color="auto" w:fill="auto"/>
        <w:spacing w:before="0" w:after="0" w:line="322" w:lineRule="exact"/>
        <w:ind w:left="20" w:right="1" w:firstLine="720"/>
        <w:rPr>
          <w:color w:val="auto"/>
          <w:sz w:val="24"/>
          <w:szCs w:val="24"/>
        </w:rPr>
      </w:pPr>
      <w:r w:rsidRPr="00DF6B94">
        <w:rPr>
          <w:color w:val="auto"/>
          <w:sz w:val="24"/>
          <w:szCs w:val="24"/>
        </w:rPr>
        <w:t xml:space="preserve">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 учетом размера средств, внесенных в качестве обеспечения заявки на участие в аукционе.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Договор водопользования подписывают:</w:t>
      </w:r>
    </w:p>
    <w:p w:rsidR="00E36F7B" w:rsidRPr="00DF6B94" w:rsidRDefault="002D58E3" w:rsidP="00C701E4">
      <w:pPr>
        <w:pStyle w:val="8"/>
        <w:numPr>
          <w:ilvl w:val="0"/>
          <w:numId w:val="42"/>
        </w:numPr>
        <w:shd w:val="clear" w:color="auto" w:fill="auto"/>
        <w:spacing w:before="0" w:after="0" w:line="322" w:lineRule="exact"/>
        <w:ind w:left="20" w:right="1" w:firstLine="720"/>
        <w:rPr>
          <w:color w:val="auto"/>
          <w:sz w:val="24"/>
          <w:szCs w:val="24"/>
        </w:rPr>
      </w:pPr>
      <w:r w:rsidRPr="00DF6B94">
        <w:rPr>
          <w:color w:val="auto"/>
          <w:sz w:val="24"/>
          <w:szCs w:val="24"/>
        </w:rPr>
        <w:t xml:space="preserve"> со стороны Администрации, - уполномоченное должностное лицо (лицо, исполняющее его обязанности);</w:t>
      </w:r>
    </w:p>
    <w:p w:rsidR="00E36F7B" w:rsidRPr="00DF6B94" w:rsidRDefault="002D58E3" w:rsidP="00C701E4">
      <w:pPr>
        <w:pStyle w:val="8"/>
        <w:numPr>
          <w:ilvl w:val="0"/>
          <w:numId w:val="42"/>
        </w:numPr>
        <w:shd w:val="clear" w:color="auto" w:fill="auto"/>
        <w:spacing w:before="0" w:after="0" w:line="322" w:lineRule="exact"/>
        <w:ind w:left="20" w:right="1" w:firstLine="720"/>
        <w:rPr>
          <w:color w:val="auto"/>
          <w:sz w:val="24"/>
          <w:szCs w:val="24"/>
        </w:rPr>
      </w:pPr>
      <w:r w:rsidRPr="00DF6B94">
        <w:rPr>
          <w:color w:val="auto"/>
          <w:sz w:val="24"/>
          <w:szCs w:val="24"/>
        </w:rPr>
        <w:t xml:space="preserve"> со стороны водопользователя - победитель аукциона (его уполномоченный представитель - при наличии у него документов, подтверждающих полномочия на подписание договора).</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Договор водопользования заключается по форме примерного договора водопользования, утвержденной постановлением Правительства Российской Федерации от 12 марта 2008 года </w:t>
      </w:r>
      <w:r w:rsidR="007326F5" w:rsidRPr="00DF6B94">
        <w:rPr>
          <w:color w:val="auto"/>
          <w:sz w:val="24"/>
          <w:szCs w:val="24"/>
          <w:lang w:eastAsia="en-US" w:bidi="en-US"/>
        </w:rPr>
        <w:t>№</w:t>
      </w:r>
      <w:r w:rsidRPr="00DF6B94">
        <w:rPr>
          <w:color w:val="auto"/>
          <w:sz w:val="24"/>
          <w:szCs w:val="24"/>
          <w:lang w:eastAsia="en-US" w:bidi="en-US"/>
        </w:rPr>
        <w:t xml:space="preserve"> </w:t>
      </w:r>
      <w:r w:rsidRPr="00DF6B94">
        <w:rPr>
          <w:color w:val="auto"/>
          <w:sz w:val="24"/>
          <w:szCs w:val="24"/>
        </w:rPr>
        <w:t>165 «О подготовке и заключении договора водопользования».</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Администрация,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lastRenderedPageBreak/>
        <w:t>Победитель аукциона в течение десяти рабочих дней с даты подписания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 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пунктом 3.5.43. Административного регламента.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Договор водопользования должен быть подписан сторонами договора не позднее двадцати рабочих дней после завершения аукциона и оформления протокола аукциона или срока, указанного в извещении о проведении аукциона, и направлен Администрацией на государственную регистрацию.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Не допускается заключение договора водопользования по результатам аукциона ранее чем через 10 рабочих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w:t>
      </w:r>
      <w:hyperlink r:id="rId56" w:history="1">
        <w:r w:rsidRPr="00DF6B94">
          <w:rPr>
            <w:rStyle w:val="a3"/>
            <w:color w:val="auto"/>
            <w:sz w:val="24"/>
            <w:szCs w:val="24"/>
            <w:u w:val="none"/>
          </w:rPr>
          <w:t xml:space="preserve"> </w:t>
        </w:r>
        <w:r w:rsidRPr="00DF6B94">
          <w:rPr>
            <w:rStyle w:val="a3"/>
            <w:color w:val="auto"/>
            <w:sz w:val="24"/>
            <w:szCs w:val="24"/>
            <w:u w:val="none"/>
            <w:lang w:val="en-US" w:eastAsia="en-US" w:bidi="en-US"/>
          </w:rPr>
          <w:t>www</w:t>
        </w:r>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torgi</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gov</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ru</w:t>
        </w:r>
        <w:proofErr w:type="spellEnd"/>
      </w:hyperlink>
      <w:r w:rsidRPr="00DF6B94">
        <w:rPr>
          <w:color w:val="auto"/>
          <w:sz w:val="24"/>
          <w:szCs w:val="24"/>
          <w:lang w:eastAsia="en-US" w:bidi="en-US"/>
        </w:rPr>
        <w:t>.</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если аукцион признан несостоявшимся по причине участия в аукционе только одного участника, лицо, ответственное за организацию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на участие в аукционе или протокола аукциона и договор водопользования для его подписания.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поступлении в Администрацию заявки на участие в аукционе, направленной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протокол рассмотрения заявок на участие в аукционе или протокол аукциона и договор водопользования подписанные высылаются участнику аукциона электронной почтой.</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случае, если аукцион признан несостоявшимся, не допускается заключение договора водопользования ранее чем через 10 рабочих дней со дня размещения информации о результатах аукциона на официальном сайте для размещения информации о проведении торгов по адресу</w:t>
      </w:r>
      <w:hyperlink r:id="rId57" w:history="1">
        <w:r w:rsidRPr="00DF6B94">
          <w:rPr>
            <w:rStyle w:val="a3"/>
            <w:color w:val="auto"/>
            <w:sz w:val="24"/>
            <w:szCs w:val="24"/>
            <w:u w:val="none"/>
          </w:rPr>
          <w:t xml:space="preserve"> </w:t>
        </w:r>
        <w:r w:rsidRPr="00DF6B94">
          <w:rPr>
            <w:rStyle w:val="a3"/>
            <w:color w:val="auto"/>
            <w:sz w:val="24"/>
            <w:szCs w:val="24"/>
            <w:u w:val="none"/>
            <w:lang w:val="en-US" w:eastAsia="en-US" w:bidi="en-US"/>
          </w:rPr>
          <w:t>www</w:t>
        </w:r>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torgi</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gov</w:t>
        </w:r>
        <w:proofErr w:type="spellEnd"/>
        <w:r w:rsidRPr="00DF6B94">
          <w:rPr>
            <w:rStyle w:val="a3"/>
            <w:color w:val="auto"/>
            <w:sz w:val="24"/>
            <w:szCs w:val="24"/>
            <w:u w:val="none"/>
            <w:lang w:eastAsia="en-US" w:bidi="en-US"/>
          </w:rPr>
          <w:t>.</w:t>
        </w:r>
        <w:proofErr w:type="spellStart"/>
        <w:r w:rsidRPr="00DF6B94">
          <w:rPr>
            <w:rStyle w:val="a3"/>
            <w:color w:val="auto"/>
            <w:sz w:val="24"/>
            <w:szCs w:val="24"/>
            <w:u w:val="none"/>
            <w:lang w:val="en-US" w:eastAsia="en-US" w:bidi="en-US"/>
          </w:rPr>
          <w:t>ru</w:t>
        </w:r>
        <w:proofErr w:type="spellEnd"/>
        <w:r w:rsidRPr="00DF6B94">
          <w:rPr>
            <w:rStyle w:val="a3"/>
            <w:color w:val="auto"/>
            <w:sz w:val="24"/>
            <w:szCs w:val="24"/>
            <w:u w:val="none"/>
            <w:lang w:eastAsia="en-US" w:bidi="en-US"/>
          </w:rPr>
          <w:t>.</w:t>
        </w:r>
      </w:hyperlink>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Указанный участник аукциона вправе подписать договор водопользования в течение десяти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и возвращает в Администрацию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w:t>
      </w:r>
      <w:r w:rsidRPr="00DF6B94">
        <w:rPr>
          <w:color w:val="auto"/>
          <w:sz w:val="24"/>
          <w:szCs w:val="24"/>
        </w:rPr>
        <w:lastRenderedPageBreak/>
        <w:t>(функций)» и/или информационной системы «Портал Правительства Республики Крым».</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Администрация в течение десяти рабочих дней с даты поступления указанных документов обязана подписать договор водопользования и направить его на государственную регистрацию в государственном водном реестре.</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При заключении договора водопользования, право на заключение которого было приобретено на аукционе, должностное лицо Администрации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w:t>
      </w:r>
    </w:p>
    <w:p w:rsidR="00E36F7B" w:rsidRPr="00DF6B94" w:rsidRDefault="002D58E3" w:rsidP="00C701E4">
      <w:pPr>
        <w:pStyle w:val="13"/>
        <w:keepNext/>
        <w:keepLines/>
        <w:numPr>
          <w:ilvl w:val="1"/>
          <w:numId w:val="25"/>
        </w:numPr>
        <w:shd w:val="clear" w:color="auto" w:fill="auto"/>
        <w:tabs>
          <w:tab w:val="left" w:pos="591"/>
        </w:tabs>
        <w:spacing w:before="0"/>
        <w:ind w:left="20" w:right="1"/>
        <w:jc w:val="both"/>
        <w:rPr>
          <w:color w:val="auto"/>
          <w:sz w:val="24"/>
          <w:szCs w:val="24"/>
        </w:rPr>
      </w:pPr>
      <w:bookmarkStart w:id="23" w:name="bookmark25"/>
      <w:r w:rsidRPr="00DF6B94">
        <w:rPr>
          <w:color w:val="auto"/>
          <w:sz w:val="24"/>
          <w:szCs w:val="24"/>
        </w:rPr>
        <w:t>Запрос документов, необходимых для предоставления муниципальной услуги, находящихся в распоряжении государственных органов, органов</w:t>
      </w:r>
      <w:bookmarkEnd w:id="23"/>
    </w:p>
    <w:p w:rsidR="00E36F7B" w:rsidRPr="00DF6B94" w:rsidRDefault="002D58E3" w:rsidP="00E07DAA">
      <w:pPr>
        <w:pStyle w:val="20"/>
        <w:shd w:val="clear" w:color="auto" w:fill="auto"/>
        <w:spacing w:before="0" w:after="0" w:line="260" w:lineRule="exact"/>
        <w:ind w:right="1" w:firstLine="709"/>
        <w:jc w:val="both"/>
        <w:rPr>
          <w:color w:val="auto"/>
          <w:sz w:val="24"/>
          <w:szCs w:val="24"/>
        </w:rPr>
      </w:pPr>
      <w:r w:rsidRPr="00DF6B94">
        <w:rPr>
          <w:color w:val="auto"/>
          <w:sz w:val="24"/>
          <w:szCs w:val="24"/>
        </w:rPr>
        <w:t>местного самоуправления и иных организаций</w:t>
      </w:r>
    </w:p>
    <w:p w:rsidR="00E36F7B" w:rsidRPr="00DF6B94" w:rsidRDefault="002D58E3" w:rsidP="00C701E4">
      <w:pPr>
        <w:pStyle w:val="8"/>
        <w:numPr>
          <w:ilvl w:val="2"/>
          <w:numId w:val="25"/>
        </w:numPr>
        <w:shd w:val="clear" w:color="auto" w:fill="auto"/>
        <w:spacing w:before="0" w:after="0" w:line="322" w:lineRule="exact"/>
        <w:ind w:left="20" w:right="1" w:firstLine="720"/>
        <w:rPr>
          <w:color w:val="auto"/>
          <w:sz w:val="24"/>
          <w:szCs w:val="24"/>
        </w:rPr>
      </w:pPr>
      <w:r w:rsidRPr="00DF6B94">
        <w:rPr>
          <w:color w:val="auto"/>
          <w:sz w:val="24"/>
          <w:szCs w:val="24"/>
        </w:rPr>
        <w:t xml:space="preserve"> Документы, указанные в пункте 2.7. Административного регламента в случае их отсутствия в представленном Заявителем комплекте документов, запрашиваются Администрацией в государственных органах, органах местного самоуправления и иных организациях.</w:t>
      </w:r>
    </w:p>
    <w:p w:rsidR="00E36F7B" w:rsidRPr="00DF6B94" w:rsidRDefault="002D58E3" w:rsidP="00C701E4">
      <w:pPr>
        <w:pStyle w:val="8"/>
        <w:numPr>
          <w:ilvl w:val="2"/>
          <w:numId w:val="25"/>
        </w:numPr>
        <w:shd w:val="clear" w:color="auto" w:fill="auto"/>
        <w:spacing w:before="0" w:after="240" w:line="322" w:lineRule="exact"/>
        <w:ind w:left="20" w:right="1" w:firstLine="720"/>
        <w:rPr>
          <w:color w:val="auto"/>
          <w:sz w:val="24"/>
          <w:szCs w:val="24"/>
        </w:rPr>
      </w:pPr>
      <w:r w:rsidRPr="00DF6B94">
        <w:rPr>
          <w:color w:val="auto"/>
          <w:sz w:val="24"/>
          <w:szCs w:val="24"/>
        </w:rPr>
        <w:t xml:space="preserve"> Должностное лицо Администрации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Срок исполнения административной процедуры - не более 5 рабочих</w:t>
      </w:r>
      <w:r w:rsidR="007326F5" w:rsidRPr="00DF6B94">
        <w:rPr>
          <w:color w:val="auto"/>
          <w:sz w:val="24"/>
          <w:szCs w:val="24"/>
        </w:rPr>
        <w:t xml:space="preserve"> дней, с момента окончания предыдущей процедуры.</w:t>
      </w:r>
    </w:p>
    <w:p w:rsidR="00E36F7B" w:rsidRPr="00DF6B94" w:rsidRDefault="002D58E3" w:rsidP="00E07DAA">
      <w:pPr>
        <w:pStyle w:val="20"/>
        <w:shd w:val="clear" w:color="auto" w:fill="auto"/>
        <w:spacing w:before="0" w:after="0"/>
        <w:ind w:right="1" w:firstLine="709"/>
        <w:jc w:val="both"/>
        <w:rPr>
          <w:color w:val="auto"/>
          <w:sz w:val="24"/>
          <w:szCs w:val="24"/>
        </w:rPr>
      </w:pPr>
      <w:r w:rsidRPr="00DF6B94">
        <w:rPr>
          <w:color w:val="auto"/>
          <w:sz w:val="24"/>
          <w:szCs w:val="24"/>
        </w:rPr>
        <w:t>3.7. Передача прав и обязанностей по договору водопользования другому лицу.</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Основанием для начала административной процедуры является поступление от водопользователя заявления о предоставлении согласия на передачу прав и обязанностей по договору водопользования другому лицу с сопроводительным письмом и прилагаемыми к заявлению документами в Администрацию.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Состав прилагаемых к указанному заявлению документов (далее - документы о передаче прав и обязанностей по договору водопользования другому лицу) определяется в зависимости от цели, вида и условий использования водного объекта или его части.</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Передача прав и обязанностей по договору водопользования другому лицу происходит путем:</w:t>
      </w:r>
    </w:p>
    <w:p w:rsidR="00E36F7B" w:rsidRPr="00DF6B94" w:rsidRDefault="002D58E3" w:rsidP="00C701E4">
      <w:pPr>
        <w:pStyle w:val="8"/>
        <w:numPr>
          <w:ilvl w:val="0"/>
          <w:numId w:val="44"/>
        </w:numPr>
        <w:shd w:val="clear" w:color="auto" w:fill="auto"/>
        <w:spacing w:before="0" w:after="0" w:line="322" w:lineRule="exact"/>
        <w:ind w:left="20" w:right="1" w:firstLine="720"/>
        <w:rPr>
          <w:color w:val="auto"/>
          <w:sz w:val="24"/>
          <w:szCs w:val="24"/>
        </w:rPr>
      </w:pPr>
      <w:r w:rsidRPr="00DF6B94">
        <w:rPr>
          <w:color w:val="auto"/>
          <w:sz w:val="24"/>
          <w:szCs w:val="24"/>
        </w:rPr>
        <w:t xml:space="preserve"> приема и регистрации документов о передаче прав и обязанностей по договору водопользования другому лицу;</w:t>
      </w:r>
    </w:p>
    <w:p w:rsidR="00E36F7B" w:rsidRPr="00DF6B94" w:rsidRDefault="002D58E3" w:rsidP="00C701E4">
      <w:pPr>
        <w:pStyle w:val="8"/>
        <w:numPr>
          <w:ilvl w:val="0"/>
          <w:numId w:val="44"/>
        </w:numPr>
        <w:shd w:val="clear" w:color="auto" w:fill="auto"/>
        <w:spacing w:before="0" w:after="0" w:line="322" w:lineRule="exact"/>
        <w:ind w:left="20" w:right="1" w:firstLine="720"/>
        <w:rPr>
          <w:color w:val="auto"/>
          <w:sz w:val="24"/>
          <w:szCs w:val="24"/>
        </w:rPr>
      </w:pPr>
      <w:r w:rsidRPr="00DF6B94">
        <w:rPr>
          <w:color w:val="auto"/>
          <w:sz w:val="24"/>
          <w:szCs w:val="24"/>
        </w:rPr>
        <w:t xml:space="preserve"> рассмотрения принятых документов о передаче прав и обязанностей по договору водопользования другому лицу;</w:t>
      </w:r>
    </w:p>
    <w:p w:rsidR="00E36F7B" w:rsidRPr="00DF6B94" w:rsidRDefault="002D58E3" w:rsidP="00C701E4">
      <w:pPr>
        <w:pStyle w:val="8"/>
        <w:numPr>
          <w:ilvl w:val="0"/>
          <w:numId w:val="44"/>
        </w:numPr>
        <w:shd w:val="clear" w:color="auto" w:fill="auto"/>
        <w:spacing w:before="0" w:after="0" w:line="322" w:lineRule="exact"/>
        <w:ind w:left="20" w:right="1" w:firstLine="720"/>
        <w:rPr>
          <w:color w:val="auto"/>
          <w:sz w:val="24"/>
          <w:szCs w:val="24"/>
        </w:rPr>
      </w:pPr>
      <w:r w:rsidRPr="00DF6B94">
        <w:rPr>
          <w:color w:val="auto"/>
          <w:sz w:val="24"/>
          <w:szCs w:val="24"/>
        </w:rPr>
        <w:t xml:space="preserve"> подготовки и подписания договора о передаче прав и обязанностей по договору водопользования:</w:t>
      </w:r>
    </w:p>
    <w:p w:rsidR="00E36F7B" w:rsidRPr="00DF6B94" w:rsidRDefault="002D58E3" w:rsidP="00C701E4">
      <w:pPr>
        <w:pStyle w:val="8"/>
        <w:numPr>
          <w:ilvl w:val="0"/>
          <w:numId w:val="44"/>
        </w:numPr>
        <w:shd w:val="clear" w:color="auto" w:fill="auto"/>
        <w:spacing w:before="0" w:after="0" w:line="322" w:lineRule="exact"/>
        <w:ind w:left="20" w:right="1" w:firstLine="720"/>
        <w:rPr>
          <w:color w:val="auto"/>
          <w:sz w:val="24"/>
          <w:szCs w:val="24"/>
        </w:rPr>
      </w:pPr>
      <w:r w:rsidRPr="00DF6B94">
        <w:rPr>
          <w:color w:val="auto"/>
          <w:sz w:val="24"/>
          <w:szCs w:val="24"/>
        </w:rPr>
        <w:lastRenderedPageBreak/>
        <w:t xml:space="preserve"> внесения подписанного договора о передаче прав и обязанностей по договору водопользования на регистрацию в государственном водном реестре и последующего направления зарегистрированного договора о передаче прав и обязанностей по договору водопользования Заявителю.</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если Заявителем представлен полный комплект документов, должностное лицо Администрации:</w:t>
      </w:r>
    </w:p>
    <w:p w:rsidR="00E36F7B" w:rsidRPr="00DF6B94" w:rsidRDefault="002D58E3" w:rsidP="00C701E4">
      <w:pPr>
        <w:pStyle w:val="8"/>
        <w:numPr>
          <w:ilvl w:val="0"/>
          <w:numId w:val="45"/>
        </w:numPr>
        <w:shd w:val="clear" w:color="auto" w:fill="auto"/>
        <w:spacing w:before="0" w:after="0" w:line="322" w:lineRule="exact"/>
        <w:ind w:left="20" w:right="1" w:firstLine="720"/>
        <w:rPr>
          <w:color w:val="auto"/>
          <w:sz w:val="24"/>
          <w:szCs w:val="24"/>
        </w:rPr>
      </w:pPr>
      <w:r w:rsidRPr="00DF6B94">
        <w:rPr>
          <w:color w:val="auto"/>
          <w:sz w:val="24"/>
          <w:szCs w:val="24"/>
        </w:rPr>
        <w:t xml:space="preserve">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Администрации в правой нижней части лицевой стороны первой страницы;</w:t>
      </w:r>
    </w:p>
    <w:p w:rsidR="00E36F7B" w:rsidRPr="00DF6B94" w:rsidRDefault="002D58E3" w:rsidP="00C701E4">
      <w:pPr>
        <w:pStyle w:val="8"/>
        <w:numPr>
          <w:ilvl w:val="0"/>
          <w:numId w:val="45"/>
        </w:numPr>
        <w:shd w:val="clear" w:color="auto" w:fill="auto"/>
        <w:spacing w:before="0" w:after="0" w:line="322" w:lineRule="exact"/>
        <w:ind w:left="20" w:right="1" w:firstLine="720"/>
        <w:rPr>
          <w:color w:val="auto"/>
          <w:sz w:val="24"/>
          <w:szCs w:val="24"/>
        </w:rPr>
      </w:pPr>
      <w:r w:rsidRPr="00DF6B94">
        <w:rPr>
          <w:color w:val="auto"/>
          <w:sz w:val="24"/>
          <w:szCs w:val="24"/>
        </w:rPr>
        <w:t xml:space="preserve">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w:t>
      </w:r>
    </w:p>
    <w:p w:rsidR="00E36F7B" w:rsidRPr="00DF6B94" w:rsidRDefault="002D58E3" w:rsidP="00C701E4">
      <w:pPr>
        <w:pStyle w:val="8"/>
        <w:numPr>
          <w:ilvl w:val="0"/>
          <w:numId w:val="45"/>
        </w:numPr>
        <w:shd w:val="clear" w:color="auto" w:fill="auto"/>
        <w:spacing w:before="0" w:after="0" w:line="322" w:lineRule="exact"/>
        <w:ind w:left="20" w:right="1" w:firstLine="720"/>
        <w:rPr>
          <w:color w:val="auto"/>
          <w:sz w:val="24"/>
          <w:szCs w:val="24"/>
        </w:rPr>
      </w:pPr>
      <w:r w:rsidRPr="00DF6B94">
        <w:rPr>
          <w:color w:val="auto"/>
          <w:sz w:val="24"/>
          <w:szCs w:val="24"/>
        </w:rPr>
        <w:t xml:space="preserve"> снимает копию с указанной расписки;</w:t>
      </w:r>
    </w:p>
    <w:p w:rsidR="00E36F7B" w:rsidRPr="00DF6B94" w:rsidRDefault="002D58E3" w:rsidP="00C701E4">
      <w:pPr>
        <w:pStyle w:val="8"/>
        <w:numPr>
          <w:ilvl w:val="0"/>
          <w:numId w:val="45"/>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случае, если заявление и прилагаемые к нему документы представляются Заявителем лично, у казанная расписка выдается Заявителю после окончания приема документов.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поступлении документов, направленных по почте (электронной почте), указанная расписка высылается в течение рабочего дня, следующего за днем поступления документов, по указанному Заявителем адресу.</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поступлении заявления и прилагаемых к нему документов по почте (электронной почте), прием и регистрация документов о передаче прав и обязанностей по договору водопользования осуществляется Администрацией в срок не позднее одного рабочего дня, следующего за днем поступления заявления и прилагаемых к нему документов.</w:t>
      </w:r>
    </w:p>
    <w:p w:rsidR="00E36F7B" w:rsidRPr="00DF6B94" w:rsidRDefault="002D58E3" w:rsidP="00C701E4">
      <w:pPr>
        <w:pStyle w:val="8"/>
        <w:numPr>
          <w:ilvl w:val="0"/>
          <w:numId w:val="43"/>
        </w:numPr>
        <w:shd w:val="clear" w:color="auto" w:fill="auto"/>
        <w:tabs>
          <w:tab w:val="left" w:pos="1604"/>
        </w:tabs>
        <w:spacing w:before="0" w:after="0" w:line="322" w:lineRule="exact"/>
        <w:ind w:left="20" w:right="1" w:firstLine="720"/>
        <w:rPr>
          <w:color w:val="auto"/>
          <w:sz w:val="24"/>
          <w:szCs w:val="24"/>
        </w:rPr>
      </w:pPr>
      <w:r w:rsidRPr="00DF6B94">
        <w:rPr>
          <w:color w:val="auto"/>
          <w:sz w:val="24"/>
          <w:szCs w:val="24"/>
        </w:rPr>
        <w:t>В случае если представлен не полный комплект документов, должностное лицо управления доку ментального, организационного обеспечения и работы с обращениями граждан:</w:t>
      </w:r>
    </w:p>
    <w:p w:rsidR="00E36F7B" w:rsidRPr="00DF6B94" w:rsidRDefault="002D58E3" w:rsidP="00C701E4">
      <w:pPr>
        <w:pStyle w:val="8"/>
        <w:numPr>
          <w:ilvl w:val="0"/>
          <w:numId w:val="46"/>
        </w:numPr>
        <w:shd w:val="clear" w:color="auto" w:fill="auto"/>
        <w:spacing w:before="0" w:after="0" w:line="322" w:lineRule="exact"/>
        <w:ind w:left="20" w:right="1" w:firstLine="720"/>
        <w:rPr>
          <w:color w:val="auto"/>
          <w:sz w:val="24"/>
          <w:szCs w:val="24"/>
        </w:rPr>
      </w:pPr>
      <w:r w:rsidRPr="00DF6B94">
        <w:rPr>
          <w:color w:val="auto"/>
          <w:sz w:val="24"/>
          <w:szCs w:val="24"/>
        </w:rPr>
        <w:t xml:space="preserve">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E36F7B" w:rsidRPr="00DF6B94" w:rsidRDefault="002D58E3" w:rsidP="00C701E4">
      <w:pPr>
        <w:pStyle w:val="8"/>
        <w:numPr>
          <w:ilvl w:val="0"/>
          <w:numId w:val="46"/>
        </w:numPr>
        <w:shd w:val="clear" w:color="auto" w:fill="auto"/>
        <w:spacing w:before="0" w:after="0" w:line="322" w:lineRule="exact"/>
        <w:ind w:left="20" w:right="1" w:firstLine="720"/>
        <w:rPr>
          <w:color w:val="auto"/>
          <w:sz w:val="24"/>
          <w:szCs w:val="24"/>
        </w:rPr>
      </w:pPr>
      <w:r w:rsidRPr="00DF6B94">
        <w:rPr>
          <w:color w:val="auto"/>
          <w:sz w:val="24"/>
          <w:szCs w:val="24"/>
        </w:rPr>
        <w:t xml:space="preserve"> готовит отказ в рассмотрении документов о передаче прав и обязанностей по договору водопользования другому лицу в связи с их некомплектностью:</w:t>
      </w:r>
    </w:p>
    <w:p w:rsidR="00E36F7B" w:rsidRPr="00DF6B94" w:rsidRDefault="002D58E3" w:rsidP="00C701E4">
      <w:pPr>
        <w:pStyle w:val="8"/>
        <w:numPr>
          <w:ilvl w:val="0"/>
          <w:numId w:val="46"/>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передает Заявителю подписанный отказ в рассмотрении документов в связи с их некомплектностью.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В случае если заявление и прилагаемые к нему документы представляются Заявителем лично, указанный отказ выдается Заявителю после окончания проверки полноты документов.</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поступлении документов, направленных по почте (электронной почте), указанный отказ высылается в течение рабочего дня. следующего за днем поступления документов по указанному Заявителем адресу.</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Зарегистрированное заявление и приложенные к нему документы передаются </w:t>
      </w:r>
      <w:r w:rsidRPr="00DF6B94">
        <w:rPr>
          <w:color w:val="auto"/>
          <w:sz w:val="24"/>
          <w:szCs w:val="24"/>
        </w:rPr>
        <w:lastRenderedPageBreak/>
        <w:t>уполномоченному должностному лицу Администрации.</w:t>
      </w:r>
    </w:p>
    <w:p w:rsidR="00E36F7B" w:rsidRPr="00DF6B94" w:rsidRDefault="002D58E3" w:rsidP="00C701E4">
      <w:pPr>
        <w:pStyle w:val="8"/>
        <w:numPr>
          <w:ilvl w:val="0"/>
          <w:numId w:val="43"/>
        </w:numPr>
        <w:shd w:val="clear" w:color="auto" w:fill="auto"/>
        <w:tabs>
          <w:tab w:val="left" w:pos="783"/>
        </w:tabs>
        <w:spacing w:before="0" w:after="0" w:line="322" w:lineRule="exact"/>
        <w:ind w:left="20" w:right="1"/>
        <w:rPr>
          <w:color w:val="auto"/>
          <w:sz w:val="24"/>
          <w:szCs w:val="24"/>
        </w:rPr>
      </w:pPr>
      <w:r w:rsidRPr="00DF6B94">
        <w:rPr>
          <w:color w:val="auto"/>
          <w:sz w:val="24"/>
          <w:szCs w:val="24"/>
        </w:rPr>
        <w:t>Рассмотрение заявления водопользователя о предоставлении согласия на передачу прав и обязанностей по договору водопользования другому лицу (далее - правопреемник) должностным лицом Администрации заключается в:</w:t>
      </w:r>
    </w:p>
    <w:p w:rsidR="00E36F7B" w:rsidRPr="00DF6B94" w:rsidRDefault="002D58E3" w:rsidP="00C701E4">
      <w:pPr>
        <w:pStyle w:val="8"/>
        <w:numPr>
          <w:ilvl w:val="0"/>
          <w:numId w:val="47"/>
        </w:numPr>
        <w:shd w:val="clear" w:color="auto" w:fill="auto"/>
        <w:spacing w:before="0" w:after="0" w:line="322" w:lineRule="exact"/>
        <w:ind w:left="20" w:right="1" w:firstLine="720"/>
        <w:rPr>
          <w:color w:val="auto"/>
          <w:sz w:val="24"/>
          <w:szCs w:val="24"/>
        </w:rPr>
      </w:pPr>
      <w:r w:rsidRPr="00DF6B94">
        <w:rPr>
          <w:color w:val="auto"/>
          <w:sz w:val="24"/>
          <w:szCs w:val="24"/>
        </w:rPr>
        <w:t xml:space="preserve"> проверке наличия указанного в заявлении права пользования водным объектом на основании договора водопользования у Заявителя;</w:t>
      </w:r>
    </w:p>
    <w:p w:rsidR="00E36F7B" w:rsidRPr="00DF6B94" w:rsidRDefault="002D58E3" w:rsidP="00C701E4">
      <w:pPr>
        <w:pStyle w:val="8"/>
        <w:numPr>
          <w:ilvl w:val="0"/>
          <w:numId w:val="47"/>
        </w:numPr>
        <w:shd w:val="clear" w:color="auto" w:fill="auto"/>
        <w:spacing w:before="0" w:after="0" w:line="322" w:lineRule="exact"/>
        <w:ind w:left="20" w:right="1" w:firstLine="720"/>
        <w:rPr>
          <w:color w:val="auto"/>
          <w:sz w:val="24"/>
          <w:szCs w:val="24"/>
        </w:rPr>
      </w:pPr>
      <w:r w:rsidRPr="00DF6B94">
        <w:rPr>
          <w:color w:val="auto"/>
          <w:sz w:val="24"/>
          <w:szCs w:val="24"/>
        </w:rPr>
        <w:t xml:space="preserve"> не является ли целью использования водного объекта правопреемником осуществление забора (изъятия) водных ресурсов из поверхностных водных объектов для целей питьевого и хозяйственно-бытового водоснабжения.</w:t>
      </w:r>
    </w:p>
    <w:p w:rsidR="00E36F7B" w:rsidRPr="00DF6B94" w:rsidRDefault="002D58E3" w:rsidP="00C701E4">
      <w:pPr>
        <w:pStyle w:val="8"/>
        <w:numPr>
          <w:ilvl w:val="0"/>
          <w:numId w:val="43"/>
        </w:numPr>
        <w:shd w:val="clear" w:color="auto" w:fill="auto"/>
        <w:tabs>
          <w:tab w:val="left" w:pos="1604"/>
        </w:tabs>
        <w:spacing w:before="0" w:after="0" w:line="322" w:lineRule="exact"/>
        <w:ind w:left="20" w:right="1" w:firstLine="720"/>
        <w:rPr>
          <w:color w:val="auto"/>
          <w:sz w:val="24"/>
          <w:szCs w:val="24"/>
        </w:rPr>
      </w:pPr>
      <w:r w:rsidRPr="00DF6B94">
        <w:rPr>
          <w:color w:val="auto"/>
          <w:sz w:val="24"/>
          <w:szCs w:val="24"/>
        </w:rPr>
        <w:t>Должностным лицом Администрации принимается решение о возможности передачи прав и обязанностей по договору водопользования правопреемнику в следующих случаях:</w:t>
      </w:r>
    </w:p>
    <w:p w:rsidR="00E36F7B" w:rsidRPr="00DF6B94" w:rsidRDefault="002D58E3" w:rsidP="00C701E4">
      <w:pPr>
        <w:pStyle w:val="8"/>
        <w:numPr>
          <w:ilvl w:val="0"/>
          <w:numId w:val="48"/>
        </w:numPr>
        <w:shd w:val="clear" w:color="auto" w:fill="auto"/>
        <w:spacing w:before="0" w:after="0" w:line="322" w:lineRule="exact"/>
        <w:ind w:left="20" w:right="1" w:firstLine="720"/>
        <w:rPr>
          <w:color w:val="auto"/>
          <w:sz w:val="24"/>
          <w:szCs w:val="24"/>
        </w:rPr>
      </w:pPr>
      <w:r w:rsidRPr="00DF6B94">
        <w:rPr>
          <w:color w:val="auto"/>
          <w:sz w:val="24"/>
          <w:szCs w:val="24"/>
        </w:rPr>
        <w:t xml:space="preserve"> Заявитель обладает указанным в заявлении правом пользования водным объектом на основании договора водопользования;</w:t>
      </w:r>
    </w:p>
    <w:p w:rsidR="00E36F7B" w:rsidRPr="00DF6B94" w:rsidRDefault="002D58E3" w:rsidP="00C701E4">
      <w:pPr>
        <w:pStyle w:val="8"/>
        <w:numPr>
          <w:ilvl w:val="0"/>
          <w:numId w:val="48"/>
        </w:numPr>
        <w:shd w:val="clear" w:color="auto" w:fill="auto"/>
        <w:spacing w:before="0" w:after="0" w:line="322" w:lineRule="exact"/>
        <w:ind w:left="20" w:right="1" w:firstLine="720"/>
        <w:rPr>
          <w:color w:val="auto"/>
          <w:sz w:val="24"/>
          <w:szCs w:val="24"/>
        </w:rPr>
      </w:pPr>
      <w:r w:rsidRPr="00DF6B94">
        <w:rPr>
          <w:color w:val="auto"/>
          <w:sz w:val="24"/>
          <w:szCs w:val="24"/>
        </w:rPr>
        <w:t xml:space="preserve"> целью использования данного объекта правопреемником не будет являться забор (изъятие) водных ресурсов из поверхностных водных объектов для целей питьевого и хозяйственно-бытового водоснабжения.</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если принято решение о невозможности передачи прав и обязанностей по договору водопользования правопреемнику, должностное лицо Администрации:</w:t>
      </w:r>
    </w:p>
    <w:p w:rsidR="00E36F7B" w:rsidRPr="00DF6B94" w:rsidRDefault="002D58E3" w:rsidP="00C701E4">
      <w:pPr>
        <w:pStyle w:val="8"/>
        <w:numPr>
          <w:ilvl w:val="0"/>
          <w:numId w:val="49"/>
        </w:numPr>
        <w:shd w:val="clear" w:color="auto" w:fill="auto"/>
        <w:spacing w:before="0" w:after="0" w:line="322" w:lineRule="exact"/>
        <w:ind w:left="20" w:right="1" w:firstLine="720"/>
        <w:rPr>
          <w:color w:val="auto"/>
          <w:sz w:val="24"/>
          <w:szCs w:val="24"/>
        </w:rPr>
      </w:pPr>
      <w:r w:rsidRPr="00DF6B94">
        <w:rPr>
          <w:color w:val="auto"/>
          <w:sz w:val="24"/>
          <w:szCs w:val="24"/>
        </w:rPr>
        <w:t xml:space="preserve"> подготавливает отказ в предоставлении согласия на передачу прав и обязанностей по договору водопользования правопреемнику;</w:t>
      </w:r>
    </w:p>
    <w:p w:rsidR="00E36F7B" w:rsidRPr="00DF6B94" w:rsidRDefault="002D58E3" w:rsidP="00C701E4">
      <w:pPr>
        <w:pStyle w:val="8"/>
        <w:numPr>
          <w:ilvl w:val="0"/>
          <w:numId w:val="49"/>
        </w:numPr>
        <w:shd w:val="clear" w:color="auto" w:fill="auto"/>
        <w:spacing w:before="0" w:after="0" w:line="322" w:lineRule="exact"/>
        <w:ind w:left="20" w:right="1" w:firstLine="720"/>
        <w:rPr>
          <w:color w:val="auto"/>
          <w:sz w:val="24"/>
          <w:szCs w:val="24"/>
        </w:rPr>
      </w:pPr>
      <w:r w:rsidRPr="00DF6B94">
        <w:rPr>
          <w:color w:val="auto"/>
          <w:sz w:val="24"/>
          <w:szCs w:val="24"/>
        </w:rPr>
        <w:t xml:space="preserve"> подписывает указанный отказ;</w:t>
      </w:r>
    </w:p>
    <w:p w:rsidR="00E36F7B" w:rsidRPr="00DF6B94" w:rsidRDefault="002D58E3" w:rsidP="00C701E4">
      <w:pPr>
        <w:pStyle w:val="8"/>
        <w:numPr>
          <w:ilvl w:val="0"/>
          <w:numId w:val="49"/>
        </w:numPr>
        <w:shd w:val="clear" w:color="auto" w:fill="auto"/>
        <w:spacing w:before="0" w:after="0" w:line="322" w:lineRule="exact"/>
        <w:ind w:left="20" w:right="1" w:firstLine="720"/>
        <w:rPr>
          <w:color w:val="auto"/>
          <w:sz w:val="24"/>
          <w:szCs w:val="24"/>
        </w:rPr>
      </w:pPr>
      <w:r w:rsidRPr="00DF6B94">
        <w:rPr>
          <w:color w:val="auto"/>
          <w:sz w:val="24"/>
          <w:szCs w:val="24"/>
        </w:rPr>
        <w:t xml:space="preserve"> направляет Заявителю указанный отказ с приложением заключения по результатам проверки предоставленного заявления.</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Отказ в предоставлении согласия на передачу прав и обязанностей по договору водопользования правопреемнику с приложением заключения по результатам проверки представленного заявления передается Заявителю непосредственно или высылается по указанному им почтовому (электронному) адресу.</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При поступлении в Администрацию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Правительства Республики Крым», отказ направляется по электронной почте. Указанный отказ может быть обжалован Заявителем в судебном порядке.</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Рассмотрение документов о передаче прав и обязанностей по договору водопользования другому лицу составляет тридцать дней с момента регистрации соответствующего заявления в Администрации.</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Должностное лицо:</w:t>
      </w:r>
    </w:p>
    <w:p w:rsidR="00E36F7B" w:rsidRPr="00DF6B94" w:rsidRDefault="002D58E3" w:rsidP="00C701E4">
      <w:pPr>
        <w:pStyle w:val="8"/>
        <w:numPr>
          <w:ilvl w:val="0"/>
          <w:numId w:val="50"/>
        </w:numPr>
        <w:shd w:val="clear" w:color="auto" w:fill="auto"/>
        <w:spacing w:before="0" w:after="0" w:line="322" w:lineRule="exact"/>
        <w:ind w:left="20" w:right="1" w:firstLine="720"/>
        <w:rPr>
          <w:color w:val="auto"/>
          <w:sz w:val="24"/>
          <w:szCs w:val="24"/>
        </w:rPr>
      </w:pPr>
      <w:r w:rsidRPr="00DF6B94">
        <w:rPr>
          <w:color w:val="auto"/>
          <w:sz w:val="24"/>
          <w:szCs w:val="24"/>
        </w:rPr>
        <w:t xml:space="preserve"> готовит проект договора о передаче прав и обязанностей по договору водопользования;</w:t>
      </w:r>
    </w:p>
    <w:p w:rsidR="00E36F7B" w:rsidRPr="00DF6B94" w:rsidRDefault="002D58E3" w:rsidP="00C701E4">
      <w:pPr>
        <w:pStyle w:val="8"/>
        <w:numPr>
          <w:ilvl w:val="0"/>
          <w:numId w:val="50"/>
        </w:numPr>
        <w:shd w:val="clear" w:color="auto" w:fill="auto"/>
        <w:spacing w:before="0" w:after="0" w:line="322" w:lineRule="exact"/>
        <w:ind w:left="20" w:right="1" w:firstLine="720"/>
        <w:rPr>
          <w:color w:val="auto"/>
          <w:sz w:val="24"/>
          <w:szCs w:val="24"/>
        </w:rPr>
      </w:pPr>
      <w:r w:rsidRPr="00DF6B94">
        <w:rPr>
          <w:color w:val="auto"/>
          <w:sz w:val="24"/>
          <w:szCs w:val="24"/>
        </w:rPr>
        <w:t xml:space="preserve"> подписывает у уполномоченного должностного лица (лица, исполняющего его обязанности) Администрации договор на передачу прав и обязанностей;</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передает договор о передаче прав и обязанностей по договору водопользования Заявителю.</w:t>
      </w:r>
    </w:p>
    <w:p w:rsidR="00E36F7B" w:rsidRPr="00DF6B94" w:rsidRDefault="002D58E3" w:rsidP="00E07DAA">
      <w:pPr>
        <w:pStyle w:val="8"/>
        <w:shd w:val="clear" w:color="auto" w:fill="auto"/>
        <w:spacing w:before="0" w:after="0" w:line="322" w:lineRule="exact"/>
        <w:ind w:right="1" w:firstLine="709"/>
        <w:rPr>
          <w:color w:val="auto"/>
          <w:sz w:val="24"/>
          <w:szCs w:val="24"/>
        </w:rPr>
      </w:pPr>
      <w:r w:rsidRPr="00DF6B94">
        <w:rPr>
          <w:color w:val="auto"/>
          <w:sz w:val="24"/>
          <w:szCs w:val="24"/>
        </w:rPr>
        <w:t xml:space="preserve">Экземпляры договора о передаче прав и обязанностей по договору водопользования </w:t>
      </w:r>
      <w:r w:rsidRPr="00DF6B94">
        <w:rPr>
          <w:color w:val="auto"/>
          <w:sz w:val="24"/>
          <w:szCs w:val="24"/>
        </w:rPr>
        <w:lastRenderedPageBreak/>
        <w:t>правопреемнику направляются Заявителю в течение тридцати дней с момента регистрации заявления и прилагаемых к нему документов в Администрации.</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Заявитель и лицо, которому Заявитель вправе передать права и обязанности по договору водопользования, в течение тридцати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w:t>
      </w:r>
    </w:p>
    <w:p w:rsidR="00E36F7B" w:rsidRPr="00DF6B94" w:rsidRDefault="002D58E3" w:rsidP="00C701E4">
      <w:pPr>
        <w:pStyle w:val="8"/>
        <w:numPr>
          <w:ilvl w:val="0"/>
          <w:numId w:val="43"/>
        </w:numPr>
        <w:shd w:val="clear" w:color="auto" w:fill="auto"/>
        <w:spacing w:before="0" w:after="0" w:line="322" w:lineRule="exact"/>
        <w:ind w:left="20" w:right="1" w:firstLine="720"/>
        <w:rPr>
          <w:color w:val="auto"/>
          <w:sz w:val="24"/>
          <w:szCs w:val="24"/>
        </w:rPr>
      </w:pPr>
      <w:r w:rsidRPr="00DF6B94">
        <w:rPr>
          <w:color w:val="auto"/>
          <w:sz w:val="24"/>
          <w:szCs w:val="24"/>
        </w:rPr>
        <w:t xml:space="preserve"> Если в срок, установленный пунктом 3.7.10. Административного регламента, Заявитель не представляет в Администрацию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E36F7B" w:rsidRPr="00DF6B94" w:rsidRDefault="002D58E3" w:rsidP="00C701E4">
      <w:pPr>
        <w:pStyle w:val="8"/>
        <w:numPr>
          <w:ilvl w:val="0"/>
          <w:numId w:val="43"/>
        </w:numPr>
        <w:shd w:val="clear" w:color="auto" w:fill="auto"/>
        <w:spacing w:before="0" w:after="0" w:line="322" w:lineRule="exact"/>
        <w:ind w:right="1" w:firstLine="720"/>
        <w:rPr>
          <w:color w:val="auto"/>
          <w:sz w:val="24"/>
          <w:szCs w:val="24"/>
        </w:rPr>
      </w:pPr>
      <w:r w:rsidRPr="00DF6B94">
        <w:rPr>
          <w:color w:val="auto"/>
          <w:sz w:val="24"/>
          <w:szCs w:val="24"/>
        </w:rPr>
        <w:t xml:space="preserve"> Подготовка и подписание договора о передаче прав и обязанностей по договору водопользования в Администрацию и направление на подпись Заявителю составляет два рабочих дня.</w:t>
      </w:r>
    </w:p>
    <w:p w:rsidR="00E36F7B" w:rsidRPr="00DF6B94" w:rsidRDefault="002D58E3" w:rsidP="00C701E4">
      <w:pPr>
        <w:pStyle w:val="8"/>
        <w:numPr>
          <w:ilvl w:val="0"/>
          <w:numId w:val="43"/>
        </w:numPr>
        <w:shd w:val="clear" w:color="auto" w:fill="auto"/>
        <w:spacing w:before="0" w:after="0" w:line="322" w:lineRule="exact"/>
        <w:ind w:right="1" w:firstLine="720"/>
        <w:rPr>
          <w:color w:val="auto"/>
          <w:sz w:val="24"/>
          <w:szCs w:val="24"/>
        </w:rPr>
      </w:pPr>
      <w:r w:rsidRPr="00DF6B94">
        <w:rPr>
          <w:color w:val="auto"/>
          <w:sz w:val="24"/>
          <w:szCs w:val="24"/>
        </w:rPr>
        <w:t xml:space="preserve"> Подписанный договор о передаче прав и обязанностей по договору водопользования вноситься на регистрацию в государственном водном реестре, с последующим направлением одного из зарегистрированных экземпляров договора водопользователю с приложением оригиналов всех документов.</w:t>
      </w:r>
    </w:p>
    <w:p w:rsidR="00E36F7B" w:rsidRPr="00DF6B94" w:rsidRDefault="002D58E3" w:rsidP="00C701E4">
      <w:pPr>
        <w:pStyle w:val="8"/>
        <w:numPr>
          <w:ilvl w:val="0"/>
          <w:numId w:val="43"/>
        </w:numPr>
        <w:shd w:val="clear" w:color="auto" w:fill="auto"/>
        <w:spacing w:before="0" w:after="0" w:line="322" w:lineRule="exact"/>
        <w:ind w:right="1" w:firstLine="720"/>
        <w:rPr>
          <w:color w:val="auto"/>
          <w:sz w:val="24"/>
          <w:szCs w:val="24"/>
        </w:rPr>
      </w:pPr>
      <w:r w:rsidRPr="00DF6B94">
        <w:rPr>
          <w:color w:val="auto"/>
          <w:sz w:val="24"/>
          <w:szCs w:val="24"/>
        </w:rPr>
        <w:t xml:space="preserve"> При заключении договора о передаче прав и обязанностей по договору водопользования должностное лицо Администрации вносит соответствующие учетные записи в форму учета рассмотрения заявлений о предоставлении согласия на передачу прав и обязанностей по договору водопользования другому лицу.</w:t>
      </w:r>
    </w:p>
    <w:p w:rsidR="00E36F7B" w:rsidRPr="00DF6B94" w:rsidRDefault="002D58E3" w:rsidP="00C701E4">
      <w:pPr>
        <w:pStyle w:val="8"/>
        <w:numPr>
          <w:ilvl w:val="0"/>
          <w:numId w:val="43"/>
        </w:numPr>
        <w:shd w:val="clear" w:color="auto" w:fill="auto"/>
        <w:spacing w:before="0" w:after="0" w:line="322" w:lineRule="exact"/>
        <w:ind w:right="1" w:firstLine="720"/>
        <w:rPr>
          <w:color w:val="auto"/>
          <w:sz w:val="24"/>
          <w:szCs w:val="24"/>
        </w:rPr>
      </w:pPr>
      <w:r w:rsidRPr="00DF6B94">
        <w:rPr>
          <w:color w:val="auto"/>
          <w:sz w:val="24"/>
          <w:szCs w:val="24"/>
        </w:rPr>
        <w:t xml:space="preserve"> Внесение договора на регистрацию в государственном водном реестре осуществляется в течение пяти рабочих дней с момента подписания договора водопользования. Полученные зарегистрированные экземпляры договора водопользования направляются водопользователю в течение двух рабочих дней.</w:t>
      </w:r>
    </w:p>
    <w:p w:rsidR="00E36F7B" w:rsidRPr="00DF6B94" w:rsidRDefault="002D58E3" w:rsidP="007326F5">
      <w:pPr>
        <w:pStyle w:val="20"/>
        <w:numPr>
          <w:ilvl w:val="0"/>
          <w:numId w:val="6"/>
        </w:numPr>
        <w:shd w:val="clear" w:color="auto" w:fill="auto"/>
        <w:tabs>
          <w:tab w:val="left" w:pos="1042"/>
        </w:tabs>
        <w:spacing w:before="0" w:after="0" w:line="260" w:lineRule="exact"/>
        <w:ind w:right="1" w:firstLine="720"/>
        <w:jc w:val="both"/>
        <w:rPr>
          <w:color w:val="auto"/>
          <w:sz w:val="24"/>
          <w:szCs w:val="24"/>
        </w:rPr>
      </w:pPr>
      <w:r w:rsidRPr="00DF6B94">
        <w:rPr>
          <w:color w:val="auto"/>
          <w:sz w:val="24"/>
          <w:szCs w:val="24"/>
        </w:rPr>
        <w:t>Формы контроля за исполнением административного регламента</w:t>
      </w:r>
    </w:p>
    <w:p w:rsidR="00E36F7B" w:rsidRPr="00DF6B94" w:rsidRDefault="002D58E3" w:rsidP="007326F5">
      <w:pPr>
        <w:pStyle w:val="20"/>
        <w:numPr>
          <w:ilvl w:val="1"/>
          <w:numId w:val="6"/>
        </w:numPr>
        <w:shd w:val="clear" w:color="auto" w:fill="auto"/>
        <w:spacing w:before="0" w:after="0"/>
        <w:ind w:right="1" w:firstLine="720"/>
        <w:jc w:val="both"/>
        <w:rPr>
          <w:color w:val="auto"/>
          <w:sz w:val="24"/>
          <w:szCs w:val="24"/>
        </w:rPr>
      </w:pPr>
      <w:r w:rsidRPr="00DF6B94">
        <w:rPr>
          <w:color w:val="auto"/>
          <w:sz w:val="24"/>
          <w:szCs w:val="24"/>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36F7B" w:rsidRPr="00DF6B94" w:rsidRDefault="002D58E3" w:rsidP="007326F5">
      <w:pPr>
        <w:pStyle w:val="8"/>
        <w:numPr>
          <w:ilvl w:val="2"/>
          <w:numId w:val="6"/>
        </w:numPr>
        <w:shd w:val="clear" w:color="auto" w:fill="auto"/>
        <w:spacing w:before="0" w:after="0" w:line="322" w:lineRule="exact"/>
        <w:ind w:right="1" w:firstLine="720"/>
        <w:rPr>
          <w:color w:val="auto"/>
          <w:sz w:val="24"/>
          <w:szCs w:val="24"/>
        </w:rPr>
      </w:pPr>
      <w:r w:rsidRPr="00DF6B94">
        <w:rPr>
          <w:color w:val="auto"/>
          <w:sz w:val="24"/>
          <w:szCs w:val="24"/>
        </w:rPr>
        <w:t xml:space="preserve"> Текущий контроль за исполнением должностными лицами Администрации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ответственным за организацию работы по предоставлению муниципальной услуги.</w:t>
      </w:r>
    </w:p>
    <w:p w:rsidR="00E36F7B" w:rsidRPr="00DF6B94" w:rsidRDefault="002D58E3" w:rsidP="007326F5">
      <w:pPr>
        <w:pStyle w:val="20"/>
        <w:shd w:val="clear" w:color="auto" w:fill="auto"/>
        <w:spacing w:before="0" w:after="0"/>
        <w:ind w:right="1" w:firstLine="720"/>
        <w:jc w:val="both"/>
        <w:rPr>
          <w:color w:val="auto"/>
          <w:sz w:val="24"/>
          <w:szCs w:val="24"/>
        </w:rPr>
      </w:pPr>
      <w:r w:rsidRPr="00DF6B94">
        <w:rPr>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6F7B" w:rsidRPr="00DF6B94" w:rsidRDefault="002D58E3" w:rsidP="00C701E4">
      <w:pPr>
        <w:pStyle w:val="8"/>
        <w:numPr>
          <w:ilvl w:val="0"/>
          <w:numId w:val="51"/>
        </w:numPr>
        <w:shd w:val="clear" w:color="auto" w:fill="auto"/>
        <w:spacing w:before="0" w:after="0" w:line="322" w:lineRule="exact"/>
        <w:ind w:right="1" w:firstLine="720"/>
        <w:rPr>
          <w:color w:val="auto"/>
          <w:sz w:val="24"/>
          <w:szCs w:val="24"/>
        </w:rPr>
      </w:pPr>
      <w:r w:rsidRPr="00DF6B94">
        <w:rPr>
          <w:color w:val="auto"/>
          <w:sz w:val="24"/>
          <w:szCs w:val="24"/>
        </w:rPr>
        <w:t xml:space="preserve"> Периодичность осуществления текущего контроля устанавливается Главой Администрации.</w:t>
      </w:r>
    </w:p>
    <w:p w:rsidR="00E36F7B" w:rsidRPr="00DF6B94" w:rsidRDefault="002D58E3" w:rsidP="00C701E4">
      <w:pPr>
        <w:pStyle w:val="8"/>
        <w:numPr>
          <w:ilvl w:val="0"/>
          <w:numId w:val="51"/>
        </w:numPr>
        <w:shd w:val="clear" w:color="auto" w:fill="auto"/>
        <w:spacing w:before="0" w:after="0" w:line="322" w:lineRule="exact"/>
        <w:ind w:right="1" w:firstLine="720"/>
        <w:rPr>
          <w:color w:val="auto"/>
          <w:sz w:val="24"/>
          <w:szCs w:val="24"/>
        </w:rPr>
      </w:pPr>
      <w:r w:rsidRPr="00DF6B94">
        <w:rPr>
          <w:color w:val="auto"/>
          <w:sz w:val="24"/>
          <w:szCs w:val="24"/>
        </w:rPr>
        <w:t xml:space="preserve"> Проверки проводятся в целях контроля за полнотой и качеством предоставления муниципальной услуги, соблюдением и исполнением должностными лицами Администрации Административного регламента, иных нормативных правовых актов, устанавливающих требования к предоставлению муниципальной услуги.</w:t>
      </w:r>
    </w:p>
    <w:p w:rsidR="00E36F7B" w:rsidRPr="00DF6B94" w:rsidRDefault="002D58E3" w:rsidP="00C701E4">
      <w:pPr>
        <w:pStyle w:val="8"/>
        <w:numPr>
          <w:ilvl w:val="0"/>
          <w:numId w:val="51"/>
        </w:numPr>
        <w:shd w:val="clear" w:color="auto" w:fill="auto"/>
        <w:spacing w:before="0" w:after="0" w:line="322" w:lineRule="exact"/>
        <w:ind w:right="1" w:firstLine="720"/>
        <w:rPr>
          <w:color w:val="auto"/>
          <w:sz w:val="24"/>
          <w:szCs w:val="24"/>
        </w:rPr>
      </w:pPr>
      <w:r w:rsidRPr="00DF6B94">
        <w:rPr>
          <w:color w:val="auto"/>
          <w:sz w:val="24"/>
          <w:szCs w:val="24"/>
        </w:rPr>
        <w:lastRenderedPageBreak/>
        <w:t xml:space="preserve"> Проверки могут быть плановыми и внеплановыми.</w:t>
      </w:r>
    </w:p>
    <w:p w:rsidR="00E36F7B" w:rsidRPr="00DF6B94" w:rsidRDefault="002D58E3" w:rsidP="00A169F8">
      <w:pPr>
        <w:pStyle w:val="8"/>
        <w:numPr>
          <w:ilvl w:val="0"/>
          <w:numId w:val="51"/>
        </w:numPr>
        <w:shd w:val="clear" w:color="auto" w:fill="auto"/>
        <w:spacing w:before="0" w:after="0" w:line="322" w:lineRule="exact"/>
        <w:ind w:right="1" w:firstLine="720"/>
        <w:rPr>
          <w:color w:val="auto"/>
          <w:sz w:val="24"/>
          <w:szCs w:val="24"/>
        </w:rPr>
      </w:pPr>
      <w:r w:rsidRPr="00DF6B94">
        <w:rPr>
          <w:color w:val="auto"/>
          <w:sz w:val="24"/>
          <w:szCs w:val="24"/>
        </w:rPr>
        <w:t xml:space="preserve"> Плановые проверки проводятся на основании полугодовых и годовых планов с целью предотвращения, выявления и устранения нарушений при</w:t>
      </w:r>
      <w:r w:rsidR="00A169F8" w:rsidRPr="00DF6B94">
        <w:rPr>
          <w:color w:val="auto"/>
          <w:sz w:val="24"/>
          <w:szCs w:val="24"/>
        </w:rPr>
        <w:t xml:space="preserve"> </w:t>
      </w:r>
      <w:r w:rsidRPr="00DF6B94">
        <w:rPr>
          <w:color w:val="auto"/>
          <w:sz w:val="24"/>
          <w:szCs w:val="24"/>
        </w:rPr>
        <w:t>предоставлении мун</w:t>
      </w:r>
      <w:r w:rsidRPr="00DF6B94">
        <w:rPr>
          <w:rStyle w:val="11"/>
          <w:color w:val="auto"/>
          <w:sz w:val="24"/>
          <w:szCs w:val="24"/>
          <w:u w:val="none"/>
          <w:lang w:val="ru-RU" w:eastAsia="ru-RU" w:bidi="ru-RU"/>
        </w:rPr>
        <w:t>ици</w:t>
      </w:r>
      <w:r w:rsidRPr="00DF6B94">
        <w:rPr>
          <w:color w:val="auto"/>
          <w:sz w:val="24"/>
          <w:szCs w:val="24"/>
        </w:rPr>
        <w:t>пальной услуги.</w:t>
      </w:r>
    </w:p>
    <w:p w:rsidR="00E36F7B" w:rsidRPr="00DF6B94" w:rsidRDefault="002D58E3" w:rsidP="00C701E4">
      <w:pPr>
        <w:pStyle w:val="8"/>
        <w:numPr>
          <w:ilvl w:val="0"/>
          <w:numId w:val="51"/>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Периодичность осуществления плановых проверок устанавливается Главой Администрации (лицом, исполняющим его обязанности).</w:t>
      </w:r>
    </w:p>
    <w:p w:rsidR="00E36F7B" w:rsidRPr="00DF6B94" w:rsidRDefault="002D58E3" w:rsidP="00C701E4">
      <w:pPr>
        <w:pStyle w:val="8"/>
        <w:numPr>
          <w:ilvl w:val="0"/>
          <w:numId w:val="51"/>
        </w:numPr>
        <w:shd w:val="clear" w:color="auto" w:fill="auto"/>
        <w:spacing w:before="0" w:after="0" w:line="322" w:lineRule="exact"/>
        <w:ind w:left="20" w:right="1" w:firstLine="720"/>
        <w:rPr>
          <w:color w:val="auto"/>
          <w:sz w:val="24"/>
          <w:szCs w:val="24"/>
        </w:rPr>
      </w:pPr>
      <w:r w:rsidRPr="00DF6B94">
        <w:rPr>
          <w:color w:val="auto"/>
          <w:sz w:val="24"/>
          <w:szCs w:val="24"/>
        </w:rPr>
        <w:t xml:space="preserve"> Внеплановые проверки проводятся по конкретному обращению Заявителя или в установленных законодательством случаях.</w:t>
      </w:r>
    </w:p>
    <w:p w:rsidR="00E36F7B" w:rsidRPr="00DF6B94" w:rsidRDefault="002D58E3" w:rsidP="00C701E4">
      <w:pPr>
        <w:pStyle w:val="8"/>
        <w:numPr>
          <w:ilvl w:val="0"/>
          <w:numId w:val="51"/>
        </w:numPr>
        <w:shd w:val="clear" w:color="auto" w:fill="auto"/>
        <w:spacing w:before="0" w:after="0" w:line="322" w:lineRule="exact"/>
        <w:ind w:left="20" w:right="1" w:firstLine="720"/>
        <w:rPr>
          <w:color w:val="auto"/>
          <w:sz w:val="24"/>
          <w:szCs w:val="24"/>
        </w:rPr>
      </w:pPr>
      <w:r w:rsidRPr="00DF6B94">
        <w:rPr>
          <w:color w:val="auto"/>
          <w:sz w:val="24"/>
          <w:szCs w:val="24"/>
        </w:rPr>
        <w:t xml:space="preserve"> 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w:t>
      </w:r>
    </w:p>
    <w:p w:rsidR="00E36F7B" w:rsidRPr="00DF6B94" w:rsidRDefault="002D58E3" w:rsidP="007326F5">
      <w:pPr>
        <w:pStyle w:val="8"/>
        <w:shd w:val="clear" w:color="auto" w:fill="auto"/>
        <w:spacing w:before="0" w:after="0" w:line="322" w:lineRule="exact"/>
        <w:ind w:right="1" w:firstLine="720"/>
        <w:rPr>
          <w:color w:val="auto"/>
          <w:sz w:val="24"/>
          <w:szCs w:val="24"/>
        </w:rPr>
      </w:pPr>
      <w:r w:rsidRPr="00DF6B94">
        <w:rPr>
          <w:color w:val="auto"/>
          <w:sz w:val="24"/>
          <w:szCs w:val="24"/>
        </w:rPr>
        <w:t>Состав комиссии определяется Главой Администрации.</w:t>
      </w:r>
    </w:p>
    <w:p w:rsidR="00E36F7B" w:rsidRPr="00DF6B94" w:rsidRDefault="002D58E3" w:rsidP="007326F5">
      <w:pPr>
        <w:pStyle w:val="8"/>
        <w:shd w:val="clear" w:color="auto" w:fill="auto"/>
        <w:spacing w:before="0" w:after="0" w:line="322" w:lineRule="exact"/>
        <w:ind w:right="1" w:firstLine="720"/>
        <w:rPr>
          <w:color w:val="auto"/>
          <w:sz w:val="24"/>
          <w:szCs w:val="24"/>
        </w:rPr>
      </w:pPr>
      <w:r w:rsidRPr="00DF6B94">
        <w:rPr>
          <w:color w:val="auto"/>
          <w:sz w:val="24"/>
          <w:szCs w:val="24"/>
        </w:rP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36F7B" w:rsidRPr="00DF6B94" w:rsidRDefault="002D58E3" w:rsidP="00C701E4">
      <w:pPr>
        <w:pStyle w:val="20"/>
        <w:numPr>
          <w:ilvl w:val="0"/>
          <w:numId w:val="52"/>
        </w:numPr>
        <w:shd w:val="clear" w:color="auto" w:fill="auto"/>
        <w:spacing w:before="0" w:after="0"/>
        <w:ind w:left="20" w:right="1" w:firstLine="720"/>
        <w:jc w:val="both"/>
        <w:rPr>
          <w:color w:val="auto"/>
          <w:sz w:val="24"/>
          <w:szCs w:val="24"/>
        </w:rPr>
      </w:pPr>
      <w:r w:rsidRPr="00DF6B94">
        <w:rPr>
          <w:color w:val="auto"/>
          <w:sz w:val="24"/>
          <w:szCs w:val="24"/>
        </w:rPr>
        <w:t xml:space="preserve"> 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E36F7B" w:rsidRPr="00DF6B94" w:rsidRDefault="002D58E3" w:rsidP="00C701E4">
      <w:pPr>
        <w:pStyle w:val="8"/>
        <w:numPr>
          <w:ilvl w:val="0"/>
          <w:numId w:val="53"/>
        </w:numPr>
        <w:shd w:val="clear" w:color="auto" w:fill="auto"/>
        <w:spacing w:before="0" w:after="0" w:line="322" w:lineRule="exact"/>
        <w:ind w:left="20" w:right="1" w:firstLine="720"/>
        <w:rPr>
          <w:color w:val="auto"/>
          <w:sz w:val="24"/>
          <w:szCs w:val="24"/>
        </w:rPr>
      </w:pPr>
      <w:r w:rsidRPr="00DF6B94">
        <w:rPr>
          <w:color w:val="auto"/>
          <w:sz w:val="24"/>
          <w:szCs w:val="24"/>
        </w:rPr>
        <w:t xml:space="preserve"> Персональная ответственность мун</w:t>
      </w:r>
      <w:r w:rsidRPr="00DF6B94">
        <w:rPr>
          <w:rStyle w:val="11"/>
          <w:color w:val="auto"/>
          <w:sz w:val="24"/>
          <w:szCs w:val="24"/>
          <w:u w:val="none"/>
          <w:lang w:val="ru-RU" w:eastAsia="ru-RU" w:bidi="ru-RU"/>
        </w:rPr>
        <w:t>ици</w:t>
      </w:r>
      <w:r w:rsidRPr="00DF6B94">
        <w:rPr>
          <w:color w:val="auto"/>
          <w:sz w:val="24"/>
          <w:szCs w:val="24"/>
        </w:rPr>
        <w:t>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E36F7B" w:rsidRPr="00DF6B94" w:rsidRDefault="002D58E3" w:rsidP="00C701E4">
      <w:pPr>
        <w:pStyle w:val="8"/>
        <w:numPr>
          <w:ilvl w:val="0"/>
          <w:numId w:val="53"/>
        </w:numPr>
        <w:shd w:val="clear" w:color="auto" w:fill="auto"/>
        <w:spacing w:before="0" w:after="0" w:line="322" w:lineRule="exact"/>
        <w:ind w:left="20" w:right="1" w:firstLine="720"/>
        <w:rPr>
          <w:color w:val="auto"/>
          <w:sz w:val="24"/>
          <w:szCs w:val="24"/>
        </w:rPr>
      </w:pPr>
      <w:r w:rsidRPr="00DF6B94">
        <w:rPr>
          <w:color w:val="auto"/>
          <w:sz w:val="24"/>
          <w:szCs w:val="24"/>
        </w:rPr>
        <w:t xml:space="preserve"> В случае проведения проверки полноты и качества исполнения муниципальной услуги, по ее результатам при выявлении нарушений положений Административного регламента, иных нормативных правовых актов Российской Федерации, осуществляется привлечение виновных лиц к ответственности в соответствии с действующим законодательством Российской Федерации.</w:t>
      </w:r>
    </w:p>
    <w:p w:rsidR="00E36F7B" w:rsidRPr="00DF6B94" w:rsidRDefault="002D58E3" w:rsidP="00C701E4">
      <w:pPr>
        <w:pStyle w:val="20"/>
        <w:numPr>
          <w:ilvl w:val="0"/>
          <w:numId w:val="52"/>
        </w:numPr>
        <w:shd w:val="clear" w:color="auto" w:fill="auto"/>
        <w:spacing w:before="0" w:after="0"/>
        <w:ind w:left="20" w:right="1" w:firstLine="720"/>
        <w:jc w:val="both"/>
        <w:rPr>
          <w:color w:val="auto"/>
          <w:sz w:val="24"/>
          <w:szCs w:val="24"/>
        </w:rPr>
      </w:pPr>
      <w:r w:rsidRPr="00DF6B94">
        <w:rPr>
          <w:color w:val="auto"/>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6F7B" w:rsidRPr="00DF6B94" w:rsidRDefault="002D58E3" w:rsidP="00C701E4">
      <w:pPr>
        <w:pStyle w:val="8"/>
        <w:numPr>
          <w:ilvl w:val="0"/>
          <w:numId w:val="54"/>
        </w:numPr>
        <w:shd w:val="clear" w:color="auto" w:fill="auto"/>
        <w:spacing w:before="0" w:after="0" w:line="322" w:lineRule="exact"/>
        <w:ind w:left="20" w:right="1" w:firstLine="720"/>
        <w:rPr>
          <w:color w:val="auto"/>
          <w:sz w:val="24"/>
          <w:szCs w:val="24"/>
        </w:rPr>
      </w:pPr>
      <w:r w:rsidRPr="00DF6B94">
        <w:rPr>
          <w:color w:val="auto"/>
          <w:sz w:val="24"/>
          <w:szCs w:val="24"/>
        </w:rPr>
        <w:t xml:space="preserve"> Граждане,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Администрации жалобы с указанием конкретных нарушений, совершенных должностным лицом Администрации, предоставляющим муниципальную услугу, в соответствии с разделом 5 Административного регламента.</w:t>
      </w:r>
    </w:p>
    <w:p w:rsidR="00E36F7B" w:rsidRPr="00DF6B94" w:rsidRDefault="002D58E3" w:rsidP="007326F5">
      <w:pPr>
        <w:pStyle w:val="8"/>
        <w:shd w:val="clear" w:color="auto" w:fill="auto"/>
        <w:spacing w:before="0" w:after="0" w:line="322" w:lineRule="exact"/>
        <w:ind w:right="1" w:firstLine="720"/>
        <w:rPr>
          <w:color w:val="auto"/>
          <w:sz w:val="24"/>
          <w:szCs w:val="24"/>
        </w:rPr>
      </w:pPr>
      <w:r w:rsidRPr="00DF6B94">
        <w:rPr>
          <w:color w:val="auto"/>
          <w:sz w:val="24"/>
          <w:szCs w:val="24"/>
        </w:rPr>
        <w:t>Граждане, их объединения и организации вправе осуществлять контроль за предоставлением муниципальной услуги в иных не запрещенных нормативными правовыми актами Российской Федерации способах.</w:t>
      </w:r>
    </w:p>
    <w:p w:rsidR="00945CC0" w:rsidRPr="00DF6B94" w:rsidRDefault="00945CC0" w:rsidP="00945CC0">
      <w:pPr>
        <w:spacing w:after="30"/>
        <w:ind w:right="214" w:firstLine="709"/>
        <w:jc w:val="both"/>
        <w:rPr>
          <w:rFonts w:ascii="Times New Roman" w:hAnsi="Times New Roman" w:cs="Times New Roman"/>
          <w:color w:val="auto"/>
        </w:rPr>
      </w:pPr>
      <w:r w:rsidRPr="00DF6B94">
        <w:rPr>
          <w:rFonts w:ascii="Times New Roman" w:hAnsi="Times New Roman" w:cs="Times New Roman"/>
          <w:b/>
          <w:color w:val="auto"/>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45CC0" w:rsidRPr="00DF6B94" w:rsidRDefault="00945CC0" w:rsidP="00945CC0">
      <w:pPr>
        <w:ind w:right="265" w:firstLine="709"/>
        <w:jc w:val="both"/>
        <w:rPr>
          <w:rFonts w:ascii="Times New Roman" w:hAnsi="Times New Roman" w:cs="Times New Roman"/>
          <w:color w:val="auto"/>
        </w:rPr>
      </w:pPr>
      <w:r w:rsidRPr="00DF6B94">
        <w:rPr>
          <w:rFonts w:ascii="Times New Roman" w:hAnsi="Times New Roman" w:cs="Times New Roman"/>
          <w:color w:val="auto"/>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945CC0" w:rsidRPr="00DF6B94" w:rsidRDefault="00945CC0" w:rsidP="00945CC0">
      <w:pPr>
        <w:widowControl/>
        <w:numPr>
          <w:ilvl w:val="2"/>
          <w:numId w:val="62"/>
        </w:numPr>
        <w:spacing w:after="13"/>
        <w:ind w:left="0" w:right="265" w:firstLine="709"/>
        <w:jc w:val="both"/>
        <w:rPr>
          <w:rFonts w:ascii="Times New Roman" w:hAnsi="Times New Roman" w:cs="Times New Roman"/>
          <w:color w:val="auto"/>
        </w:rPr>
      </w:pPr>
      <w:r w:rsidRPr="00DF6B94">
        <w:rPr>
          <w:rFonts w:ascii="Times New Roman" w:hAnsi="Times New Roman" w:cs="Times New Roman"/>
          <w:color w:val="auto"/>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945CC0" w:rsidRPr="00DF6B94" w:rsidRDefault="00945CC0" w:rsidP="00945CC0">
      <w:pPr>
        <w:widowControl/>
        <w:numPr>
          <w:ilvl w:val="2"/>
          <w:numId w:val="62"/>
        </w:numPr>
        <w:spacing w:after="13"/>
        <w:ind w:left="0" w:right="265" w:firstLine="709"/>
        <w:jc w:val="both"/>
        <w:rPr>
          <w:rFonts w:ascii="Times New Roman" w:hAnsi="Times New Roman" w:cs="Times New Roman"/>
          <w:color w:val="auto"/>
        </w:rPr>
      </w:pPr>
      <w:r w:rsidRPr="00DF6B94">
        <w:rPr>
          <w:rFonts w:ascii="Times New Roman" w:hAnsi="Times New Roman" w:cs="Times New Roman"/>
          <w:color w:val="auto"/>
        </w:rPr>
        <w:lastRenderedPageBreak/>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45CC0" w:rsidRPr="00DF6B94" w:rsidRDefault="00945CC0" w:rsidP="00945CC0">
      <w:pPr>
        <w:tabs>
          <w:tab w:val="center" w:pos="1701"/>
        </w:tabs>
        <w:ind w:firstLine="709"/>
        <w:jc w:val="both"/>
        <w:rPr>
          <w:rFonts w:ascii="Times New Roman" w:hAnsi="Times New Roman" w:cs="Times New Roman"/>
          <w:b/>
          <w:color w:val="auto"/>
        </w:rPr>
      </w:pPr>
      <w:r w:rsidRPr="00DF6B94">
        <w:rPr>
          <w:rFonts w:ascii="Times New Roman" w:hAnsi="Times New Roman" w:cs="Times New Roman"/>
          <w:b/>
          <w:color w:val="auto"/>
        </w:rPr>
        <w:t xml:space="preserve">5.2. </w:t>
      </w:r>
      <w:r w:rsidRPr="00DF6B94">
        <w:rPr>
          <w:rFonts w:ascii="Times New Roman" w:hAnsi="Times New Roman" w:cs="Times New Roman"/>
          <w:b/>
          <w:color w:val="auto"/>
        </w:rPr>
        <w:tab/>
        <w:t xml:space="preserve">Предмет жалобы </w:t>
      </w:r>
    </w:p>
    <w:p w:rsidR="00945CC0" w:rsidRPr="00DF6B94" w:rsidRDefault="00945CC0" w:rsidP="00945CC0">
      <w:pPr>
        <w:ind w:firstLine="709"/>
        <w:jc w:val="both"/>
        <w:rPr>
          <w:rFonts w:ascii="Times New Roman" w:hAnsi="Times New Roman" w:cs="Times New Roman"/>
          <w:color w:val="auto"/>
        </w:rPr>
      </w:pPr>
      <w:r w:rsidRPr="00DF6B94">
        <w:rPr>
          <w:rFonts w:ascii="Times New Roman" w:hAnsi="Times New Roman" w:cs="Times New Roman"/>
          <w:color w:val="auto"/>
        </w:rPr>
        <w:t>5.2.1. Заявитель может обратиться с жалобой в том числе в следующих случаях:</w:t>
      </w:r>
    </w:p>
    <w:p w:rsidR="00945CC0" w:rsidRPr="00DF6B94" w:rsidRDefault="00945CC0" w:rsidP="00945CC0">
      <w:pPr>
        <w:ind w:firstLine="709"/>
        <w:jc w:val="both"/>
        <w:rPr>
          <w:rFonts w:ascii="Times New Roman" w:hAnsi="Times New Roman" w:cs="Times New Roman"/>
          <w:color w:val="auto"/>
        </w:rPr>
      </w:pPr>
      <w:bookmarkStart w:id="24" w:name="dst220"/>
      <w:bookmarkEnd w:id="24"/>
      <w:r w:rsidRPr="00DF6B94">
        <w:rPr>
          <w:rFonts w:ascii="Times New Roman" w:hAnsi="Times New Roman" w:cs="Times New Roman"/>
          <w:color w:val="auto"/>
        </w:rPr>
        <w:t xml:space="preserve">1) нарушение срока регистрации запроса о предоставлении муниципальной услуги, запроса, указанного в </w:t>
      </w:r>
      <w:hyperlink r:id="rId58" w:anchor="dst244" w:history="1">
        <w:r w:rsidRPr="00DF6B94">
          <w:rPr>
            <w:rFonts w:ascii="Times New Roman" w:hAnsi="Times New Roman" w:cs="Times New Roman"/>
            <w:color w:val="auto"/>
          </w:rPr>
          <w:t>статье 15.1</w:t>
        </w:r>
      </w:hyperlink>
      <w:r w:rsidRPr="00DF6B94">
        <w:rPr>
          <w:rFonts w:ascii="Times New Roman" w:hAnsi="Times New Roman" w:cs="Times New Roman"/>
          <w:color w:val="auto"/>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945CC0" w:rsidRPr="00DF6B94" w:rsidRDefault="00945CC0" w:rsidP="00945CC0">
      <w:pPr>
        <w:ind w:firstLine="709"/>
        <w:jc w:val="both"/>
        <w:rPr>
          <w:rFonts w:ascii="Times New Roman" w:hAnsi="Times New Roman" w:cs="Times New Roman"/>
          <w:color w:val="auto"/>
        </w:rPr>
      </w:pPr>
      <w:bookmarkStart w:id="25" w:name="dst221"/>
      <w:bookmarkEnd w:id="25"/>
      <w:r w:rsidRPr="00DF6B94">
        <w:rPr>
          <w:rFonts w:ascii="Times New Roman" w:hAnsi="Times New Roman" w:cs="Times New Roman"/>
          <w:color w:val="auto"/>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anchor="dst100354" w:history="1">
        <w:r w:rsidRPr="00DF6B94">
          <w:rPr>
            <w:rFonts w:ascii="Times New Roman" w:hAnsi="Times New Roman" w:cs="Times New Roman"/>
            <w:color w:val="auto"/>
          </w:rPr>
          <w:t>частью 1.3 статьи 16</w:t>
        </w:r>
      </w:hyperlink>
      <w:r w:rsidRPr="00DF6B94">
        <w:rPr>
          <w:rFonts w:ascii="Times New Roman" w:hAnsi="Times New Roman" w:cs="Times New Roman"/>
          <w:color w:val="auto"/>
        </w:rPr>
        <w:t xml:space="preserve"> Федерального закона № 210-ФЗ;</w:t>
      </w:r>
    </w:p>
    <w:p w:rsidR="00945CC0" w:rsidRPr="00DF6B94" w:rsidRDefault="00945CC0" w:rsidP="00945CC0">
      <w:pPr>
        <w:ind w:firstLine="709"/>
        <w:jc w:val="both"/>
        <w:rPr>
          <w:rFonts w:ascii="Times New Roman" w:hAnsi="Times New Roman" w:cs="Times New Roman"/>
          <w:color w:val="auto"/>
        </w:rPr>
      </w:pPr>
      <w:bookmarkStart w:id="26" w:name="dst102"/>
      <w:bookmarkEnd w:id="26"/>
      <w:r w:rsidRPr="00DF6B94">
        <w:rPr>
          <w:rFonts w:ascii="Times New Roman" w:hAnsi="Times New Roman" w:cs="Times New Roman"/>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5CC0" w:rsidRPr="00DF6B94" w:rsidRDefault="00945CC0" w:rsidP="00945CC0">
      <w:pPr>
        <w:ind w:firstLine="709"/>
        <w:jc w:val="both"/>
        <w:rPr>
          <w:rFonts w:ascii="Times New Roman" w:hAnsi="Times New Roman" w:cs="Times New Roman"/>
          <w:color w:val="auto"/>
        </w:rPr>
      </w:pPr>
      <w:bookmarkStart w:id="27" w:name="dst103"/>
      <w:bookmarkEnd w:id="27"/>
      <w:r w:rsidRPr="00DF6B94">
        <w:rPr>
          <w:rFonts w:ascii="Times New Roman" w:hAnsi="Times New Roman" w:cs="Times New Roman"/>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5CC0" w:rsidRPr="00DF6B94" w:rsidRDefault="00945CC0" w:rsidP="00945CC0">
      <w:pPr>
        <w:ind w:firstLine="709"/>
        <w:jc w:val="both"/>
        <w:rPr>
          <w:rFonts w:ascii="Times New Roman" w:hAnsi="Times New Roman" w:cs="Times New Roman"/>
          <w:color w:val="auto"/>
        </w:rPr>
      </w:pPr>
      <w:bookmarkStart w:id="28" w:name="dst222"/>
      <w:bookmarkEnd w:id="28"/>
      <w:r w:rsidRPr="00DF6B94">
        <w:rPr>
          <w:rFonts w:ascii="Times New Roman" w:hAnsi="Times New Roman" w:cs="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anchor="dst100354" w:history="1">
        <w:r w:rsidRPr="00DF6B94">
          <w:rPr>
            <w:rFonts w:ascii="Times New Roman" w:hAnsi="Times New Roman" w:cs="Times New Roman"/>
            <w:color w:val="auto"/>
          </w:rPr>
          <w:t>частью 1.3 статьи 16</w:t>
        </w:r>
      </w:hyperlink>
      <w:r w:rsidRPr="00DF6B94">
        <w:rPr>
          <w:rFonts w:ascii="Times New Roman" w:hAnsi="Times New Roman" w:cs="Times New Roman"/>
          <w:color w:val="auto"/>
        </w:rPr>
        <w:t xml:space="preserve"> Федерального закона № 210-ФЗ;</w:t>
      </w:r>
    </w:p>
    <w:p w:rsidR="00945CC0" w:rsidRPr="00DF6B94" w:rsidRDefault="00945CC0" w:rsidP="00945CC0">
      <w:pPr>
        <w:ind w:firstLine="709"/>
        <w:jc w:val="both"/>
        <w:rPr>
          <w:rFonts w:ascii="Times New Roman" w:hAnsi="Times New Roman" w:cs="Times New Roman"/>
          <w:color w:val="auto"/>
        </w:rPr>
      </w:pPr>
      <w:bookmarkStart w:id="29" w:name="dst105"/>
      <w:bookmarkEnd w:id="29"/>
      <w:r w:rsidRPr="00DF6B94">
        <w:rPr>
          <w:rFonts w:ascii="Times New Roman" w:hAnsi="Times New Roman" w:cs="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CC0" w:rsidRPr="00DF6B94" w:rsidRDefault="00945CC0" w:rsidP="00945CC0">
      <w:pPr>
        <w:ind w:firstLine="709"/>
        <w:jc w:val="both"/>
        <w:rPr>
          <w:rFonts w:ascii="Times New Roman" w:hAnsi="Times New Roman" w:cs="Times New Roman"/>
          <w:color w:val="auto"/>
        </w:rPr>
      </w:pPr>
      <w:bookmarkStart w:id="30" w:name="dst223"/>
      <w:bookmarkEnd w:id="30"/>
      <w:r w:rsidRPr="00DF6B94">
        <w:rPr>
          <w:rFonts w:ascii="Times New Roman" w:hAnsi="Times New Roman" w:cs="Times New Roman"/>
          <w:color w:val="auto"/>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1" w:anchor="dst100352" w:history="1">
        <w:r w:rsidRPr="00DF6B94">
          <w:rPr>
            <w:rFonts w:ascii="Times New Roman" w:hAnsi="Times New Roman" w:cs="Times New Roman"/>
            <w:color w:val="auto"/>
          </w:rPr>
          <w:t>частью 1.1 статьи 16</w:t>
        </w:r>
      </w:hyperlink>
      <w:r w:rsidRPr="00DF6B94">
        <w:rPr>
          <w:rFonts w:ascii="Times New Roman" w:hAnsi="Times New Roman" w:cs="Times New Roman"/>
          <w:color w:val="auto"/>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anchor="dst100354" w:history="1">
        <w:r w:rsidRPr="00DF6B94">
          <w:rPr>
            <w:rFonts w:ascii="Times New Roman" w:hAnsi="Times New Roman" w:cs="Times New Roman"/>
            <w:color w:val="auto"/>
          </w:rPr>
          <w:t>частью 1.3 статьи 16</w:t>
        </w:r>
      </w:hyperlink>
      <w:r w:rsidRPr="00DF6B94">
        <w:rPr>
          <w:rFonts w:ascii="Times New Roman" w:hAnsi="Times New Roman" w:cs="Times New Roman"/>
          <w:color w:val="auto"/>
        </w:rPr>
        <w:t xml:space="preserve"> Федерального закона № 210-ФЗ;</w:t>
      </w:r>
    </w:p>
    <w:p w:rsidR="00945CC0" w:rsidRPr="00DF6B94" w:rsidRDefault="00945CC0" w:rsidP="00945CC0">
      <w:pPr>
        <w:ind w:firstLine="709"/>
        <w:jc w:val="both"/>
        <w:rPr>
          <w:rFonts w:ascii="Times New Roman" w:hAnsi="Times New Roman" w:cs="Times New Roman"/>
          <w:color w:val="auto"/>
        </w:rPr>
      </w:pPr>
      <w:bookmarkStart w:id="31" w:name="dst224"/>
      <w:bookmarkEnd w:id="31"/>
      <w:r w:rsidRPr="00DF6B94">
        <w:rPr>
          <w:rFonts w:ascii="Times New Roman" w:hAnsi="Times New Roman" w:cs="Times New Roman"/>
          <w:color w:val="auto"/>
        </w:rPr>
        <w:lastRenderedPageBreak/>
        <w:t>8) нарушение срока или порядка выдачи документов по результатам предоставления муниципальной услуги;</w:t>
      </w:r>
    </w:p>
    <w:p w:rsidR="00945CC0" w:rsidRDefault="00945CC0" w:rsidP="00945CC0">
      <w:pPr>
        <w:ind w:firstLine="709"/>
        <w:jc w:val="both"/>
        <w:rPr>
          <w:rFonts w:ascii="Times New Roman" w:hAnsi="Times New Roman" w:cs="Times New Roman"/>
          <w:color w:val="auto"/>
        </w:rPr>
      </w:pPr>
      <w:bookmarkStart w:id="32" w:name="dst225"/>
      <w:bookmarkEnd w:id="32"/>
      <w:r w:rsidRPr="00DF6B94">
        <w:rPr>
          <w:rFonts w:ascii="Times New Roman" w:hAnsi="Times New Roman" w:cs="Times New Roman"/>
          <w:color w:val="auto"/>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anchor="dst100354" w:history="1">
        <w:r w:rsidRPr="00DF6B94">
          <w:rPr>
            <w:rFonts w:ascii="Times New Roman" w:hAnsi="Times New Roman" w:cs="Times New Roman"/>
            <w:color w:val="auto"/>
          </w:rPr>
          <w:t>частью 1.3 статьи 16</w:t>
        </w:r>
      </w:hyperlink>
      <w:r w:rsidRPr="00DF6B94">
        <w:rPr>
          <w:rFonts w:ascii="Times New Roman" w:hAnsi="Times New Roman" w:cs="Times New Roman"/>
          <w:color w:val="auto"/>
        </w:rPr>
        <w:t xml:space="preserve"> Федерального закона № 210-ФЗ.</w:t>
      </w:r>
    </w:p>
    <w:p w:rsidR="00DF6B94" w:rsidRPr="00DF6B94" w:rsidRDefault="00DF6B94" w:rsidP="00DF6B94">
      <w:pPr>
        <w:ind w:firstLine="709"/>
        <w:jc w:val="both"/>
        <w:rPr>
          <w:rFonts w:ascii="Times New Roman" w:hAnsi="Times New Roman" w:cs="Times New Roman"/>
          <w:color w:val="auto"/>
        </w:rPr>
      </w:pPr>
      <w:r w:rsidRPr="00DF6B94">
        <w:rPr>
          <w:rFonts w:ascii="Times New Roman" w:hAnsi="Times New Roman" w:cs="Times New Roman"/>
          <w:color w:val="auto"/>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4" w:anchor="/document/12177515/entry/7014" w:history="1">
        <w:r w:rsidRPr="00DF6B94">
          <w:rPr>
            <w:rStyle w:val="a3"/>
            <w:rFonts w:ascii="Times New Roman" w:hAnsi="Times New Roman" w:cs="Times New Roman"/>
            <w:color w:val="auto"/>
            <w:u w:val="none"/>
            <w:shd w:val="clear" w:color="auto" w:fill="FFFFFF"/>
          </w:rPr>
          <w:t>пунктом 4 части 1 статьи 7</w:t>
        </w:r>
      </w:hyperlink>
      <w:r w:rsidRPr="00DF6B94">
        <w:rPr>
          <w:rFonts w:ascii="Times New Roman" w:hAnsi="Times New Roman" w:cs="Times New Roman"/>
          <w:color w:val="auto"/>
          <w:shd w:val="clear" w:color="auto" w:fill="FFFFFF"/>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anchor="/document/12177515/entry/160013" w:history="1">
        <w:r w:rsidRPr="00DF6B94">
          <w:rPr>
            <w:rStyle w:val="a3"/>
            <w:rFonts w:ascii="Times New Roman" w:hAnsi="Times New Roman" w:cs="Times New Roman"/>
            <w:color w:val="auto"/>
            <w:u w:val="none"/>
            <w:shd w:val="clear" w:color="auto" w:fill="FFFFFF"/>
          </w:rPr>
          <w:t>частью 1.3 статьи 16</w:t>
        </w:r>
      </w:hyperlink>
      <w:r w:rsidRPr="00DF6B94">
        <w:rPr>
          <w:rFonts w:ascii="Times New Roman" w:hAnsi="Times New Roman" w:cs="Times New Roman"/>
          <w:color w:val="auto"/>
          <w:shd w:val="clear" w:color="auto" w:fill="FFFFFF"/>
        </w:rPr>
        <w:t>  210-ФЗ.</w:t>
      </w:r>
    </w:p>
    <w:p w:rsidR="00DF6B94" w:rsidRPr="00DF6B94" w:rsidRDefault="00DF6B94" w:rsidP="00945CC0">
      <w:pPr>
        <w:ind w:firstLine="709"/>
        <w:jc w:val="both"/>
        <w:rPr>
          <w:rFonts w:ascii="Times New Roman" w:hAnsi="Times New Roman" w:cs="Times New Roman"/>
          <w:color w:val="auto"/>
        </w:rPr>
      </w:pPr>
    </w:p>
    <w:p w:rsidR="00945CC0" w:rsidRPr="00DF6B94" w:rsidRDefault="00945CC0" w:rsidP="00945CC0">
      <w:pPr>
        <w:pStyle w:val="1"/>
        <w:spacing w:line="240" w:lineRule="auto"/>
        <w:ind w:left="0" w:firstLine="709"/>
        <w:jc w:val="both"/>
        <w:rPr>
          <w:color w:val="auto"/>
          <w:sz w:val="24"/>
          <w:szCs w:val="24"/>
        </w:rPr>
      </w:pPr>
      <w:r w:rsidRPr="00DF6B94">
        <w:rPr>
          <w:rStyle w:val="hl"/>
          <w:color w:val="auto"/>
          <w:sz w:val="24"/>
          <w:szCs w:val="24"/>
        </w:rPr>
        <w:t>5.3. Общие требования к порядку подачи и рассмотрения жалобы</w:t>
      </w:r>
    </w:p>
    <w:p w:rsidR="00945CC0" w:rsidRPr="00DF6B94" w:rsidRDefault="00945CC0" w:rsidP="00945CC0">
      <w:pPr>
        <w:ind w:firstLine="709"/>
        <w:jc w:val="both"/>
        <w:rPr>
          <w:rFonts w:ascii="Times New Roman" w:hAnsi="Times New Roman" w:cs="Times New Roman"/>
          <w:color w:val="auto"/>
        </w:rPr>
      </w:pPr>
      <w:bookmarkStart w:id="33" w:name="dst226"/>
      <w:bookmarkEnd w:id="33"/>
      <w:r w:rsidRPr="00DF6B94">
        <w:rPr>
          <w:rStyle w:val="blk"/>
          <w:rFonts w:ascii="Times New Roman" w:hAnsi="Times New Roman" w:cs="Times New Roman"/>
          <w:color w:val="auto"/>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6"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7"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подаются руководителям этих организаций.</w:t>
      </w:r>
    </w:p>
    <w:p w:rsidR="00945CC0" w:rsidRPr="00DF6B94" w:rsidRDefault="00945CC0" w:rsidP="00945CC0">
      <w:pPr>
        <w:ind w:firstLine="709"/>
        <w:jc w:val="both"/>
        <w:rPr>
          <w:rFonts w:ascii="Times New Roman" w:hAnsi="Times New Roman" w:cs="Times New Roman"/>
          <w:color w:val="auto"/>
        </w:rPr>
      </w:pPr>
      <w:bookmarkStart w:id="34" w:name="dst227"/>
      <w:bookmarkEnd w:id="34"/>
      <w:r w:rsidRPr="00DF6B94">
        <w:rPr>
          <w:rStyle w:val="blk"/>
          <w:rFonts w:ascii="Times New Roman" w:hAnsi="Times New Roman" w:cs="Times New Roman"/>
          <w:color w:val="auto"/>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DF6B94">
        <w:rPr>
          <w:rStyle w:val="blk"/>
          <w:rFonts w:ascii="Times New Roman" w:hAnsi="Times New Roman" w:cs="Times New Roman"/>
          <w:color w:val="auto"/>
        </w:rPr>
        <w:lastRenderedPageBreak/>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8"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5CC0" w:rsidRPr="00DF6B94" w:rsidRDefault="00945CC0" w:rsidP="00945CC0">
      <w:pPr>
        <w:ind w:firstLine="709"/>
        <w:jc w:val="both"/>
        <w:rPr>
          <w:rFonts w:ascii="Times New Roman" w:hAnsi="Times New Roman" w:cs="Times New Roman"/>
          <w:color w:val="auto"/>
        </w:rPr>
      </w:pPr>
      <w:bookmarkStart w:id="35" w:name="dst228"/>
      <w:bookmarkEnd w:id="35"/>
      <w:r w:rsidRPr="00DF6B94">
        <w:rPr>
          <w:rStyle w:val="blk"/>
          <w:rFonts w:ascii="Times New Roman" w:hAnsi="Times New Roman" w:cs="Times New Roman"/>
          <w:color w:val="auto"/>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69"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45CC0" w:rsidRPr="00DF6B94" w:rsidRDefault="00945CC0" w:rsidP="00945CC0">
      <w:pPr>
        <w:ind w:firstLine="709"/>
        <w:jc w:val="both"/>
        <w:rPr>
          <w:rFonts w:ascii="Times New Roman" w:hAnsi="Times New Roman" w:cs="Times New Roman"/>
          <w:color w:val="auto"/>
        </w:rPr>
      </w:pPr>
      <w:bookmarkStart w:id="36" w:name="dst149"/>
      <w:bookmarkStart w:id="37" w:name="dst198"/>
      <w:bookmarkEnd w:id="36"/>
      <w:bookmarkEnd w:id="37"/>
      <w:r w:rsidRPr="00DF6B94">
        <w:rPr>
          <w:rStyle w:val="blk"/>
          <w:rFonts w:ascii="Times New Roman" w:hAnsi="Times New Roman" w:cs="Times New Roman"/>
          <w:color w:val="auto"/>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0" w:anchor="dst101816" w:history="1">
        <w:r w:rsidRPr="00DF6B94">
          <w:rPr>
            <w:rStyle w:val="a3"/>
            <w:rFonts w:ascii="Times New Roman" w:hAnsi="Times New Roman" w:cs="Times New Roman"/>
            <w:color w:val="auto"/>
            <w:u w:val="none"/>
          </w:rPr>
          <w:t>частью 2 статьи 6</w:t>
        </w:r>
      </w:hyperlink>
      <w:r w:rsidRPr="00DF6B94">
        <w:rPr>
          <w:rStyle w:val="blk"/>
          <w:rFonts w:ascii="Times New Roman" w:hAnsi="Times New Roman" w:cs="Times New Roman"/>
          <w:color w:val="auto"/>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45CC0" w:rsidRPr="00DF6B94" w:rsidRDefault="00945CC0" w:rsidP="00945CC0">
      <w:pPr>
        <w:ind w:firstLine="709"/>
        <w:jc w:val="both"/>
        <w:rPr>
          <w:rFonts w:ascii="Times New Roman" w:hAnsi="Times New Roman" w:cs="Times New Roman"/>
          <w:color w:val="auto"/>
        </w:rPr>
      </w:pPr>
      <w:bookmarkStart w:id="38" w:name="dst229"/>
      <w:bookmarkStart w:id="39" w:name="dst112"/>
      <w:bookmarkEnd w:id="38"/>
      <w:bookmarkEnd w:id="39"/>
      <w:r w:rsidRPr="00DF6B94">
        <w:rPr>
          <w:rStyle w:val="blk"/>
          <w:rFonts w:ascii="Times New Roman" w:hAnsi="Times New Roman" w:cs="Times New Roman"/>
          <w:color w:val="auto"/>
        </w:rPr>
        <w:t>5.3.5. Жалоба должна содержать:</w:t>
      </w:r>
    </w:p>
    <w:p w:rsidR="00945CC0" w:rsidRPr="00DF6B94" w:rsidRDefault="00945CC0" w:rsidP="00945CC0">
      <w:pPr>
        <w:ind w:firstLine="709"/>
        <w:jc w:val="both"/>
        <w:rPr>
          <w:rFonts w:ascii="Times New Roman" w:hAnsi="Times New Roman" w:cs="Times New Roman"/>
          <w:color w:val="auto"/>
        </w:rPr>
      </w:pPr>
      <w:bookmarkStart w:id="40" w:name="dst230"/>
      <w:bookmarkEnd w:id="40"/>
      <w:r w:rsidRPr="00DF6B94">
        <w:rPr>
          <w:rStyle w:val="blk"/>
          <w:rFonts w:ascii="Times New Roman" w:hAnsi="Times New Roman" w:cs="Times New Roman"/>
          <w:color w:val="auto"/>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1"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их руководителей и (или) работников, решения и действия (бездействие) которых обжалуются;</w:t>
      </w:r>
    </w:p>
    <w:p w:rsidR="00945CC0" w:rsidRPr="00DF6B94" w:rsidRDefault="00945CC0" w:rsidP="00945CC0">
      <w:pPr>
        <w:ind w:firstLine="709"/>
        <w:jc w:val="both"/>
        <w:rPr>
          <w:rFonts w:ascii="Times New Roman" w:hAnsi="Times New Roman" w:cs="Times New Roman"/>
          <w:color w:val="auto"/>
        </w:rPr>
      </w:pPr>
      <w:bookmarkStart w:id="41" w:name="dst114"/>
      <w:bookmarkEnd w:id="41"/>
      <w:r w:rsidRPr="00DF6B94">
        <w:rPr>
          <w:rStyle w:val="blk"/>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CC0" w:rsidRPr="00DF6B94" w:rsidRDefault="00945CC0" w:rsidP="00945CC0">
      <w:pPr>
        <w:ind w:firstLine="709"/>
        <w:jc w:val="both"/>
        <w:rPr>
          <w:rFonts w:ascii="Times New Roman" w:hAnsi="Times New Roman" w:cs="Times New Roman"/>
          <w:color w:val="auto"/>
        </w:rPr>
      </w:pPr>
      <w:bookmarkStart w:id="42" w:name="dst231"/>
      <w:bookmarkEnd w:id="42"/>
      <w:r w:rsidRPr="00DF6B94">
        <w:rPr>
          <w:rStyle w:val="blk"/>
          <w:rFonts w:ascii="Times New Roman" w:hAnsi="Times New Roman" w:cs="Times New Roman"/>
          <w:color w:val="auto"/>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72"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их работников;</w:t>
      </w:r>
    </w:p>
    <w:p w:rsidR="00945CC0" w:rsidRPr="00DF6B94" w:rsidRDefault="00945CC0" w:rsidP="00945CC0">
      <w:pPr>
        <w:ind w:firstLine="709"/>
        <w:jc w:val="both"/>
        <w:rPr>
          <w:rFonts w:ascii="Times New Roman" w:hAnsi="Times New Roman" w:cs="Times New Roman"/>
          <w:color w:val="auto"/>
        </w:rPr>
      </w:pPr>
      <w:bookmarkStart w:id="43" w:name="dst232"/>
      <w:bookmarkEnd w:id="43"/>
      <w:r w:rsidRPr="00DF6B94">
        <w:rPr>
          <w:rStyle w:val="blk"/>
          <w:rFonts w:ascii="Times New Roman" w:hAnsi="Times New Roman" w:cs="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45CC0" w:rsidRPr="00DF6B94" w:rsidRDefault="00945CC0" w:rsidP="00945CC0">
      <w:pPr>
        <w:ind w:firstLine="709"/>
        <w:jc w:val="both"/>
        <w:rPr>
          <w:rFonts w:ascii="Times New Roman" w:hAnsi="Times New Roman" w:cs="Times New Roman"/>
          <w:color w:val="auto"/>
        </w:rPr>
      </w:pPr>
      <w:bookmarkStart w:id="44" w:name="dst233"/>
      <w:bookmarkEnd w:id="44"/>
      <w:r w:rsidRPr="00DF6B94">
        <w:rPr>
          <w:rStyle w:val="blk"/>
          <w:rFonts w:ascii="Times New Roman" w:hAnsi="Times New Roman" w:cs="Times New Roman"/>
          <w:color w:val="auto"/>
        </w:rPr>
        <w:lastRenderedPageBreak/>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4"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5" w:anchor="dst100352" w:history="1">
        <w:r w:rsidRPr="00DF6B94">
          <w:rPr>
            <w:rStyle w:val="a3"/>
            <w:rFonts w:ascii="Times New Roman" w:hAnsi="Times New Roman" w:cs="Times New Roman"/>
            <w:color w:val="auto"/>
            <w:u w:val="none"/>
          </w:rPr>
          <w:t>частью 1.1 статьи 16</w:t>
        </w:r>
      </w:hyperlink>
      <w:r w:rsidRPr="00DF6B94">
        <w:rPr>
          <w:rStyle w:val="blk"/>
          <w:rFonts w:ascii="Times New Roman" w:hAnsi="Times New Roman" w:cs="Times New Roman"/>
          <w:color w:val="auto"/>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CC0" w:rsidRPr="00DF6B94" w:rsidRDefault="00945CC0" w:rsidP="00945CC0">
      <w:pPr>
        <w:ind w:firstLine="709"/>
        <w:jc w:val="both"/>
        <w:rPr>
          <w:rFonts w:ascii="Times New Roman" w:hAnsi="Times New Roman" w:cs="Times New Roman"/>
          <w:color w:val="auto"/>
        </w:rPr>
      </w:pPr>
      <w:bookmarkStart w:id="45" w:name="dst234"/>
      <w:bookmarkEnd w:id="45"/>
      <w:r w:rsidRPr="00DF6B94">
        <w:rPr>
          <w:rStyle w:val="blk"/>
          <w:rFonts w:ascii="Times New Roman" w:hAnsi="Times New Roman" w:cs="Times New Roman"/>
          <w:color w:val="auto"/>
        </w:rPr>
        <w:t>5.3.7. По результатам рассмотрения жалобы принимается одно из следующих решений:</w:t>
      </w:r>
    </w:p>
    <w:p w:rsidR="00945CC0" w:rsidRPr="00DF6B94" w:rsidRDefault="00945CC0" w:rsidP="00945CC0">
      <w:pPr>
        <w:ind w:firstLine="709"/>
        <w:jc w:val="both"/>
        <w:rPr>
          <w:rFonts w:ascii="Times New Roman" w:hAnsi="Times New Roman" w:cs="Times New Roman"/>
          <w:color w:val="auto"/>
        </w:rPr>
      </w:pPr>
      <w:bookmarkStart w:id="46" w:name="dst235"/>
      <w:bookmarkEnd w:id="46"/>
      <w:r w:rsidRPr="00DF6B94">
        <w:rPr>
          <w:rStyle w:val="blk"/>
          <w:rFonts w:ascii="Times New Roman" w:hAnsi="Times New Roman" w:cs="Times New Roman"/>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CC0" w:rsidRPr="00DF6B94" w:rsidRDefault="00945CC0" w:rsidP="00945CC0">
      <w:pPr>
        <w:ind w:firstLine="709"/>
        <w:jc w:val="both"/>
        <w:rPr>
          <w:rFonts w:ascii="Times New Roman" w:hAnsi="Times New Roman" w:cs="Times New Roman"/>
          <w:color w:val="auto"/>
        </w:rPr>
      </w:pPr>
      <w:bookmarkStart w:id="47" w:name="dst236"/>
      <w:bookmarkEnd w:id="47"/>
      <w:r w:rsidRPr="00DF6B94">
        <w:rPr>
          <w:rStyle w:val="blk"/>
          <w:rFonts w:ascii="Times New Roman" w:hAnsi="Times New Roman" w:cs="Times New Roman"/>
          <w:color w:val="auto"/>
        </w:rPr>
        <w:t>2) в удовлетворении жалобы отказывается.</w:t>
      </w:r>
    </w:p>
    <w:p w:rsidR="00945CC0" w:rsidRPr="00DF6B94" w:rsidRDefault="00945CC0" w:rsidP="00945CC0">
      <w:pPr>
        <w:ind w:firstLine="709"/>
        <w:jc w:val="both"/>
        <w:rPr>
          <w:rFonts w:ascii="Times New Roman" w:hAnsi="Times New Roman" w:cs="Times New Roman"/>
          <w:color w:val="auto"/>
        </w:rPr>
      </w:pPr>
      <w:bookmarkStart w:id="48" w:name="dst121"/>
      <w:bookmarkEnd w:id="48"/>
      <w:r w:rsidRPr="00DF6B94">
        <w:rPr>
          <w:rStyle w:val="blk"/>
          <w:rFonts w:ascii="Times New Roman" w:hAnsi="Times New Roman" w:cs="Times New Roman"/>
          <w:color w:val="auto"/>
        </w:rPr>
        <w:t xml:space="preserve">5.3.8. Не позднее дня, следующего за днем принятия решения, указанного в </w:t>
      </w:r>
      <w:hyperlink r:id="rId76" w:anchor="dst118" w:history="1">
        <w:r w:rsidRPr="00DF6B94">
          <w:rPr>
            <w:rStyle w:val="a3"/>
            <w:rFonts w:ascii="Times New Roman" w:hAnsi="Times New Roman" w:cs="Times New Roman"/>
            <w:color w:val="auto"/>
            <w:u w:val="none"/>
          </w:rPr>
          <w:t>пункте 5.3.7</w:t>
        </w:r>
      </w:hyperlink>
      <w:r w:rsidRPr="00DF6B94">
        <w:rPr>
          <w:rStyle w:val="blk"/>
          <w:rFonts w:ascii="Times New Roman" w:hAnsi="Times New Roman" w:cs="Times New Roman"/>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CC0" w:rsidRPr="00DF6B94" w:rsidRDefault="00945CC0" w:rsidP="00945CC0">
      <w:pPr>
        <w:ind w:firstLine="709"/>
        <w:jc w:val="both"/>
        <w:rPr>
          <w:rFonts w:ascii="Times New Roman" w:hAnsi="Times New Roman" w:cs="Times New Roman"/>
          <w:color w:val="auto"/>
        </w:rPr>
      </w:pPr>
      <w:bookmarkStart w:id="49" w:name="dst237"/>
      <w:bookmarkEnd w:id="49"/>
      <w:r w:rsidRPr="00DF6B94">
        <w:rPr>
          <w:rStyle w:val="blk"/>
          <w:rFonts w:ascii="Times New Roman" w:hAnsi="Times New Roman" w:cs="Times New Roman"/>
          <w:color w:val="auto"/>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7" w:anchor="dst108" w:history="1">
        <w:r w:rsidRPr="00DF6B94">
          <w:rPr>
            <w:rStyle w:val="a3"/>
            <w:rFonts w:ascii="Times New Roman" w:hAnsi="Times New Roman" w:cs="Times New Roman"/>
            <w:color w:val="auto"/>
            <w:u w:val="none"/>
          </w:rPr>
          <w:t>пунктом 5.3.1</w:t>
        </w:r>
      </w:hyperlink>
      <w:r w:rsidRPr="00DF6B94">
        <w:rPr>
          <w:rStyle w:val="blk"/>
          <w:rFonts w:ascii="Times New Roman" w:hAnsi="Times New Roman" w:cs="Times New Roman"/>
          <w:color w:val="auto"/>
        </w:rPr>
        <w:t xml:space="preserve"> настоящего регламента, незамедлительно направляют имеющиеся материалы в органы прокуратуры.</w:t>
      </w:r>
      <w:bookmarkStart w:id="50" w:name="dst150"/>
      <w:bookmarkEnd w:id="50"/>
      <w:r w:rsidRPr="00DF6B94">
        <w:rPr>
          <w:rFonts w:ascii="Times New Roman" w:hAnsi="Times New Roman" w:cs="Times New Roman"/>
          <w:color w:val="auto"/>
        </w:rPr>
        <w:t xml:space="preserve"> </w:t>
      </w:r>
    </w:p>
    <w:p w:rsidR="00945CC0" w:rsidRPr="00DF6B94" w:rsidRDefault="00945CC0" w:rsidP="00945CC0">
      <w:pPr>
        <w:ind w:right="297" w:firstLine="709"/>
        <w:jc w:val="both"/>
        <w:rPr>
          <w:rFonts w:ascii="Times New Roman" w:hAnsi="Times New Roman" w:cs="Times New Roman"/>
          <w:color w:val="auto"/>
        </w:rPr>
      </w:pPr>
      <w:r w:rsidRPr="00DF6B94">
        <w:rPr>
          <w:rFonts w:ascii="Times New Roman" w:hAnsi="Times New Roman" w:cs="Times New Roman"/>
          <w:b/>
          <w:color w:val="auto"/>
        </w:rPr>
        <w:t xml:space="preserve">5.4. Порядок обжалования решения по жалобе </w:t>
      </w:r>
    </w:p>
    <w:p w:rsidR="00945CC0" w:rsidRPr="00DF6B94" w:rsidRDefault="00945CC0" w:rsidP="00945CC0">
      <w:pPr>
        <w:ind w:right="265" w:firstLine="709"/>
        <w:jc w:val="both"/>
        <w:rPr>
          <w:rFonts w:ascii="Times New Roman" w:hAnsi="Times New Roman" w:cs="Times New Roman"/>
          <w:color w:val="auto"/>
        </w:rPr>
      </w:pPr>
      <w:r w:rsidRPr="00DF6B94">
        <w:rPr>
          <w:rFonts w:ascii="Times New Roman" w:hAnsi="Times New Roman" w:cs="Times New Roman"/>
          <w:color w:val="auto"/>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2C0E19" w:rsidRDefault="00943FE4" w:rsidP="00943FE4">
      <w:pPr>
        <w:tabs>
          <w:tab w:val="left" w:pos="3450"/>
        </w:tabs>
        <w:rPr>
          <w:rFonts w:ascii="Times New Roman" w:eastAsia="Times New Roman" w:hAnsi="Times New Roman" w:cs="Times New Roman"/>
          <w:color w:val="auto"/>
        </w:rPr>
      </w:pPr>
      <w:r>
        <w:rPr>
          <w:rFonts w:ascii="Times New Roman" w:eastAsia="Times New Roman" w:hAnsi="Times New Roman" w:cs="Times New Roman"/>
          <w:color w:val="auto"/>
        </w:rPr>
        <w:tab/>
      </w: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Default="00943FE4" w:rsidP="00943FE4">
      <w:pPr>
        <w:tabs>
          <w:tab w:val="left" w:pos="3450"/>
        </w:tabs>
        <w:rPr>
          <w:rFonts w:ascii="Times New Roman" w:eastAsia="Times New Roman" w:hAnsi="Times New Roman" w:cs="Times New Roman"/>
          <w:color w:val="auto"/>
        </w:rPr>
      </w:pPr>
    </w:p>
    <w:p w:rsidR="00943FE4" w:rsidRPr="00DF6B94" w:rsidRDefault="00943FE4" w:rsidP="00943FE4">
      <w:pPr>
        <w:tabs>
          <w:tab w:val="left" w:pos="3450"/>
        </w:tabs>
        <w:rPr>
          <w:rFonts w:ascii="Times New Roman" w:eastAsia="Times New Roman" w:hAnsi="Times New Roman" w:cs="Times New Roman"/>
          <w:color w:val="auto"/>
        </w:rPr>
      </w:pPr>
    </w:p>
    <w:p w:rsidR="002C0E19" w:rsidRPr="00DF6B94" w:rsidRDefault="002C0E19" w:rsidP="002C0E19">
      <w:pPr>
        <w:pStyle w:val="a9"/>
        <w:widowControl/>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lastRenderedPageBreak/>
        <w:t>Блок-схема</w:t>
      </w:r>
    </w:p>
    <w:p w:rsidR="002C0E19" w:rsidRPr="00DF6B94" w:rsidRDefault="002C0E19" w:rsidP="002C0E19">
      <w:pPr>
        <w:pStyle w:val="a9"/>
        <w:widowControl/>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последовательности административных процедур муниципальной услуг</w:t>
      </w:r>
    </w:p>
    <w:p w:rsidR="002C0E19" w:rsidRPr="00DF6B94" w:rsidRDefault="002C0E19" w:rsidP="002C0E19">
      <w:pPr>
        <w:pStyle w:val="a9"/>
        <w:widowControl/>
        <w:jc w:val="center"/>
        <w:rPr>
          <w:rFonts w:ascii="Times New Roman" w:eastAsia="Times New Roman" w:hAnsi="Times New Roman" w:cs="Times New Roman"/>
          <w:color w:val="auto"/>
          <w:lang w:bidi="ar-SA"/>
        </w:rPr>
      </w:pPr>
    </w:p>
    <w:tbl>
      <w:tblPr>
        <w:tblW w:w="0" w:type="auto"/>
        <w:tblLayout w:type="fixed"/>
        <w:tblCellMar>
          <w:left w:w="0" w:type="dxa"/>
          <w:right w:w="0" w:type="dxa"/>
        </w:tblCellMar>
        <w:tblLook w:val="0000" w:firstRow="0" w:lastRow="0" w:firstColumn="0" w:lastColumn="0" w:noHBand="0" w:noVBand="0"/>
      </w:tblPr>
      <w:tblGrid>
        <w:gridCol w:w="187"/>
        <w:gridCol w:w="542"/>
        <w:gridCol w:w="542"/>
        <w:gridCol w:w="1814"/>
        <w:gridCol w:w="360"/>
        <w:gridCol w:w="360"/>
        <w:gridCol w:w="1810"/>
        <w:gridCol w:w="547"/>
        <w:gridCol w:w="355"/>
        <w:gridCol w:w="379"/>
      </w:tblGrid>
      <w:tr w:rsidR="002C0E19" w:rsidRPr="00DF6B94">
        <w:trPr>
          <w:trHeight w:hRule="exact" w:val="730"/>
        </w:trPr>
        <w:tc>
          <w:tcPr>
            <w:tcW w:w="187" w:type="dxa"/>
            <w:tcBorders>
              <w:top w:val="nil"/>
              <w:left w:val="nil"/>
              <w:bottom w:val="nil"/>
              <w:right w:val="nil"/>
            </w:tcBorders>
            <w:shd w:val="clear" w:color="auto" w:fill="FFFFFF"/>
          </w:tcPr>
          <w:p w:rsidR="002C0E19" w:rsidRPr="00DF6B94" w:rsidRDefault="002C0E19" w:rsidP="002C0E19">
            <w:pPr>
              <w:widowControl/>
              <w:rPr>
                <w:rFonts w:ascii="Times New Roman" w:eastAsia="Times New Roman" w:hAnsi="Times New Roman" w:cs="Times New Roman"/>
                <w:color w:val="auto"/>
                <w:lang w:bidi="ar-SA"/>
              </w:rPr>
            </w:pPr>
          </w:p>
        </w:tc>
        <w:tc>
          <w:tcPr>
            <w:tcW w:w="6330" w:type="dxa"/>
            <w:gridSpan w:val="8"/>
            <w:tcBorders>
              <w:top w:val="single" w:sz="4" w:space="0" w:color="auto"/>
              <w:left w:val="single" w:sz="4" w:space="0" w:color="auto"/>
              <w:bottom w:val="nil"/>
              <w:right w:val="nil"/>
            </w:tcBorders>
            <w:shd w:val="clear" w:color="auto" w:fill="FFFFFF"/>
            <w:vAlign w:val="center"/>
          </w:tcPr>
          <w:p w:rsidR="002C0E19" w:rsidRPr="00DF6B94" w:rsidRDefault="002C0E19" w:rsidP="002C0E19">
            <w:pPr>
              <w:widowControl/>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Поступление заявления в Администрацию</w:t>
            </w:r>
          </w:p>
        </w:tc>
        <w:tc>
          <w:tcPr>
            <w:tcW w:w="379" w:type="dxa"/>
            <w:tcBorders>
              <w:top w:val="nil"/>
              <w:left w:val="single" w:sz="4" w:space="0" w:color="auto"/>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r>
      <w:tr w:rsidR="002C0E19" w:rsidRPr="00DF6B94">
        <w:trPr>
          <w:trHeight w:hRule="exact" w:val="542"/>
        </w:trPr>
        <w:tc>
          <w:tcPr>
            <w:tcW w:w="187" w:type="dxa"/>
            <w:tcBorders>
              <w:top w:val="nil"/>
              <w:left w:val="nil"/>
              <w:bottom w:val="nil"/>
              <w:right w:val="nil"/>
            </w:tcBorders>
            <w:shd w:val="clear" w:color="auto" w:fill="FFFFFF"/>
          </w:tcPr>
          <w:p w:rsidR="002C0E19" w:rsidRPr="00DF6B94" w:rsidRDefault="002C0E19" w:rsidP="002C0E19">
            <w:pPr>
              <w:widowControl/>
              <w:rPr>
                <w:rFonts w:ascii="Times New Roman" w:eastAsia="Times New Roman" w:hAnsi="Times New Roman" w:cs="Times New Roman"/>
                <w:color w:val="auto"/>
                <w:lang w:bidi="ar-SA"/>
              </w:rPr>
            </w:pPr>
          </w:p>
        </w:tc>
        <w:tc>
          <w:tcPr>
            <w:tcW w:w="3258" w:type="dxa"/>
            <w:gridSpan w:val="4"/>
            <w:tcBorders>
              <w:top w:val="single" w:sz="4" w:space="0" w:color="auto"/>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3072" w:type="dxa"/>
            <w:gridSpan w:val="4"/>
            <w:tcBorders>
              <w:top w:val="single" w:sz="4" w:space="0" w:color="auto"/>
              <w:left w:val="single" w:sz="4" w:space="0" w:color="auto"/>
              <w:bottom w:val="nil"/>
              <w:right w:val="nil"/>
            </w:tcBorders>
            <w:shd w:val="clear" w:color="auto" w:fill="FFFFFF"/>
            <w:vAlign w:val="bottom"/>
          </w:tcPr>
          <w:p w:rsidR="002C0E19" w:rsidRPr="00DF6B94" w:rsidRDefault="002C0E19" w:rsidP="002C0E19">
            <w:pPr>
              <w:widowControl/>
              <w:spacing w:line="180" w:lineRule="exact"/>
              <w:jc w:val="center"/>
              <w:rPr>
                <w:rFonts w:ascii="Times New Roman" w:eastAsia="Times New Roman" w:hAnsi="Times New Roman" w:cs="Times New Roman"/>
                <w:color w:val="auto"/>
                <w:lang w:bidi="ar-SA"/>
              </w:rPr>
            </w:pPr>
          </w:p>
        </w:tc>
        <w:tc>
          <w:tcPr>
            <w:tcW w:w="379" w:type="dxa"/>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r>
      <w:tr w:rsidR="002C0E19" w:rsidRPr="00DF6B94">
        <w:trPr>
          <w:trHeight w:hRule="exact" w:val="542"/>
        </w:trPr>
        <w:tc>
          <w:tcPr>
            <w:tcW w:w="187" w:type="dxa"/>
            <w:tcBorders>
              <w:top w:val="nil"/>
              <w:left w:val="nil"/>
              <w:bottom w:val="nil"/>
              <w:right w:val="nil"/>
            </w:tcBorders>
            <w:shd w:val="clear" w:color="auto" w:fill="FFFFFF"/>
          </w:tcPr>
          <w:p w:rsidR="002C0E19" w:rsidRPr="00DF6B94" w:rsidRDefault="002C0E19" w:rsidP="002C0E19">
            <w:pPr>
              <w:widowControl/>
              <w:rPr>
                <w:rFonts w:ascii="Times New Roman" w:eastAsia="Times New Roman" w:hAnsi="Times New Roman" w:cs="Times New Roman"/>
                <w:color w:val="auto"/>
                <w:lang w:bidi="ar-SA"/>
              </w:rPr>
            </w:pPr>
          </w:p>
        </w:tc>
        <w:tc>
          <w:tcPr>
            <w:tcW w:w="6330" w:type="dxa"/>
            <w:gridSpan w:val="8"/>
            <w:tcBorders>
              <w:top w:val="single" w:sz="4" w:space="0" w:color="auto"/>
              <w:left w:val="single" w:sz="4" w:space="0" w:color="auto"/>
              <w:bottom w:val="nil"/>
              <w:right w:val="nil"/>
            </w:tcBorders>
            <w:shd w:val="clear" w:color="auto" w:fill="FFFFFF"/>
            <w:vAlign w:val="center"/>
          </w:tcPr>
          <w:p w:rsidR="002C0E19" w:rsidRPr="00DF6B94" w:rsidRDefault="002C0E19" w:rsidP="002C0E19">
            <w:pPr>
              <w:widowControl/>
              <w:spacing w:line="230" w:lineRule="exact"/>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Прием и регистрация заявления</w:t>
            </w:r>
          </w:p>
        </w:tc>
        <w:tc>
          <w:tcPr>
            <w:tcW w:w="379" w:type="dxa"/>
            <w:tcBorders>
              <w:top w:val="nil"/>
              <w:left w:val="single" w:sz="4" w:space="0" w:color="auto"/>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r>
      <w:tr w:rsidR="002C0E19" w:rsidRPr="00DF6B94">
        <w:trPr>
          <w:trHeight w:hRule="exact" w:val="542"/>
        </w:trPr>
        <w:tc>
          <w:tcPr>
            <w:tcW w:w="187" w:type="dxa"/>
            <w:tcBorders>
              <w:top w:val="nil"/>
              <w:left w:val="nil"/>
              <w:bottom w:val="nil"/>
              <w:right w:val="nil"/>
            </w:tcBorders>
            <w:shd w:val="clear" w:color="auto" w:fill="FFFFFF"/>
          </w:tcPr>
          <w:p w:rsidR="002C0E19" w:rsidRPr="00DF6B94" w:rsidRDefault="002C0E19" w:rsidP="002C0E19">
            <w:pPr>
              <w:widowControl/>
              <w:rPr>
                <w:rFonts w:ascii="Times New Roman" w:eastAsia="Times New Roman" w:hAnsi="Times New Roman" w:cs="Times New Roman"/>
                <w:color w:val="auto"/>
                <w:lang w:bidi="ar-SA"/>
              </w:rPr>
            </w:pPr>
          </w:p>
        </w:tc>
        <w:tc>
          <w:tcPr>
            <w:tcW w:w="1084" w:type="dxa"/>
            <w:gridSpan w:val="2"/>
            <w:tcBorders>
              <w:top w:val="single" w:sz="4" w:space="0" w:color="auto"/>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2174" w:type="dxa"/>
            <w:gridSpan w:val="2"/>
            <w:tcBorders>
              <w:top w:val="single" w:sz="4" w:space="0" w:color="auto"/>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2170" w:type="dxa"/>
            <w:gridSpan w:val="2"/>
            <w:tcBorders>
              <w:top w:val="single" w:sz="4" w:space="0" w:color="auto"/>
              <w:left w:val="single" w:sz="4" w:space="0" w:color="auto"/>
              <w:bottom w:val="nil"/>
              <w:right w:val="nil"/>
            </w:tcBorders>
            <w:shd w:val="clear" w:color="auto" w:fill="FFFFFF"/>
            <w:vAlign w:val="bottom"/>
          </w:tcPr>
          <w:p w:rsidR="002C0E19" w:rsidRPr="00DF6B94" w:rsidRDefault="002C0E19" w:rsidP="002C0E19">
            <w:pPr>
              <w:widowControl/>
              <w:spacing w:line="180" w:lineRule="exact"/>
              <w:jc w:val="center"/>
              <w:rPr>
                <w:rFonts w:ascii="Times New Roman" w:eastAsia="Times New Roman" w:hAnsi="Times New Roman" w:cs="Times New Roman"/>
                <w:color w:val="auto"/>
                <w:lang w:bidi="ar-SA"/>
              </w:rPr>
            </w:pPr>
          </w:p>
        </w:tc>
        <w:tc>
          <w:tcPr>
            <w:tcW w:w="902" w:type="dxa"/>
            <w:gridSpan w:val="2"/>
            <w:tcBorders>
              <w:top w:val="single" w:sz="4" w:space="0" w:color="auto"/>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379" w:type="dxa"/>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r>
      <w:tr w:rsidR="002C0E19" w:rsidRPr="00DF6B94">
        <w:trPr>
          <w:trHeight w:hRule="exact" w:val="725"/>
        </w:trPr>
        <w:tc>
          <w:tcPr>
            <w:tcW w:w="729" w:type="dxa"/>
            <w:gridSpan w:val="2"/>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542" w:type="dxa"/>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4344" w:type="dxa"/>
            <w:gridSpan w:val="4"/>
            <w:vMerge w:val="restart"/>
            <w:tcBorders>
              <w:top w:val="single" w:sz="4" w:space="0" w:color="auto"/>
              <w:left w:val="single" w:sz="4" w:space="0" w:color="auto"/>
              <w:bottom w:val="nil"/>
              <w:right w:val="nil"/>
            </w:tcBorders>
            <w:shd w:val="clear" w:color="auto" w:fill="FFFFFF"/>
            <w:vAlign w:val="bottom"/>
          </w:tcPr>
          <w:p w:rsidR="002C0E19" w:rsidRPr="00DF6B94" w:rsidRDefault="002C0E19" w:rsidP="002C0E19">
            <w:pPr>
              <w:widowControl/>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Рассмотрение заявления, проверка наличия и правильности оформления документов, необходимых для принятия решения</w:t>
            </w:r>
          </w:p>
        </w:tc>
        <w:tc>
          <w:tcPr>
            <w:tcW w:w="547" w:type="dxa"/>
            <w:tcBorders>
              <w:top w:val="nil"/>
              <w:left w:val="single" w:sz="4" w:space="0" w:color="auto"/>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734" w:type="dxa"/>
            <w:gridSpan w:val="2"/>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r>
      <w:tr w:rsidR="002C0E19" w:rsidRPr="00DF6B94">
        <w:trPr>
          <w:trHeight w:hRule="exact" w:val="715"/>
        </w:trPr>
        <w:tc>
          <w:tcPr>
            <w:tcW w:w="729" w:type="dxa"/>
            <w:gridSpan w:val="2"/>
            <w:vMerge w:val="restart"/>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542" w:type="dxa"/>
            <w:tcBorders>
              <w:top w:val="single" w:sz="4" w:space="0" w:color="auto"/>
              <w:left w:val="single" w:sz="4" w:space="0" w:color="auto"/>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4344" w:type="dxa"/>
            <w:gridSpan w:val="4"/>
            <w:vMerge/>
            <w:tcBorders>
              <w:top w:val="nil"/>
              <w:left w:val="single" w:sz="4" w:space="0" w:color="auto"/>
              <w:bottom w:val="nil"/>
              <w:right w:val="nil"/>
            </w:tcBorders>
            <w:shd w:val="clear" w:color="auto" w:fill="FFFFFF"/>
            <w:vAlign w:val="bottom"/>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547" w:type="dxa"/>
            <w:tcBorders>
              <w:top w:val="single" w:sz="4" w:space="0" w:color="auto"/>
              <w:left w:val="single" w:sz="4" w:space="0" w:color="auto"/>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734" w:type="dxa"/>
            <w:gridSpan w:val="2"/>
            <w:vMerge w:val="restart"/>
            <w:tcBorders>
              <w:top w:val="nil"/>
              <w:left w:val="single" w:sz="4" w:space="0" w:color="auto"/>
              <w:bottom w:val="nil"/>
              <w:right w:val="nil"/>
            </w:tcBorders>
            <w:shd w:val="clear" w:color="auto" w:fill="FFFFFF"/>
            <w:vAlign w:val="bottom"/>
          </w:tcPr>
          <w:p w:rsidR="002C0E19" w:rsidRPr="00DF6B94" w:rsidRDefault="002C0E19" w:rsidP="002C0E19">
            <w:pPr>
              <w:widowControl/>
              <w:spacing w:line="180" w:lineRule="exact"/>
              <w:jc w:val="center"/>
              <w:rPr>
                <w:rFonts w:ascii="Times New Roman" w:eastAsia="Times New Roman" w:hAnsi="Times New Roman" w:cs="Times New Roman"/>
                <w:color w:val="auto"/>
                <w:lang w:bidi="ar-SA"/>
              </w:rPr>
            </w:pPr>
          </w:p>
        </w:tc>
      </w:tr>
      <w:tr w:rsidR="002C0E19" w:rsidRPr="00DF6B94">
        <w:trPr>
          <w:trHeight w:hRule="exact" w:val="734"/>
        </w:trPr>
        <w:tc>
          <w:tcPr>
            <w:tcW w:w="729" w:type="dxa"/>
            <w:gridSpan w:val="2"/>
            <w:vMerge/>
            <w:tcBorders>
              <w:top w:val="nil"/>
              <w:left w:val="nil"/>
              <w:bottom w:val="nil"/>
              <w:right w:val="nil"/>
            </w:tcBorders>
            <w:shd w:val="clear" w:color="auto" w:fill="FFFFFF"/>
          </w:tcPr>
          <w:p w:rsidR="002C0E19" w:rsidRPr="00DF6B94" w:rsidRDefault="002C0E19" w:rsidP="002C0E19">
            <w:pPr>
              <w:widowControl/>
              <w:spacing w:line="180" w:lineRule="exact"/>
              <w:jc w:val="center"/>
              <w:rPr>
                <w:rFonts w:ascii="Times New Roman" w:eastAsia="Times New Roman" w:hAnsi="Times New Roman" w:cs="Times New Roman"/>
                <w:color w:val="auto"/>
                <w:lang w:bidi="ar-SA"/>
              </w:rPr>
            </w:pPr>
          </w:p>
        </w:tc>
        <w:tc>
          <w:tcPr>
            <w:tcW w:w="542" w:type="dxa"/>
            <w:tcBorders>
              <w:top w:val="nil"/>
              <w:left w:val="single" w:sz="4" w:space="0" w:color="auto"/>
              <w:bottom w:val="nil"/>
              <w:right w:val="nil"/>
            </w:tcBorders>
            <w:shd w:val="clear" w:color="auto" w:fill="FFFFFF"/>
            <w:vAlign w:val="bottom"/>
          </w:tcPr>
          <w:p w:rsidR="002C0E19" w:rsidRPr="00DF6B94" w:rsidRDefault="002C0E19" w:rsidP="002C0E19">
            <w:pPr>
              <w:widowControl/>
              <w:spacing w:line="150" w:lineRule="exact"/>
              <w:jc w:val="center"/>
              <w:rPr>
                <w:rFonts w:ascii="Times New Roman" w:eastAsia="Times New Roman" w:hAnsi="Times New Roman" w:cs="Times New Roman"/>
                <w:color w:val="auto"/>
                <w:lang w:bidi="ar-SA"/>
              </w:rPr>
            </w:pPr>
          </w:p>
        </w:tc>
        <w:tc>
          <w:tcPr>
            <w:tcW w:w="1814" w:type="dxa"/>
            <w:tcBorders>
              <w:top w:val="single" w:sz="4" w:space="0" w:color="auto"/>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720" w:type="dxa"/>
            <w:gridSpan w:val="2"/>
            <w:tcBorders>
              <w:top w:val="single" w:sz="4" w:space="0" w:color="auto"/>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1810" w:type="dxa"/>
            <w:tcBorders>
              <w:top w:val="single" w:sz="4" w:space="0" w:color="auto"/>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547" w:type="dxa"/>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734" w:type="dxa"/>
            <w:gridSpan w:val="2"/>
            <w:vMerge/>
            <w:tcBorders>
              <w:top w:val="nil"/>
              <w:left w:val="single" w:sz="4" w:space="0" w:color="auto"/>
              <w:bottom w:val="nil"/>
              <w:right w:val="nil"/>
            </w:tcBorders>
            <w:shd w:val="clear" w:color="auto" w:fill="FFFFFF"/>
            <w:vAlign w:val="bottom"/>
          </w:tcPr>
          <w:p w:rsidR="002C0E19" w:rsidRPr="00DF6B94" w:rsidRDefault="002C0E19" w:rsidP="002C0E19">
            <w:pPr>
              <w:widowControl/>
              <w:jc w:val="center"/>
              <w:rPr>
                <w:rFonts w:ascii="Times New Roman" w:eastAsia="Times New Roman" w:hAnsi="Times New Roman" w:cs="Times New Roman"/>
                <w:color w:val="auto"/>
                <w:lang w:bidi="ar-SA"/>
              </w:rPr>
            </w:pPr>
          </w:p>
        </w:tc>
      </w:tr>
      <w:tr w:rsidR="002C0E19" w:rsidRPr="00DF6B94">
        <w:trPr>
          <w:trHeight w:hRule="exact" w:val="1262"/>
        </w:trPr>
        <w:tc>
          <w:tcPr>
            <w:tcW w:w="3085" w:type="dxa"/>
            <w:gridSpan w:val="4"/>
            <w:tcBorders>
              <w:top w:val="single" w:sz="4" w:space="0" w:color="auto"/>
              <w:left w:val="single" w:sz="4" w:space="0" w:color="auto"/>
              <w:bottom w:val="nil"/>
              <w:right w:val="nil"/>
            </w:tcBorders>
            <w:shd w:val="clear" w:color="auto" w:fill="FFFFFF"/>
            <w:vAlign w:val="center"/>
          </w:tcPr>
          <w:p w:rsidR="002C0E19" w:rsidRPr="00DF6B94" w:rsidRDefault="002C0E19" w:rsidP="002C0E19">
            <w:pPr>
              <w:widowControl/>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Подготовка специалистом проекта договора по муниципальной</w:t>
            </w:r>
          </w:p>
          <w:p w:rsidR="002C0E19" w:rsidRPr="00DF6B94" w:rsidRDefault="002C0E19" w:rsidP="002C0E19">
            <w:pPr>
              <w:widowControl/>
              <w:spacing w:line="230" w:lineRule="exact"/>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услуге</w:t>
            </w:r>
          </w:p>
        </w:tc>
        <w:tc>
          <w:tcPr>
            <w:tcW w:w="720" w:type="dxa"/>
            <w:gridSpan w:val="2"/>
            <w:tcBorders>
              <w:top w:val="nil"/>
              <w:left w:val="single" w:sz="4" w:space="0" w:color="auto"/>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3091" w:type="dxa"/>
            <w:gridSpan w:val="4"/>
            <w:tcBorders>
              <w:top w:val="single" w:sz="4" w:space="0" w:color="auto"/>
              <w:left w:val="single" w:sz="4" w:space="0" w:color="auto"/>
              <w:bottom w:val="nil"/>
              <w:right w:val="single" w:sz="4" w:space="0" w:color="auto"/>
            </w:tcBorders>
            <w:shd w:val="clear" w:color="auto" w:fill="FFFFFF"/>
            <w:vAlign w:val="center"/>
          </w:tcPr>
          <w:p w:rsidR="002C0E19" w:rsidRPr="00DF6B94" w:rsidRDefault="002C0E19" w:rsidP="002C0E19">
            <w:pPr>
              <w:widowControl/>
              <w:spacing w:line="230" w:lineRule="exact"/>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Подготовка специалистом мотивированного отказа в предоставлении</w:t>
            </w:r>
          </w:p>
          <w:p w:rsidR="002C0E19" w:rsidRPr="00DF6B94" w:rsidRDefault="002C0E19" w:rsidP="002C0E19">
            <w:pPr>
              <w:widowControl/>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муниципальной услуги</w:t>
            </w:r>
          </w:p>
        </w:tc>
      </w:tr>
      <w:tr w:rsidR="002C0E19" w:rsidRPr="00DF6B94">
        <w:trPr>
          <w:trHeight w:hRule="exact" w:val="547"/>
        </w:trPr>
        <w:tc>
          <w:tcPr>
            <w:tcW w:w="3085" w:type="dxa"/>
            <w:gridSpan w:val="4"/>
            <w:tcBorders>
              <w:top w:val="single" w:sz="4" w:space="0" w:color="auto"/>
              <w:left w:val="nil"/>
              <w:bottom w:val="nil"/>
              <w:right w:val="nil"/>
            </w:tcBorders>
            <w:shd w:val="clear" w:color="auto" w:fill="FFFFFF"/>
          </w:tcPr>
          <w:p w:rsidR="002C0E19" w:rsidRPr="00DF6B94" w:rsidRDefault="002C0E19" w:rsidP="002C0E19">
            <w:pPr>
              <w:widowControl/>
              <w:spacing w:line="230" w:lineRule="exact"/>
              <w:jc w:val="center"/>
              <w:rPr>
                <w:rFonts w:ascii="Times New Roman" w:eastAsia="Times New Roman" w:hAnsi="Times New Roman" w:cs="Times New Roman"/>
                <w:color w:val="auto"/>
                <w:lang w:bidi="ar-SA"/>
              </w:rPr>
            </w:pPr>
          </w:p>
        </w:tc>
        <w:tc>
          <w:tcPr>
            <w:tcW w:w="720" w:type="dxa"/>
            <w:gridSpan w:val="2"/>
            <w:tcBorders>
              <w:top w:val="nil"/>
              <w:left w:val="nil"/>
              <w:bottom w:val="nil"/>
              <w:right w:val="nil"/>
            </w:tcBorders>
            <w:shd w:val="clear" w:color="auto" w:fill="FFFFFF"/>
          </w:tcPr>
          <w:p w:rsidR="002C0E19" w:rsidRPr="00DF6B94" w:rsidRDefault="002C0E19" w:rsidP="002C0E19">
            <w:pPr>
              <w:widowControl/>
              <w:jc w:val="center"/>
              <w:rPr>
                <w:rFonts w:ascii="Times New Roman" w:eastAsia="Times New Roman" w:hAnsi="Times New Roman" w:cs="Times New Roman"/>
                <w:color w:val="auto"/>
                <w:lang w:bidi="ar-SA"/>
              </w:rPr>
            </w:pPr>
          </w:p>
        </w:tc>
        <w:tc>
          <w:tcPr>
            <w:tcW w:w="3091" w:type="dxa"/>
            <w:gridSpan w:val="4"/>
            <w:tcBorders>
              <w:top w:val="single" w:sz="4" w:space="0" w:color="auto"/>
              <w:left w:val="nil"/>
              <w:bottom w:val="nil"/>
              <w:right w:val="nil"/>
            </w:tcBorders>
            <w:shd w:val="clear" w:color="auto" w:fill="FFFFFF"/>
          </w:tcPr>
          <w:p w:rsidR="002C0E19" w:rsidRPr="00DF6B94" w:rsidRDefault="002C0E19" w:rsidP="002C0E19">
            <w:pPr>
              <w:widowControl/>
              <w:spacing w:line="230" w:lineRule="exact"/>
              <w:jc w:val="center"/>
              <w:rPr>
                <w:rFonts w:ascii="Times New Roman" w:eastAsia="Times New Roman" w:hAnsi="Times New Roman" w:cs="Times New Roman"/>
                <w:color w:val="auto"/>
                <w:lang w:bidi="ar-SA"/>
              </w:rPr>
            </w:pPr>
          </w:p>
        </w:tc>
      </w:tr>
      <w:tr w:rsidR="002C0E19" w:rsidRPr="00DF6B94">
        <w:trPr>
          <w:trHeight w:hRule="exact" w:val="734"/>
        </w:trPr>
        <w:tc>
          <w:tcPr>
            <w:tcW w:w="689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C0E19" w:rsidRPr="00DF6B94" w:rsidRDefault="002C0E19" w:rsidP="002C0E19">
            <w:pPr>
              <w:widowControl/>
              <w:jc w:val="center"/>
              <w:rPr>
                <w:rFonts w:ascii="Times New Roman" w:eastAsia="Times New Roman" w:hAnsi="Times New Roman" w:cs="Times New Roman"/>
                <w:color w:val="auto"/>
                <w:lang w:bidi="ar-SA"/>
              </w:rPr>
            </w:pPr>
            <w:r w:rsidRPr="00DF6B94">
              <w:rPr>
                <w:rFonts w:ascii="Times New Roman" w:eastAsia="Times New Roman" w:hAnsi="Times New Roman" w:cs="Times New Roman"/>
                <w:color w:val="auto"/>
                <w:lang w:bidi="ar-SA"/>
              </w:rPr>
              <w:t>Выдача или направление заявителю договора или отказа в предоставлении муниципальной услуги</w:t>
            </w:r>
          </w:p>
        </w:tc>
      </w:tr>
    </w:tbl>
    <w:p w:rsidR="00E36F7B" w:rsidRPr="00DF6B94" w:rsidRDefault="00E36F7B" w:rsidP="00C701E4">
      <w:pPr>
        <w:pStyle w:val="8"/>
        <w:numPr>
          <w:ilvl w:val="0"/>
          <w:numId w:val="61"/>
        </w:numPr>
        <w:shd w:val="clear" w:color="auto" w:fill="auto"/>
        <w:spacing w:before="0" w:after="0" w:line="322" w:lineRule="exact"/>
        <w:ind w:left="20" w:right="1" w:firstLine="720"/>
        <w:rPr>
          <w:color w:val="auto"/>
          <w:sz w:val="24"/>
          <w:szCs w:val="24"/>
        </w:rPr>
        <w:sectPr w:rsidR="00E36F7B" w:rsidRPr="00DF6B94" w:rsidSect="002D58E3">
          <w:type w:val="continuous"/>
          <w:pgSz w:w="11909" w:h="16838" w:code="9"/>
          <w:pgMar w:top="1134" w:right="851" w:bottom="1134" w:left="1418" w:header="0" w:footer="6" w:gutter="0"/>
          <w:cols w:space="720"/>
          <w:noEndnote/>
          <w:docGrid w:linePitch="360"/>
        </w:sectPr>
      </w:pPr>
    </w:p>
    <w:p w:rsidR="002C0E19" w:rsidRPr="00DF6B94" w:rsidRDefault="002C0E19">
      <w:pPr>
        <w:rPr>
          <w:rFonts w:ascii="Times New Roman" w:eastAsia="Times New Roman" w:hAnsi="Times New Roman" w:cs="Times New Roman"/>
          <w:color w:val="auto"/>
        </w:rPr>
      </w:pPr>
      <w:r w:rsidRPr="00DF6B94">
        <w:rPr>
          <w:color w:val="auto"/>
        </w:rPr>
        <w:lastRenderedPageBreak/>
        <w:br w:type="page"/>
      </w:r>
    </w:p>
    <w:p w:rsidR="002C0E19" w:rsidRPr="00DF6B94" w:rsidRDefault="002C0E19" w:rsidP="002C0E19">
      <w:pPr>
        <w:pStyle w:val="8"/>
        <w:spacing w:line="260" w:lineRule="exact"/>
        <w:jc w:val="center"/>
        <w:rPr>
          <w:color w:val="auto"/>
          <w:sz w:val="24"/>
          <w:szCs w:val="24"/>
        </w:rPr>
      </w:pPr>
      <w:r w:rsidRPr="00DF6B94">
        <w:rPr>
          <w:b/>
          <w:bCs/>
          <w:color w:val="auto"/>
          <w:sz w:val="24"/>
          <w:szCs w:val="24"/>
        </w:rPr>
        <w:lastRenderedPageBreak/>
        <w:t>Форма описи предоставленных документов и материалов</w:t>
      </w:r>
    </w:p>
    <w:p w:rsidR="002C0E19" w:rsidRPr="00DF6B94" w:rsidRDefault="002C0E19" w:rsidP="002C0E19">
      <w:pPr>
        <w:pStyle w:val="8"/>
        <w:spacing w:line="260" w:lineRule="exact"/>
        <w:jc w:val="center"/>
        <w:rPr>
          <w:color w:val="auto"/>
          <w:sz w:val="24"/>
          <w:szCs w:val="24"/>
        </w:rPr>
      </w:pPr>
      <w:r w:rsidRPr="00DF6B94">
        <w:rPr>
          <w:color w:val="auto"/>
          <w:sz w:val="24"/>
          <w:szCs w:val="24"/>
        </w:rPr>
        <w:t>ОПИСЬ ПРЕДОСТАВЛЕННЫХ ДОКУМЕНТОВ И МАТЕРИАЛОВ</w:t>
      </w:r>
    </w:p>
    <w:p w:rsidR="002C0E19" w:rsidRPr="00DF6B94" w:rsidRDefault="002C0E19" w:rsidP="002C0E19">
      <w:pPr>
        <w:pStyle w:val="8"/>
        <w:spacing w:line="260" w:lineRule="exact"/>
        <w:jc w:val="center"/>
        <w:rPr>
          <w:color w:val="auto"/>
          <w:sz w:val="24"/>
          <w:szCs w:val="24"/>
        </w:rPr>
      </w:pPr>
      <w:r w:rsidRPr="00DF6B94">
        <w:rPr>
          <w:color w:val="auto"/>
          <w:sz w:val="24"/>
          <w:szCs w:val="24"/>
        </w:rPr>
        <w:t>«</w:t>
      </w:r>
      <w:r w:rsidRPr="00DF6B94">
        <w:rPr>
          <w:color w:val="auto"/>
          <w:sz w:val="24"/>
          <w:szCs w:val="24"/>
        </w:rPr>
        <w:tab/>
        <w:t>»</w:t>
      </w:r>
      <w:r w:rsidRPr="00DF6B94">
        <w:rPr>
          <w:color w:val="auto"/>
          <w:sz w:val="24"/>
          <w:szCs w:val="24"/>
        </w:rPr>
        <w:tab/>
        <w:t>20</w:t>
      </w:r>
      <w:r w:rsidRPr="00DF6B94">
        <w:rPr>
          <w:color w:val="auto"/>
          <w:sz w:val="24"/>
          <w:szCs w:val="24"/>
        </w:rPr>
        <w:tab/>
        <w:t xml:space="preserve">г. </w:t>
      </w:r>
      <w:proofErr w:type="spellStart"/>
      <w:r w:rsidRPr="00DF6B94">
        <w:rPr>
          <w:color w:val="auto"/>
          <w:sz w:val="24"/>
          <w:szCs w:val="24"/>
        </w:rPr>
        <w:t>вх</w:t>
      </w:r>
      <w:proofErr w:type="spellEnd"/>
      <w:r w:rsidRPr="00DF6B94">
        <w:rPr>
          <w:color w:val="auto"/>
          <w:sz w:val="24"/>
          <w:szCs w:val="24"/>
        </w:rPr>
        <w:t>. №</w:t>
      </w:r>
      <w:r w:rsidRPr="00DF6B94">
        <w:rPr>
          <w:color w:val="auto"/>
          <w:sz w:val="24"/>
          <w:szCs w:val="24"/>
        </w:rPr>
        <w:tab/>
        <w:t>«</w:t>
      </w:r>
      <w:r w:rsidRPr="00DF6B94">
        <w:rPr>
          <w:color w:val="auto"/>
          <w:sz w:val="24"/>
          <w:szCs w:val="24"/>
        </w:rPr>
        <w:tab/>
        <w:t>»</w:t>
      </w:r>
      <w:r w:rsidRPr="00DF6B94">
        <w:rPr>
          <w:color w:val="auto"/>
          <w:sz w:val="24"/>
          <w:szCs w:val="24"/>
        </w:rPr>
        <w:tab/>
        <w:t>20</w:t>
      </w:r>
      <w:r w:rsidRPr="00DF6B94">
        <w:rPr>
          <w:color w:val="auto"/>
          <w:sz w:val="24"/>
          <w:szCs w:val="24"/>
        </w:rPr>
        <w:tab/>
        <w:t>г.</w:t>
      </w:r>
    </w:p>
    <w:p w:rsidR="002C0E19" w:rsidRPr="00DF6B94" w:rsidRDefault="002C0E19" w:rsidP="002C0E19">
      <w:pPr>
        <w:pStyle w:val="8"/>
        <w:spacing w:line="260" w:lineRule="exact"/>
        <w:jc w:val="center"/>
        <w:rPr>
          <w:color w:val="auto"/>
          <w:sz w:val="24"/>
          <w:szCs w:val="24"/>
        </w:rPr>
      </w:pPr>
      <w:r w:rsidRPr="00DF6B94">
        <w:rPr>
          <w:color w:val="auto"/>
          <w:sz w:val="24"/>
          <w:szCs w:val="24"/>
        </w:rPr>
        <w:t>(дата и входящий номер соответствующего</w:t>
      </w:r>
      <w:r w:rsidRPr="00DF6B94">
        <w:rPr>
          <w:color w:val="auto"/>
          <w:sz w:val="24"/>
          <w:szCs w:val="24"/>
        </w:rPr>
        <w:tab/>
        <w:t>(дата</w:t>
      </w:r>
      <w:r w:rsidRPr="00DF6B94">
        <w:rPr>
          <w:color w:val="auto"/>
          <w:sz w:val="24"/>
          <w:szCs w:val="24"/>
        </w:rPr>
        <w:tab/>
        <w:t>составления</w:t>
      </w:r>
      <w:r w:rsidRPr="00DF6B94">
        <w:rPr>
          <w:color w:val="auto"/>
          <w:sz w:val="24"/>
          <w:szCs w:val="24"/>
        </w:rPr>
        <w:tab/>
        <w:t>описи)</w:t>
      </w:r>
    </w:p>
    <w:p w:rsidR="002C0E19" w:rsidRPr="00DF6B94" w:rsidRDefault="002C0E19" w:rsidP="002C0E19">
      <w:pPr>
        <w:pStyle w:val="8"/>
        <w:spacing w:line="260" w:lineRule="exact"/>
        <w:jc w:val="center"/>
        <w:rPr>
          <w:color w:val="auto"/>
          <w:sz w:val="24"/>
          <w:szCs w:val="24"/>
        </w:rPr>
      </w:pPr>
      <w:r w:rsidRPr="00DF6B94">
        <w:rPr>
          <w:color w:val="auto"/>
          <w:sz w:val="24"/>
          <w:szCs w:val="24"/>
        </w:rPr>
        <w:t>заявления)</w:t>
      </w:r>
    </w:p>
    <w:p w:rsidR="002C0E19" w:rsidRPr="00DF6B94" w:rsidRDefault="002C0E19" w:rsidP="002C0E19">
      <w:pPr>
        <w:pStyle w:val="8"/>
        <w:spacing w:line="260" w:lineRule="exact"/>
        <w:jc w:val="center"/>
        <w:rPr>
          <w:color w:val="auto"/>
          <w:sz w:val="24"/>
          <w:szCs w:val="24"/>
        </w:rPr>
      </w:pPr>
      <w:r w:rsidRPr="00DF6B94">
        <w:rPr>
          <w:iCs/>
          <w:color w:val="auto"/>
          <w:sz w:val="24"/>
          <w:szCs w:val="24"/>
        </w:rPr>
        <w:t>(В графе 4 «Отметка о наличии» проставляется «есть» в случае наличия требуемого документа, удостоверяемого предъявляемым к нему требованиям, указанным в графе 3 «Требования». В остальных случаях проставляется «нет»)</w:t>
      </w:r>
    </w:p>
    <w:tbl>
      <w:tblPr>
        <w:tblW w:w="0" w:type="auto"/>
        <w:tblInd w:w="5" w:type="dxa"/>
        <w:tblLayout w:type="fixed"/>
        <w:tblCellMar>
          <w:left w:w="0" w:type="dxa"/>
          <w:right w:w="0" w:type="dxa"/>
        </w:tblCellMar>
        <w:tblLook w:val="0000" w:firstRow="0" w:lastRow="0" w:firstColumn="0" w:lastColumn="0" w:noHBand="0" w:noVBand="0"/>
      </w:tblPr>
      <w:tblGrid>
        <w:gridCol w:w="600"/>
        <w:gridCol w:w="4776"/>
        <w:gridCol w:w="3245"/>
        <w:gridCol w:w="1541"/>
      </w:tblGrid>
      <w:tr w:rsidR="002C0E19" w:rsidRPr="00DF6B94">
        <w:trPr>
          <w:trHeight w:hRule="exact" w:val="979"/>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jc w:val="center"/>
              <w:rPr>
                <w:color w:val="auto"/>
                <w:sz w:val="24"/>
                <w:szCs w:val="24"/>
              </w:rPr>
            </w:pPr>
            <w:r w:rsidRPr="00DF6B94">
              <w:rPr>
                <w:color w:val="auto"/>
                <w:sz w:val="24"/>
                <w:szCs w:val="24"/>
              </w:rPr>
              <w:t>№</w:t>
            </w:r>
          </w:p>
          <w:p w:rsidR="002C0E19" w:rsidRPr="00DF6B94" w:rsidRDefault="002C0E19" w:rsidP="002C0E19">
            <w:pPr>
              <w:pStyle w:val="8"/>
              <w:jc w:val="center"/>
              <w:rPr>
                <w:color w:val="auto"/>
                <w:sz w:val="24"/>
                <w:szCs w:val="24"/>
              </w:rPr>
            </w:pPr>
            <w:r w:rsidRPr="00DF6B94">
              <w:rPr>
                <w:color w:val="auto"/>
                <w:sz w:val="24"/>
                <w:szCs w:val="24"/>
              </w:rPr>
              <w:t>п/п</w:t>
            </w:r>
          </w:p>
        </w:tc>
        <w:tc>
          <w:tcPr>
            <w:tcW w:w="4776" w:type="dxa"/>
            <w:tcBorders>
              <w:top w:val="single" w:sz="4" w:space="0" w:color="auto"/>
              <w:left w:val="single" w:sz="4" w:space="0" w:color="auto"/>
              <w:bottom w:val="nil"/>
              <w:right w:val="nil"/>
            </w:tcBorders>
            <w:shd w:val="clear" w:color="auto" w:fill="FFFFFF"/>
            <w:vAlign w:val="bottom"/>
          </w:tcPr>
          <w:p w:rsidR="002C0E19" w:rsidRPr="00DF6B94" w:rsidRDefault="002C0E19" w:rsidP="002C0E19">
            <w:pPr>
              <w:pStyle w:val="8"/>
              <w:spacing w:line="260" w:lineRule="exact"/>
              <w:jc w:val="center"/>
              <w:rPr>
                <w:color w:val="auto"/>
                <w:sz w:val="24"/>
                <w:szCs w:val="24"/>
              </w:rPr>
            </w:pPr>
            <w:r w:rsidRPr="00DF6B94">
              <w:rPr>
                <w:color w:val="auto"/>
                <w:sz w:val="24"/>
                <w:szCs w:val="24"/>
              </w:rPr>
              <w:t>Наименование документов, материалов или электронных приложений</w:t>
            </w: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jc w:val="center"/>
              <w:rPr>
                <w:color w:val="auto"/>
                <w:sz w:val="24"/>
                <w:szCs w:val="24"/>
              </w:rPr>
            </w:pPr>
            <w:r w:rsidRPr="00DF6B94">
              <w:rPr>
                <w:color w:val="auto"/>
                <w:sz w:val="24"/>
                <w:szCs w:val="24"/>
              </w:rPr>
              <w:t>Требования</w:t>
            </w: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r w:rsidRPr="00DF6B94">
              <w:rPr>
                <w:color w:val="auto"/>
                <w:sz w:val="24"/>
                <w:szCs w:val="24"/>
              </w:rPr>
              <w:t>Отметка о наличии</w:t>
            </w:r>
          </w:p>
        </w:tc>
      </w:tr>
      <w:tr w:rsidR="002C0E19" w:rsidRPr="00DF6B94">
        <w:trPr>
          <w:trHeight w:hRule="exact" w:val="336"/>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6"/>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31"/>
        </w:trPr>
        <w:tc>
          <w:tcPr>
            <w:tcW w:w="600"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nil"/>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nil"/>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r w:rsidR="002C0E19" w:rsidRPr="00DF6B94">
        <w:trPr>
          <w:trHeight w:hRule="exact" w:val="346"/>
        </w:trPr>
        <w:tc>
          <w:tcPr>
            <w:tcW w:w="600" w:type="dxa"/>
            <w:tcBorders>
              <w:top w:val="single" w:sz="4" w:space="0" w:color="auto"/>
              <w:left w:val="single" w:sz="4" w:space="0" w:color="auto"/>
              <w:bottom w:val="single" w:sz="4" w:space="0" w:color="auto"/>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4776" w:type="dxa"/>
            <w:tcBorders>
              <w:top w:val="single" w:sz="4" w:space="0" w:color="auto"/>
              <w:left w:val="single" w:sz="4" w:space="0" w:color="auto"/>
              <w:bottom w:val="single" w:sz="4" w:space="0" w:color="auto"/>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3245" w:type="dxa"/>
            <w:tcBorders>
              <w:top w:val="single" w:sz="4" w:space="0" w:color="auto"/>
              <w:left w:val="single" w:sz="4" w:space="0" w:color="auto"/>
              <w:bottom w:val="single" w:sz="4" w:space="0" w:color="auto"/>
              <w:right w:val="nil"/>
            </w:tcBorders>
            <w:shd w:val="clear" w:color="auto" w:fill="FFFFFF"/>
          </w:tcPr>
          <w:p w:rsidR="002C0E19" w:rsidRPr="00DF6B94" w:rsidRDefault="002C0E19" w:rsidP="002C0E19">
            <w:pPr>
              <w:pStyle w:val="8"/>
              <w:spacing w:line="260" w:lineRule="exact"/>
              <w:jc w:val="center"/>
              <w:rPr>
                <w:color w:val="auto"/>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C0E19" w:rsidRPr="00DF6B94" w:rsidRDefault="002C0E19" w:rsidP="002C0E19">
            <w:pPr>
              <w:pStyle w:val="8"/>
              <w:spacing w:line="260" w:lineRule="exact"/>
              <w:jc w:val="center"/>
              <w:rPr>
                <w:color w:val="auto"/>
                <w:sz w:val="24"/>
                <w:szCs w:val="24"/>
              </w:rPr>
            </w:pPr>
          </w:p>
        </w:tc>
      </w:tr>
    </w:tbl>
    <w:p w:rsidR="002C0E19" w:rsidRPr="00DF6B94" w:rsidRDefault="002C0E19" w:rsidP="002C0E19">
      <w:pPr>
        <w:pStyle w:val="8"/>
        <w:spacing w:line="260" w:lineRule="exact"/>
        <w:jc w:val="center"/>
        <w:rPr>
          <w:color w:val="auto"/>
          <w:sz w:val="24"/>
          <w:szCs w:val="24"/>
        </w:rPr>
      </w:pPr>
      <w:r w:rsidRPr="00DF6B94">
        <w:rPr>
          <w:color w:val="auto"/>
          <w:sz w:val="24"/>
          <w:szCs w:val="24"/>
        </w:rPr>
        <w:t>Опись заполнил:</w:t>
      </w:r>
      <w:r w:rsidRPr="00DF6B94">
        <w:rPr>
          <w:color w:val="auto"/>
          <w:sz w:val="24"/>
          <w:szCs w:val="24"/>
        </w:rPr>
        <w:tab/>
      </w:r>
      <w:r w:rsidRPr="00DF6B94">
        <w:rPr>
          <w:color w:val="auto"/>
          <w:sz w:val="24"/>
          <w:szCs w:val="24"/>
        </w:rPr>
        <w:tab/>
        <w:t>(должность)</w:t>
      </w:r>
      <w:r w:rsidRPr="00DF6B94">
        <w:rPr>
          <w:color w:val="auto"/>
          <w:sz w:val="24"/>
          <w:szCs w:val="24"/>
        </w:rPr>
        <w:tab/>
      </w:r>
      <w:r w:rsidRPr="00DF6B94">
        <w:rPr>
          <w:color w:val="auto"/>
          <w:sz w:val="24"/>
          <w:szCs w:val="24"/>
        </w:rPr>
        <w:tab/>
        <w:t xml:space="preserve"> (ФИО)</w:t>
      </w:r>
      <w:r w:rsidRPr="00DF6B94">
        <w:rPr>
          <w:color w:val="auto"/>
          <w:sz w:val="24"/>
          <w:szCs w:val="24"/>
        </w:rPr>
        <w:tab/>
      </w:r>
      <w:r w:rsidRPr="00DF6B94">
        <w:rPr>
          <w:color w:val="auto"/>
          <w:sz w:val="24"/>
          <w:szCs w:val="24"/>
        </w:rPr>
        <w:tab/>
        <w:t>(подпись)</w:t>
      </w:r>
    </w:p>
    <w:p w:rsidR="002C0E19" w:rsidRPr="00DF6B94" w:rsidRDefault="002C0E19">
      <w:pPr>
        <w:rPr>
          <w:rFonts w:ascii="Times New Roman" w:eastAsia="Times New Roman" w:hAnsi="Times New Roman" w:cs="Times New Roman"/>
          <w:color w:val="auto"/>
        </w:rPr>
      </w:pPr>
      <w:r w:rsidRPr="00DF6B94">
        <w:rPr>
          <w:color w:val="auto"/>
        </w:rPr>
        <w:br w:type="page"/>
      </w:r>
    </w:p>
    <w:p w:rsidR="002C0E19" w:rsidRPr="00DF6B94" w:rsidRDefault="002C0E19" w:rsidP="002C0E19">
      <w:pPr>
        <w:pStyle w:val="8"/>
        <w:spacing w:line="260" w:lineRule="exact"/>
        <w:jc w:val="center"/>
        <w:rPr>
          <w:color w:val="auto"/>
          <w:sz w:val="24"/>
          <w:szCs w:val="24"/>
        </w:rPr>
      </w:pPr>
      <w:r w:rsidRPr="00DF6B94">
        <w:rPr>
          <w:b/>
          <w:bCs/>
          <w:color w:val="auto"/>
          <w:sz w:val="24"/>
          <w:szCs w:val="24"/>
        </w:rPr>
        <w:lastRenderedPageBreak/>
        <w:t>Форма расписки о получении документов</w:t>
      </w:r>
    </w:p>
    <w:p w:rsidR="002C0E19" w:rsidRPr="00DF6B94" w:rsidRDefault="002C0E19" w:rsidP="002C0E19">
      <w:pPr>
        <w:pStyle w:val="8"/>
        <w:spacing w:line="260" w:lineRule="exact"/>
        <w:jc w:val="center"/>
        <w:rPr>
          <w:color w:val="auto"/>
          <w:sz w:val="24"/>
          <w:szCs w:val="24"/>
        </w:rPr>
      </w:pPr>
      <w:r w:rsidRPr="00DF6B94">
        <w:rPr>
          <w:color w:val="auto"/>
          <w:sz w:val="24"/>
          <w:szCs w:val="24"/>
        </w:rPr>
        <w:t>РАСПИСКА О ПОЛУЧЕНИИ ДОКУМЕНТОВ</w:t>
      </w:r>
    </w:p>
    <w:p w:rsidR="002C0E19" w:rsidRPr="00DF6B94" w:rsidRDefault="002C0E19" w:rsidP="002C0E19">
      <w:pPr>
        <w:pStyle w:val="8"/>
        <w:spacing w:line="260" w:lineRule="exact"/>
        <w:jc w:val="center"/>
        <w:rPr>
          <w:color w:val="auto"/>
          <w:sz w:val="24"/>
          <w:szCs w:val="24"/>
        </w:rPr>
      </w:pPr>
      <w:r w:rsidRPr="00DF6B94">
        <w:rPr>
          <w:color w:val="auto"/>
          <w:sz w:val="24"/>
          <w:szCs w:val="24"/>
        </w:rPr>
        <w:t>Я,</w:t>
      </w:r>
      <w:r w:rsidRPr="00DF6B94">
        <w:rPr>
          <w:color w:val="auto"/>
          <w:sz w:val="24"/>
          <w:szCs w:val="24"/>
        </w:rPr>
        <w:tab/>
      </w:r>
      <w:r w:rsidRPr="00DF6B94">
        <w:rPr>
          <w:color w:val="auto"/>
          <w:sz w:val="24"/>
          <w:szCs w:val="24"/>
        </w:rPr>
        <w:tab/>
      </w:r>
      <w:r w:rsidRPr="00DF6B94">
        <w:rPr>
          <w:color w:val="auto"/>
          <w:sz w:val="24"/>
          <w:szCs w:val="24"/>
        </w:rPr>
        <w:tab/>
      </w:r>
      <w:r w:rsidRPr="00DF6B94">
        <w:rPr>
          <w:color w:val="auto"/>
          <w:sz w:val="24"/>
          <w:szCs w:val="24"/>
        </w:rPr>
        <w:tab/>
      </w:r>
      <w:r w:rsidRPr="00DF6B94">
        <w:rPr>
          <w:color w:val="auto"/>
          <w:sz w:val="24"/>
          <w:szCs w:val="24"/>
        </w:rPr>
        <w:tab/>
      </w:r>
      <w:r w:rsidRPr="00DF6B94">
        <w:rPr>
          <w:color w:val="auto"/>
          <w:sz w:val="24"/>
          <w:szCs w:val="24"/>
        </w:rPr>
        <w:tab/>
        <w:t>получил «</w:t>
      </w:r>
      <w:r w:rsidRPr="00DF6B94">
        <w:rPr>
          <w:color w:val="auto"/>
          <w:sz w:val="24"/>
          <w:szCs w:val="24"/>
        </w:rPr>
        <w:tab/>
        <w:t>»</w:t>
      </w:r>
      <w:r w:rsidRPr="00DF6B94">
        <w:rPr>
          <w:color w:val="auto"/>
          <w:sz w:val="24"/>
          <w:szCs w:val="24"/>
        </w:rPr>
        <w:tab/>
        <w:t>20 г.</w:t>
      </w:r>
    </w:p>
    <w:p w:rsidR="002C0E19" w:rsidRPr="00DF6B94" w:rsidRDefault="002C0E19" w:rsidP="002C0E19">
      <w:pPr>
        <w:pStyle w:val="8"/>
        <w:spacing w:line="260" w:lineRule="exact"/>
        <w:jc w:val="center"/>
        <w:rPr>
          <w:color w:val="auto"/>
          <w:sz w:val="24"/>
          <w:szCs w:val="24"/>
        </w:rPr>
      </w:pPr>
      <w:r w:rsidRPr="00DF6B94">
        <w:rPr>
          <w:color w:val="auto"/>
          <w:sz w:val="24"/>
          <w:szCs w:val="24"/>
        </w:rPr>
        <w:t>(ФИО сотрудника, принявшего комплект документов) от</w:t>
      </w:r>
    </w:p>
    <w:p w:rsidR="002C0E19" w:rsidRPr="00DF6B94" w:rsidRDefault="002C0E19" w:rsidP="002C0E19">
      <w:pPr>
        <w:pStyle w:val="8"/>
        <w:spacing w:line="260" w:lineRule="exact"/>
        <w:jc w:val="center"/>
        <w:rPr>
          <w:color w:val="auto"/>
          <w:sz w:val="24"/>
          <w:szCs w:val="24"/>
        </w:rPr>
      </w:pPr>
      <w:r w:rsidRPr="00DF6B94">
        <w:rPr>
          <w:color w:val="auto"/>
          <w:sz w:val="24"/>
          <w:szCs w:val="24"/>
        </w:rPr>
        <w:t>(полное о сокращенное наименование юридического лица, ФИО заявителя частного лица)</w:t>
      </w:r>
    </w:p>
    <w:p w:rsidR="002C0E19" w:rsidRPr="00DF6B94" w:rsidRDefault="002C0E19" w:rsidP="002C0E19">
      <w:pPr>
        <w:pStyle w:val="8"/>
        <w:spacing w:line="260" w:lineRule="exact"/>
        <w:jc w:val="center"/>
        <w:rPr>
          <w:color w:val="auto"/>
          <w:sz w:val="24"/>
          <w:szCs w:val="24"/>
        </w:rPr>
      </w:pPr>
      <w:r w:rsidRPr="00DF6B94">
        <w:rPr>
          <w:color w:val="auto"/>
          <w:sz w:val="24"/>
          <w:szCs w:val="24"/>
        </w:rPr>
        <w:t>заявление о предоставлении в пользование водного объекта или его части на основании договора водопользования (от «</w:t>
      </w:r>
      <w:r w:rsidRPr="00DF6B94">
        <w:rPr>
          <w:color w:val="auto"/>
          <w:sz w:val="24"/>
          <w:szCs w:val="24"/>
        </w:rPr>
        <w:tab/>
        <w:t>»</w:t>
      </w:r>
      <w:r w:rsidRPr="00DF6B94">
        <w:rPr>
          <w:color w:val="auto"/>
          <w:sz w:val="24"/>
          <w:szCs w:val="24"/>
        </w:rPr>
        <w:tab/>
        <w:t>20</w:t>
      </w:r>
      <w:r w:rsidRPr="00DF6B94">
        <w:rPr>
          <w:color w:val="auto"/>
          <w:sz w:val="24"/>
          <w:szCs w:val="24"/>
        </w:rPr>
        <w:tab/>
        <w:t xml:space="preserve">г. </w:t>
      </w:r>
      <w:proofErr w:type="spellStart"/>
      <w:r w:rsidRPr="00DF6B94">
        <w:rPr>
          <w:color w:val="auto"/>
          <w:sz w:val="24"/>
          <w:szCs w:val="24"/>
        </w:rPr>
        <w:t>вх</w:t>
      </w:r>
      <w:proofErr w:type="spellEnd"/>
      <w:r w:rsidRPr="00DF6B94">
        <w:rPr>
          <w:color w:val="auto"/>
          <w:sz w:val="24"/>
          <w:szCs w:val="24"/>
        </w:rPr>
        <w:t>.№</w:t>
      </w:r>
      <w:r w:rsidRPr="00DF6B94">
        <w:rPr>
          <w:color w:val="auto"/>
          <w:sz w:val="24"/>
          <w:szCs w:val="24"/>
        </w:rPr>
        <w:tab/>
        <w:t>)</w:t>
      </w:r>
      <w:r w:rsidRPr="00DF6B94">
        <w:rPr>
          <w:color w:val="auto"/>
          <w:sz w:val="24"/>
          <w:szCs w:val="24"/>
        </w:rPr>
        <w:tab/>
        <w:t>и прилагаемые к нему документы согласно описи.</w:t>
      </w:r>
    </w:p>
    <w:p w:rsidR="002C0E19" w:rsidRPr="00DF6B94" w:rsidRDefault="002C0E19" w:rsidP="002C0E19">
      <w:pPr>
        <w:pStyle w:val="8"/>
        <w:spacing w:line="260" w:lineRule="exact"/>
        <w:jc w:val="center"/>
        <w:rPr>
          <w:color w:val="auto"/>
          <w:sz w:val="24"/>
          <w:szCs w:val="24"/>
        </w:rPr>
      </w:pPr>
      <w:r w:rsidRPr="00DF6B94">
        <w:rPr>
          <w:color w:val="auto"/>
          <w:sz w:val="24"/>
          <w:szCs w:val="24"/>
        </w:rPr>
        <w:t>(должность сотрудника, документы)</w:t>
      </w:r>
      <w:r w:rsidRPr="00DF6B94">
        <w:rPr>
          <w:color w:val="auto"/>
          <w:sz w:val="24"/>
          <w:szCs w:val="24"/>
        </w:rPr>
        <w:tab/>
      </w:r>
      <w:r w:rsidRPr="00DF6B94">
        <w:rPr>
          <w:color w:val="auto"/>
          <w:sz w:val="24"/>
          <w:szCs w:val="24"/>
        </w:rPr>
        <w:tab/>
        <w:t>(ФИО)</w:t>
      </w:r>
      <w:r w:rsidRPr="00DF6B94">
        <w:rPr>
          <w:color w:val="auto"/>
          <w:sz w:val="24"/>
          <w:szCs w:val="24"/>
        </w:rPr>
        <w:tab/>
        <w:t>(подпись)</w:t>
      </w:r>
    </w:p>
    <w:p w:rsidR="002C0E19" w:rsidRPr="00DF6B94" w:rsidRDefault="002C0E19" w:rsidP="002C0E19">
      <w:pPr>
        <w:pStyle w:val="8"/>
        <w:spacing w:line="260" w:lineRule="exact"/>
        <w:jc w:val="center"/>
        <w:rPr>
          <w:color w:val="auto"/>
          <w:sz w:val="24"/>
          <w:szCs w:val="24"/>
        </w:rPr>
      </w:pPr>
      <w:r w:rsidRPr="00DF6B94">
        <w:rPr>
          <w:color w:val="auto"/>
          <w:sz w:val="24"/>
          <w:szCs w:val="24"/>
        </w:rPr>
        <w:t>(ФИО)</w:t>
      </w:r>
      <w:r w:rsidRPr="00DF6B94">
        <w:rPr>
          <w:color w:val="auto"/>
          <w:sz w:val="24"/>
          <w:szCs w:val="24"/>
        </w:rPr>
        <w:tab/>
        <w:t>(подпись)</w:t>
      </w:r>
    </w:p>
    <w:p w:rsidR="002C0E19" w:rsidRPr="00DF6B94" w:rsidRDefault="002C0E19" w:rsidP="002C0E19">
      <w:pPr>
        <w:pStyle w:val="8"/>
        <w:spacing w:line="260" w:lineRule="exact"/>
        <w:jc w:val="center"/>
        <w:rPr>
          <w:color w:val="auto"/>
          <w:sz w:val="24"/>
          <w:szCs w:val="24"/>
        </w:rPr>
      </w:pPr>
      <w:r w:rsidRPr="00DF6B94">
        <w:rPr>
          <w:color w:val="auto"/>
          <w:sz w:val="24"/>
          <w:szCs w:val="24"/>
        </w:rPr>
        <w:t>М.П.</w:t>
      </w:r>
    </w:p>
    <w:p w:rsidR="007326F5" w:rsidRPr="00DF6B94" w:rsidRDefault="007326F5" w:rsidP="002C0E19">
      <w:pPr>
        <w:pStyle w:val="8"/>
        <w:spacing w:line="260" w:lineRule="exact"/>
        <w:jc w:val="center"/>
        <w:rPr>
          <w:color w:val="auto"/>
          <w:sz w:val="24"/>
          <w:szCs w:val="24"/>
        </w:rPr>
      </w:pPr>
      <w:bookmarkStart w:id="51" w:name="_GoBack"/>
      <w:bookmarkEnd w:id="51"/>
    </w:p>
    <w:sectPr w:rsidR="007326F5" w:rsidRPr="00DF6B94" w:rsidSect="009459CF">
      <w:headerReference w:type="default" r:id="rId78"/>
      <w:headerReference w:type="first" r:id="rId79"/>
      <w:type w:val="continuous"/>
      <w:pgSz w:w="11909" w:h="16838" w:code="9"/>
      <w:pgMar w:top="1134" w:right="851" w:bottom="1134" w:left="1418"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19" w:rsidRDefault="006A4619">
      <w:r>
        <w:separator/>
      </w:r>
    </w:p>
  </w:endnote>
  <w:endnote w:type="continuationSeparator" w:id="0">
    <w:p w:rsidR="006A4619" w:rsidRDefault="006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19" w:rsidRDefault="006A4619"/>
  </w:footnote>
  <w:footnote w:type="continuationSeparator" w:id="0">
    <w:p w:rsidR="006A4619" w:rsidRDefault="006A4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A8" w:rsidRDefault="007248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A8" w:rsidRDefault="007248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F2"/>
    <w:multiLevelType w:val="multilevel"/>
    <w:tmpl w:val="10701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E101B"/>
    <w:multiLevelType w:val="multilevel"/>
    <w:tmpl w:val="0472C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D6B7D"/>
    <w:multiLevelType w:val="multilevel"/>
    <w:tmpl w:val="D2AE0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654E"/>
    <w:multiLevelType w:val="multilevel"/>
    <w:tmpl w:val="81A07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74990"/>
    <w:multiLevelType w:val="multilevel"/>
    <w:tmpl w:val="9C1C8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12C3D"/>
    <w:multiLevelType w:val="multilevel"/>
    <w:tmpl w:val="960A8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A193A"/>
    <w:multiLevelType w:val="multilevel"/>
    <w:tmpl w:val="10529B3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1426D"/>
    <w:multiLevelType w:val="multilevel"/>
    <w:tmpl w:val="3452BAB2"/>
    <w:lvl w:ilvl="0">
      <w:start w:val="8"/>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314D66"/>
    <w:multiLevelType w:val="multilevel"/>
    <w:tmpl w:val="00DAF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5D7F25"/>
    <w:multiLevelType w:val="multilevel"/>
    <w:tmpl w:val="F5704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C0AAC"/>
    <w:multiLevelType w:val="multilevel"/>
    <w:tmpl w:val="4888D65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ED1AE0"/>
    <w:multiLevelType w:val="multilevel"/>
    <w:tmpl w:val="784A4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1B1554"/>
    <w:multiLevelType w:val="multilevel"/>
    <w:tmpl w:val="FB044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1508E"/>
    <w:multiLevelType w:val="multilevel"/>
    <w:tmpl w:val="2C1EC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84433D"/>
    <w:multiLevelType w:val="multilevel"/>
    <w:tmpl w:val="576C4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2256DA"/>
    <w:multiLevelType w:val="multilevel"/>
    <w:tmpl w:val="411E8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861986"/>
    <w:multiLevelType w:val="multilevel"/>
    <w:tmpl w:val="D1BA6F1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F82110"/>
    <w:multiLevelType w:val="multilevel"/>
    <w:tmpl w:val="2080405A"/>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C96575"/>
    <w:multiLevelType w:val="multilevel"/>
    <w:tmpl w:val="09A2F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CF5EA5"/>
    <w:multiLevelType w:val="multilevel"/>
    <w:tmpl w:val="2FE01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387432"/>
    <w:multiLevelType w:val="multilevel"/>
    <w:tmpl w:val="F3443A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186B98"/>
    <w:multiLevelType w:val="multilevel"/>
    <w:tmpl w:val="F8FC6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650BB2"/>
    <w:multiLevelType w:val="multilevel"/>
    <w:tmpl w:val="9B28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B639B5"/>
    <w:multiLevelType w:val="multilevel"/>
    <w:tmpl w:val="02CA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9766D5"/>
    <w:multiLevelType w:val="multilevel"/>
    <w:tmpl w:val="7F22A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253FB8"/>
    <w:multiLevelType w:val="multilevel"/>
    <w:tmpl w:val="814A6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E45AB1"/>
    <w:multiLevelType w:val="multilevel"/>
    <w:tmpl w:val="EDE2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786F51"/>
    <w:multiLevelType w:val="multilevel"/>
    <w:tmpl w:val="81B6C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A43054"/>
    <w:multiLevelType w:val="multilevel"/>
    <w:tmpl w:val="89785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EF6206"/>
    <w:multiLevelType w:val="multilevel"/>
    <w:tmpl w:val="8618C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A00E1B"/>
    <w:multiLevelType w:val="multilevel"/>
    <w:tmpl w:val="B5D8AB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3F12C3"/>
    <w:multiLevelType w:val="multilevel"/>
    <w:tmpl w:val="F8046BE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6B7DF7"/>
    <w:multiLevelType w:val="multilevel"/>
    <w:tmpl w:val="7C7A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A12BF3"/>
    <w:multiLevelType w:val="multilevel"/>
    <w:tmpl w:val="992C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C71BBC"/>
    <w:multiLevelType w:val="multilevel"/>
    <w:tmpl w:val="5450E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B4424B"/>
    <w:multiLevelType w:val="multilevel"/>
    <w:tmpl w:val="FA925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2C0116"/>
    <w:multiLevelType w:val="multilevel"/>
    <w:tmpl w:val="C632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731665"/>
    <w:multiLevelType w:val="multilevel"/>
    <w:tmpl w:val="B34E5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F37895"/>
    <w:multiLevelType w:val="multilevel"/>
    <w:tmpl w:val="9FFE6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AF14FB"/>
    <w:multiLevelType w:val="multilevel"/>
    <w:tmpl w:val="27E4A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BF690B"/>
    <w:multiLevelType w:val="multilevel"/>
    <w:tmpl w:val="3AC03966"/>
    <w:lvl w:ilvl="0">
      <w:start w:val="2"/>
      <w:numFmt w:val="decimal"/>
      <w:lvlText w:val="%1."/>
      <w:lvlJc w:val="left"/>
      <w:pPr>
        <w:ind w:left="720" w:hanging="720"/>
      </w:pPr>
      <w:rPr>
        <w:rFonts w:hint="default"/>
      </w:rPr>
    </w:lvl>
    <w:lvl w:ilvl="1">
      <w:start w:val="15"/>
      <w:numFmt w:val="decimal"/>
      <w:lvlText w:val="%1.%2."/>
      <w:lvlJc w:val="left"/>
      <w:pPr>
        <w:ind w:left="1140" w:hanging="720"/>
      </w:pPr>
      <w:rPr>
        <w:rFonts w:hint="default"/>
      </w:rPr>
    </w:lvl>
    <w:lvl w:ilvl="2">
      <w:start w:val="6"/>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1">
    <w:nsid w:val="561D624D"/>
    <w:multiLevelType w:val="multilevel"/>
    <w:tmpl w:val="F8FC64DC"/>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4E1765"/>
    <w:multiLevelType w:val="multilevel"/>
    <w:tmpl w:val="45B49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E65E48"/>
    <w:multiLevelType w:val="multilevel"/>
    <w:tmpl w:val="95DED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91341A"/>
    <w:multiLevelType w:val="multilevel"/>
    <w:tmpl w:val="0A54B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2D1272"/>
    <w:multiLevelType w:val="multilevel"/>
    <w:tmpl w:val="8370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F57D83"/>
    <w:multiLevelType w:val="multilevel"/>
    <w:tmpl w:val="9706300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1D4A18"/>
    <w:multiLevelType w:val="multilevel"/>
    <w:tmpl w:val="9B60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6F157B"/>
    <w:multiLevelType w:val="multilevel"/>
    <w:tmpl w:val="625A9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C9474F"/>
    <w:multiLevelType w:val="multilevel"/>
    <w:tmpl w:val="CAC81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5D0A32"/>
    <w:multiLevelType w:val="multilevel"/>
    <w:tmpl w:val="A3AA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87731E"/>
    <w:multiLevelType w:val="multilevel"/>
    <w:tmpl w:val="3E4C4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3546A3"/>
    <w:multiLevelType w:val="multilevel"/>
    <w:tmpl w:val="5C24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6DA764FD"/>
    <w:multiLevelType w:val="multilevel"/>
    <w:tmpl w:val="2E06E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FA42B40"/>
    <w:multiLevelType w:val="multilevel"/>
    <w:tmpl w:val="E5884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913458"/>
    <w:multiLevelType w:val="multilevel"/>
    <w:tmpl w:val="C48A9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201156"/>
    <w:multiLevelType w:val="multilevel"/>
    <w:tmpl w:val="9DB8339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CD7870"/>
    <w:multiLevelType w:val="multilevel"/>
    <w:tmpl w:val="72CEA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786711"/>
    <w:multiLevelType w:val="multilevel"/>
    <w:tmpl w:val="8E10A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1158A9"/>
    <w:multiLevelType w:val="multilevel"/>
    <w:tmpl w:val="494A1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5636B8"/>
    <w:multiLevelType w:val="multilevel"/>
    <w:tmpl w:val="05200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E64165F"/>
    <w:multiLevelType w:val="multilevel"/>
    <w:tmpl w:val="E8F46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10"/>
  </w:num>
  <w:num w:numId="3">
    <w:abstractNumId w:val="43"/>
  </w:num>
  <w:num w:numId="4">
    <w:abstractNumId w:val="15"/>
  </w:num>
  <w:num w:numId="5">
    <w:abstractNumId w:val="50"/>
  </w:num>
  <w:num w:numId="6">
    <w:abstractNumId w:val="30"/>
  </w:num>
  <w:num w:numId="7">
    <w:abstractNumId w:val="37"/>
  </w:num>
  <w:num w:numId="8">
    <w:abstractNumId w:val="29"/>
  </w:num>
  <w:num w:numId="9">
    <w:abstractNumId w:val="48"/>
  </w:num>
  <w:num w:numId="10">
    <w:abstractNumId w:val="59"/>
  </w:num>
  <w:num w:numId="11">
    <w:abstractNumId w:val="5"/>
  </w:num>
  <w:num w:numId="12">
    <w:abstractNumId w:val="51"/>
  </w:num>
  <w:num w:numId="13">
    <w:abstractNumId w:val="25"/>
  </w:num>
  <w:num w:numId="14">
    <w:abstractNumId w:val="7"/>
  </w:num>
  <w:num w:numId="15">
    <w:abstractNumId w:val="42"/>
  </w:num>
  <w:num w:numId="16">
    <w:abstractNumId w:val="49"/>
  </w:num>
  <w:num w:numId="17">
    <w:abstractNumId w:val="61"/>
  </w:num>
  <w:num w:numId="18">
    <w:abstractNumId w:val="31"/>
  </w:num>
  <w:num w:numId="19">
    <w:abstractNumId w:val="26"/>
  </w:num>
  <w:num w:numId="20">
    <w:abstractNumId w:val="21"/>
  </w:num>
  <w:num w:numId="21">
    <w:abstractNumId w:val="12"/>
  </w:num>
  <w:num w:numId="22">
    <w:abstractNumId w:val="19"/>
  </w:num>
  <w:num w:numId="23">
    <w:abstractNumId w:val="38"/>
  </w:num>
  <w:num w:numId="24">
    <w:abstractNumId w:val="54"/>
  </w:num>
  <w:num w:numId="25">
    <w:abstractNumId w:val="11"/>
  </w:num>
  <w:num w:numId="26">
    <w:abstractNumId w:val="18"/>
  </w:num>
  <w:num w:numId="27">
    <w:abstractNumId w:val="14"/>
  </w:num>
  <w:num w:numId="28">
    <w:abstractNumId w:val="36"/>
  </w:num>
  <w:num w:numId="29">
    <w:abstractNumId w:val="35"/>
  </w:num>
  <w:num w:numId="30">
    <w:abstractNumId w:val="2"/>
  </w:num>
  <w:num w:numId="31">
    <w:abstractNumId w:val="27"/>
  </w:num>
  <w:num w:numId="32">
    <w:abstractNumId w:val="1"/>
  </w:num>
  <w:num w:numId="33">
    <w:abstractNumId w:val="4"/>
  </w:num>
  <w:num w:numId="34">
    <w:abstractNumId w:val="8"/>
  </w:num>
  <w:num w:numId="35">
    <w:abstractNumId w:val="32"/>
  </w:num>
  <w:num w:numId="36">
    <w:abstractNumId w:val="39"/>
  </w:num>
  <w:num w:numId="37">
    <w:abstractNumId w:val="28"/>
  </w:num>
  <w:num w:numId="38">
    <w:abstractNumId w:val="63"/>
  </w:num>
  <w:num w:numId="39">
    <w:abstractNumId w:val="24"/>
  </w:num>
  <w:num w:numId="40">
    <w:abstractNumId w:val="23"/>
  </w:num>
  <w:num w:numId="41">
    <w:abstractNumId w:val="13"/>
  </w:num>
  <w:num w:numId="42">
    <w:abstractNumId w:val="58"/>
  </w:num>
  <w:num w:numId="43">
    <w:abstractNumId w:val="20"/>
  </w:num>
  <w:num w:numId="44">
    <w:abstractNumId w:val="55"/>
  </w:num>
  <w:num w:numId="45">
    <w:abstractNumId w:val="44"/>
  </w:num>
  <w:num w:numId="46">
    <w:abstractNumId w:val="3"/>
  </w:num>
  <w:num w:numId="47">
    <w:abstractNumId w:val="33"/>
  </w:num>
  <w:num w:numId="48">
    <w:abstractNumId w:val="34"/>
  </w:num>
  <w:num w:numId="49">
    <w:abstractNumId w:val="0"/>
  </w:num>
  <w:num w:numId="50">
    <w:abstractNumId w:val="45"/>
  </w:num>
  <w:num w:numId="51">
    <w:abstractNumId w:val="16"/>
  </w:num>
  <w:num w:numId="52">
    <w:abstractNumId w:val="41"/>
  </w:num>
  <w:num w:numId="53">
    <w:abstractNumId w:val="46"/>
  </w:num>
  <w:num w:numId="54">
    <w:abstractNumId w:val="57"/>
  </w:num>
  <w:num w:numId="55">
    <w:abstractNumId w:val="47"/>
  </w:num>
  <w:num w:numId="56">
    <w:abstractNumId w:val="17"/>
  </w:num>
  <w:num w:numId="57">
    <w:abstractNumId w:val="6"/>
  </w:num>
  <w:num w:numId="58">
    <w:abstractNumId w:val="22"/>
  </w:num>
  <w:num w:numId="59">
    <w:abstractNumId w:val="9"/>
  </w:num>
  <w:num w:numId="60">
    <w:abstractNumId w:val="56"/>
  </w:num>
  <w:num w:numId="61">
    <w:abstractNumId w:val="60"/>
  </w:num>
  <w:num w:numId="62">
    <w:abstractNumId w:val="62"/>
  </w:num>
  <w:num w:numId="63">
    <w:abstractNumId w:val="53"/>
  </w:num>
  <w:num w:numId="64">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7B"/>
    <w:rsid w:val="00093088"/>
    <w:rsid w:val="00162726"/>
    <w:rsid w:val="00276BEC"/>
    <w:rsid w:val="002C0E19"/>
    <w:rsid w:val="002D58E3"/>
    <w:rsid w:val="003C17A8"/>
    <w:rsid w:val="00451989"/>
    <w:rsid w:val="004C799E"/>
    <w:rsid w:val="004D7261"/>
    <w:rsid w:val="005E5D5A"/>
    <w:rsid w:val="006A4619"/>
    <w:rsid w:val="00704DC6"/>
    <w:rsid w:val="007248A8"/>
    <w:rsid w:val="007326F5"/>
    <w:rsid w:val="00862CA3"/>
    <w:rsid w:val="008E5E18"/>
    <w:rsid w:val="00943FE4"/>
    <w:rsid w:val="009459CF"/>
    <w:rsid w:val="00945CC0"/>
    <w:rsid w:val="00947F86"/>
    <w:rsid w:val="00962A6D"/>
    <w:rsid w:val="00994DC3"/>
    <w:rsid w:val="00A169F8"/>
    <w:rsid w:val="00BE6948"/>
    <w:rsid w:val="00C07130"/>
    <w:rsid w:val="00C546AF"/>
    <w:rsid w:val="00C701E4"/>
    <w:rsid w:val="00C963E4"/>
    <w:rsid w:val="00D30583"/>
    <w:rsid w:val="00D3445E"/>
    <w:rsid w:val="00D74077"/>
    <w:rsid w:val="00DF6B94"/>
    <w:rsid w:val="00E07DAA"/>
    <w:rsid w:val="00E3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088"/>
    <w:rPr>
      <w:color w:val="000000"/>
    </w:rPr>
  </w:style>
  <w:style w:type="paragraph" w:styleId="1">
    <w:name w:val="heading 1"/>
    <w:next w:val="a"/>
    <w:link w:val="10"/>
    <w:uiPriority w:val="9"/>
    <w:unhideWhenUsed/>
    <w:qFormat/>
    <w:rsid w:val="00945CC0"/>
    <w:pPr>
      <w:keepNext/>
      <w:keepLines/>
      <w:widowControl/>
      <w:spacing w:line="259" w:lineRule="auto"/>
      <w:ind w:left="10" w:right="306" w:hanging="10"/>
      <w:jc w:val="center"/>
      <w:outlineLvl w:val="0"/>
    </w:pPr>
    <w:rPr>
      <w:rFonts w:ascii="Times New Roman" w:eastAsia="Times New Roman" w:hAnsi="Times New Roman" w:cs="Times New Roman"/>
      <w:b/>
      <w:color w:val="000000"/>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088"/>
    <w:rPr>
      <w:color w:val="0066CC"/>
      <w:u w:val="single"/>
    </w:rPr>
  </w:style>
  <w:style w:type="character" w:customStyle="1" w:styleId="2">
    <w:name w:val="Основной текст (2)_"/>
    <w:basedOn w:val="a0"/>
    <w:link w:val="20"/>
    <w:rsid w:val="00093088"/>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8"/>
    <w:rsid w:val="00093088"/>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09308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sid w:val="00093088"/>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093088"/>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2"/>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4"/>
    <w:rsid w:val="000930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
    <w:name w:val="Основной текст4"/>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5">
    <w:name w:val="Основной текст5"/>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6">
    <w:name w:val="Основной текст6"/>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a6">
    <w:name w:val="Колонтитул_"/>
    <w:basedOn w:val="a0"/>
    <w:link w:val="a7"/>
    <w:rsid w:val="00093088"/>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urierNew11pt">
    <w:name w:val="Основной текст + Courier New;11 pt"/>
    <w:basedOn w:val="a4"/>
    <w:rsid w:val="00093088"/>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Garamond95pt">
    <w:name w:val="Основной текст + Garamond;9;5 pt;Курсив"/>
    <w:basedOn w:val="a4"/>
    <w:rsid w:val="00093088"/>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40">
    <w:name w:val="Основной текст (4)_"/>
    <w:basedOn w:val="a0"/>
    <w:link w:val="41"/>
    <w:rsid w:val="00093088"/>
    <w:rPr>
      <w:b w:val="0"/>
      <w:bCs w:val="0"/>
      <w:i w:val="0"/>
      <w:iCs w:val="0"/>
      <w:smallCaps w:val="0"/>
      <w:strike w:val="0"/>
      <w:sz w:val="22"/>
      <w:szCs w:val="22"/>
      <w:u w:val="none"/>
    </w:rPr>
  </w:style>
  <w:style w:type="character" w:customStyle="1" w:styleId="Exact">
    <w:name w:val="Основной текст Exact"/>
    <w:basedOn w:val="a0"/>
    <w:rsid w:val="00093088"/>
    <w:rPr>
      <w:rFonts w:ascii="Times New Roman" w:eastAsia="Times New Roman" w:hAnsi="Times New Roman" w:cs="Times New Roman"/>
      <w:b w:val="0"/>
      <w:bCs w:val="0"/>
      <w:i w:val="0"/>
      <w:iCs w:val="0"/>
      <w:smallCaps w:val="0"/>
      <w:strike w:val="0"/>
      <w:spacing w:val="1"/>
      <w:u w:val="none"/>
    </w:rPr>
  </w:style>
  <w:style w:type="character" w:customStyle="1" w:styleId="50">
    <w:name w:val="Основной текст (5)_"/>
    <w:basedOn w:val="a0"/>
    <w:link w:val="51"/>
    <w:rsid w:val="00093088"/>
    <w:rPr>
      <w:rFonts w:ascii="Times New Roman" w:eastAsia="Times New Roman" w:hAnsi="Times New Roman" w:cs="Times New Roman"/>
      <w:b w:val="0"/>
      <w:bCs w:val="0"/>
      <w:i/>
      <w:iCs/>
      <w:smallCaps w:val="0"/>
      <w:strike w:val="0"/>
      <w:sz w:val="26"/>
      <w:szCs w:val="26"/>
      <w:u w:val="none"/>
    </w:rPr>
  </w:style>
  <w:style w:type="character" w:customStyle="1" w:styleId="7">
    <w:name w:val="Основной текст7"/>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0">
    <w:name w:val="Основной текст (6)_"/>
    <w:basedOn w:val="a0"/>
    <w:link w:val="61"/>
    <w:rsid w:val="00093088"/>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093088"/>
    <w:pPr>
      <w:shd w:val="clear" w:color="auto" w:fill="FFFFFF"/>
      <w:spacing w:before="240" w:after="240" w:line="322" w:lineRule="exact"/>
      <w:jc w:val="center"/>
    </w:pPr>
    <w:rPr>
      <w:rFonts w:ascii="Times New Roman" w:eastAsia="Times New Roman" w:hAnsi="Times New Roman" w:cs="Times New Roman"/>
      <w:b/>
      <w:bCs/>
      <w:sz w:val="26"/>
      <w:szCs w:val="26"/>
    </w:rPr>
  </w:style>
  <w:style w:type="paragraph" w:customStyle="1" w:styleId="8">
    <w:name w:val="Основной текст8"/>
    <w:basedOn w:val="a"/>
    <w:link w:val="a4"/>
    <w:rsid w:val="00093088"/>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93088"/>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093088"/>
    <w:pPr>
      <w:shd w:val="clear" w:color="auto" w:fill="FFFFFF"/>
      <w:spacing w:before="240"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rsid w:val="00093088"/>
    <w:pPr>
      <w:shd w:val="clear" w:color="auto" w:fill="FFFFFF"/>
      <w:spacing w:line="317" w:lineRule="exact"/>
      <w:jc w:val="right"/>
    </w:pPr>
    <w:rPr>
      <w:rFonts w:ascii="Times New Roman" w:eastAsia="Times New Roman" w:hAnsi="Times New Roman" w:cs="Times New Roman"/>
      <w:sz w:val="26"/>
      <w:szCs w:val="26"/>
    </w:rPr>
  </w:style>
  <w:style w:type="paragraph" w:customStyle="1" w:styleId="41">
    <w:name w:val="Основной текст (4)"/>
    <w:basedOn w:val="a"/>
    <w:link w:val="40"/>
    <w:rsid w:val="00093088"/>
    <w:pPr>
      <w:shd w:val="clear" w:color="auto" w:fill="FFFFFF"/>
      <w:spacing w:before="540" w:after="780" w:line="269" w:lineRule="exact"/>
      <w:jc w:val="center"/>
    </w:pPr>
    <w:rPr>
      <w:sz w:val="22"/>
      <w:szCs w:val="22"/>
    </w:rPr>
  </w:style>
  <w:style w:type="paragraph" w:customStyle="1" w:styleId="51">
    <w:name w:val="Основной текст (5)"/>
    <w:basedOn w:val="a"/>
    <w:link w:val="50"/>
    <w:rsid w:val="00093088"/>
    <w:pPr>
      <w:shd w:val="clear" w:color="auto" w:fill="FFFFFF"/>
      <w:spacing w:before="300" w:after="300" w:line="322" w:lineRule="exact"/>
      <w:jc w:val="both"/>
    </w:pPr>
    <w:rPr>
      <w:rFonts w:ascii="Times New Roman" w:eastAsia="Times New Roman" w:hAnsi="Times New Roman" w:cs="Times New Roman"/>
      <w:i/>
      <w:iCs/>
      <w:sz w:val="26"/>
      <w:szCs w:val="26"/>
    </w:rPr>
  </w:style>
  <w:style w:type="paragraph" w:customStyle="1" w:styleId="61">
    <w:name w:val="Основной текст (6)"/>
    <w:basedOn w:val="a"/>
    <w:link w:val="60"/>
    <w:rsid w:val="00093088"/>
    <w:pPr>
      <w:shd w:val="clear" w:color="auto" w:fill="FFFFFF"/>
      <w:spacing w:line="0" w:lineRule="atLeast"/>
    </w:pPr>
    <w:rPr>
      <w:rFonts w:ascii="Times New Roman" w:eastAsia="Times New Roman" w:hAnsi="Times New Roman" w:cs="Times New Roman"/>
      <w:sz w:val="17"/>
      <w:szCs w:val="17"/>
    </w:rPr>
  </w:style>
  <w:style w:type="paragraph" w:styleId="a9">
    <w:name w:val="List Paragraph"/>
    <w:basedOn w:val="a"/>
    <w:uiPriority w:val="34"/>
    <w:qFormat/>
    <w:rsid w:val="002C0E19"/>
    <w:pPr>
      <w:ind w:left="720"/>
      <w:contextualSpacing/>
    </w:pPr>
  </w:style>
  <w:style w:type="character" w:customStyle="1" w:styleId="10">
    <w:name w:val="Заголовок 1 Знак"/>
    <w:basedOn w:val="a0"/>
    <w:link w:val="1"/>
    <w:uiPriority w:val="9"/>
    <w:rsid w:val="00945CC0"/>
    <w:rPr>
      <w:rFonts w:ascii="Times New Roman" w:eastAsia="Times New Roman" w:hAnsi="Times New Roman" w:cs="Times New Roman"/>
      <w:b/>
      <w:color w:val="000000"/>
      <w:sz w:val="28"/>
      <w:szCs w:val="22"/>
      <w:lang w:bidi="ar-SA"/>
    </w:rPr>
  </w:style>
  <w:style w:type="character" w:customStyle="1" w:styleId="blk">
    <w:name w:val="blk"/>
    <w:basedOn w:val="a0"/>
    <w:rsid w:val="00945CC0"/>
  </w:style>
  <w:style w:type="character" w:customStyle="1" w:styleId="hl">
    <w:name w:val="hl"/>
    <w:basedOn w:val="a0"/>
    <w:rsid w:val="00945CC0"/>
  </w:style>
  <w:style w:type="paragraph" w:customStyle="1" w:styleId="s1">
    <w:name w:val="s_1"/>
    <w:basedOn w:val="a"/>
    <w:rsid w:val="007248A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search">
    <w:name w:val="highlightsearch"/>
    <w:basedOn w:val="a0"/>
    <w:rsid w:val="007248A8"/>
  </w:style>
  <w:style w:type="paragraph" w:customStyle="1" w:styleId="s15">
    <w:name w:val="s_15"/>
    <w:basedOn w:val="a"/>
    <w:rsid w:val="007248A8"/>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Normal (Web)"/>
    <w:basedOn w:val="a"/>
    <w:uiPriority w:val="99"/>
    <w:unhideWhenUsed/>
    <w:rsid w:val="007248A8"/>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3088"/>
    <w:rPr>
      <w:color w:val="000000"/>
    </w:rPr>
  </w:style>
  <w:style w:type="paragraph" w:styleId="1">
    <w:name w:val="heading 1"/>
    <w:next w:val="a"/>
    <w:link w:val="10"/>
    <w:uiPriority w:val="9"/>
    <w:unhideWhenUsed/>
    <w:qFormat/>
    <w:rsid w:val="00945CC0"/>
    <w:pPr>
      <w:keepNext/>
      <w:keepLines/>
      <w:widowControl/>
      <w:spacing w:line="259" w:lineRule="auto"/>
      <w:ind w:left="10" w:right="306" w:hanging="10"/>
      <w:jc w:val="center"/>
      <w:outlineLvl w:val="0"/>
    </w:pPr>
    <w:rPr>
      <w:rFonts w:ascii="Times New Roman" w:eastAsia="Times New Roman" w:hAnsi="Times New Roman" w:cs="Times New Roman"/>
      <w:b/>
      <w:color w:val="000000"/>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3088"/>
    <w:rPr>
      <w:color w:val="0066CC"/>
      <w:u w:val="single"/>
    </w:rPr>
  </w:style>
  <w:style w:type="character" w:customStyle="1" w:styleId="2">
    <w:name w:val="Основной текст (2)_"/>
    <w:basedOn w:val="a0"/>
    <w:link w:val="20"/>
    <w:rsid w:val="00093088"/>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8"/>
    <w:rsid w:val="00093088"/>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09308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sid w:val="00093088"/>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093088"/>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2"/>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
    <w:basedOn w:val="a4"/>
    <w:rsid w:val="000930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
    <w:name w:val="Основной текст4"/>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5">
    <w:name w:val="Основной текст5"/>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6">
    <w:name w:val="Основной текст6"/>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a6">
    <w:name w:val="Колонтитул_"/>
    <w:basedOn w:val="a0"/>
    <w:link w:val="a7"/>
    <w:rsid w:val="00093088"/>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
    <w:basedOn w:val="a6"/>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urierNew11pt">
    <w:name w:val="Основной текст + Courier New;11 pt"/>
    <w:basedOn w:val="a4"/>
    <w:rsid w:val="00093088"/>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Garamond95pt">
    <w:name w:val="Основной текст + Garamond;9;5 pt;Курсив"/>
    <w:basedOn w:val="a4"/>
    <w:rsid w:val="00093088"/>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40">
    <w:name w:val="Основной текст (4)_"/>
    <w:basedOn w:val="a0"/>
    <w:link w:val="41"/>
    <w:rsid w:val="00093088"/>
    <w:rPr>
      <w:b w:val="0"/>
      <w:bCs w:val="0"/>
      <w:i w:val="0"/>
      <w:iCs w:val="0"/>
      <w:smallCaps w:val="0"/>
      <w:strike w:val="0"/>
      <w:sz w:val="22"/>
      <w:szCs w:val="22"/>
      <w:u w:val="none"/>
    </w:rPr>
  </w:style>
  <w:style w:type="character" w:customStyle="1" w:styleId="Exact">
    <w:name w:val="Основной текст Exact"/>
    <w:basedOn w:val="a0"/>
    <w:rsid w:val="00093088"/>
    <w:rPr>
      <w:rFonts w:ascii="Times New Roman" w:eastAsia="Times New Roman" w:hAnsi="Times New Roman" w:cs="Times New Roman"/>
      <w:b w:val="0"/>
      <w:bCs w:val="0"/>
      <w:i w:val="0"/>
      <w:iCs w:val="0"/>
      <w:smallCaps w:val="0"/>
      <w:strike w:val="0"/>
      <w:spacing w:val="1"/>
      <w:u w:val="none"/>
    </w:rPr>
  </w:style>
  <w:style w:type="character" w:customStyle="1" w:styleId="50">
    <w:name w:val="Основной текст (5)_"/>
    <w:basedOn w:val="a0"/>
    <w:link w:val="51"/>
    <w:rsid w:val="00093088"/>
    <w:rPr>
      <w:rFonts w:ascii="Times New Roman" w:eastAsia="Times New Roman" w:hAnsi="Times New Roman" w:cs="Times New Roman"/>
      <w:b w:val="0"/>
      <w:bCs w:val="0"/>
      <w:i/>
      <w:iCs/>
      <w:smallCaps w:val="0"/>
      <w:strike w:val="0"/>
      <w:sz w:val="26"/>
      <w:szCs w:val="26"/>
      <w:u w:val="none"/>
    </w:rPr>
  </w:style>
  <w:style w:type="character" w:customStyle="1" w:styleId="7">
    <w:name w:val="Основной текст7"/>
    <w:basedOn w:val="a4"/>
    <w:rsid w:val="0009308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0">
    <w:name w:val="Основной текст (6)_"/>
    <w:basedOn w:val="a0"/>
    <w:link w:val="61"/>
    <w:rsid w:val="00093088"/>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093088"/>
    <w:pPr>
      <w:shd w:val="clear" w:color="auto" w:fill="FFFFFF"/>
      <w:spacing w:before="240" w:after="240" w:line="322" w:lineRule="exact"/>
      <w:jc w:val="center"/>
    </w:pPr>
    <w:rPr>
      <w:rFonts w:ascii="Times New Roman" w:eastAsia="Times New Roman" w:hAnsi="Times New Roman" w:cs="Times New Roman"/>
      <w:b/>
      <w:bCs/>
      <w:sz w:val="26"/>
      <w:szCs w:val="26"/>
    </w:rPr>
  </w:style>
  <w:style w:type="paragraph" w:customStyle="1" w:styleId="8">
    <w:name w:val="Основной текст8"/>
    <w:basedOn w:val="a"/>
    <w:link w:val="a4"/>
    <w:rsid w:val="00093088"/>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93088"/>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093088"/>
    <w:pPr>
      <w:shd w:val="clear" w:color="auto" w:fill="FFFFFF"/>
      <w:spacing w:before="240"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rsid w:val="00093088"/>
    <w:pPr>
      <w:shd w:val="clear" w:color="auto" w:fill="FFFFFF"/>
      <w:spacing w:line="317" w:lineRule="exact"/>
      <w:jc w:val="right"/>
    </w:pPr>
    <w:rPr>
      <w:rFonts w:ascii="Times New Roman" w:eastAsia="Times New Roman" w:hAnsi="Times New Roman" w:cs="Times New Roman"/>
      <w:sz w:val="26"/>
      <w:szCs w:val="26"/>
    </w:rPr>
  </w:style>
  <w:style w:type="paragraph" w:customStyle="1" w:styleId="41">
    <w:name w:val="Основной текст (4)"/>
    <w:basedOn w:val="a"/>
    <w:link w:val="40"/>
    <w:rsid w:val="00093088"/>
    <w:pPr>
      <w:shd w:val="clear" w:color="auto" w:fill="FFFFFF"/>
      <w:spacing w:before="540" w:after="780" w:line="269" w:lineRule="exact"/>
      <w:jc w:val="center"/>
    </w:pPr>
    <w:rPr>
      <w:sz w:val="22"/>
      <w:szCs w:val="22"/>
    </w:rPr>
  </w:style>
  <w:style w:type="paragraph" w:customStyle="1" w:styleId="51">
    <w:name w:val="Основной текст (5)"/>
    <w:basedOn w:val="a"/>
    <w:link w:val="50"/>
    <w:rsid w:val="00093088"/>
    <w:pPr>
      <w:shd w:val="clear" w:color="auto" w:fill="FFFFFF"/>
      <w:spacing w:before="300" w:after="300" w:line="322" w:lineRule="exact"/>
      <w:jc w:val="both"/>
    </w:pPr>
    <w:rPr>
      <w:rFonts w:ascii="Times New Roman" w:eastAsia="Times New Roman" w:hAnsi="Times New Roman" w:cs="Times New Roman"/>
      <w:i/>
      <w:iCs/>
      <w:sz w:val="26"/>
      <w:szCs w:val="26"/>
    </w:rPr>
  </w:style>
  <w:style w:type="paragraph" w:customStyle="1" w:styleId="61">
    <w:name w:val="Основной текст (6)"/>
    <w:basedOn w:val="a"/>
    <w:link w:val="60"/>
    <w:rsid w:val="00093088"/>
    <w:pPr>
      <w:shd w:val="clear" w:color="auto" w:fill="FFFFFF"/>
      <w:spacing w:line="0" w:lineRule="atLeast"/>
    </w:pPr>
    <w:rPr>
      <w:rFonts w:ascii="Times New Roman" w:eastAsia="Times New Roman" w:hAnsi="Times New Roman" w:cs="Times New Roman"/>
      <w:sz w:val="17"/>
      <w:szCs w:val="17"/>
    </w:rPr>
  </w:style>
  <w:style w:type="paragraph" w:styleId="a9">
    <w:name w:val="List Paragraph"/>
    <w:basedOn w:val="a"/>
    <w:uiPriority w:val="34"/>
    <w:qFormat/>
    <w:rsid w:val="002C0E19"/>
    <w:pPr>
      <w:ind w:left="720"/>
      <w:contextualSpacing/>
    </w:pPr>
  </w:style>
  <w:style w:type="character" w:customStyle="1" w:styleId="10">
    <w:name w:val="Заголовок 1 Знак"/>
    <w:basedOn w:val="a0"/>
    <w:link w:val="1"/>
    <w:uiPriority w:val="9"/>
    <w:rsid w:val="00945CC0"/>
    <w:rPr>
      <w:rFonts w:ascii="Times New Roman" w:eastAsia="Times New Roman" w:hAnsi="Times New Roman" w:cs="Times New Roman"/>
      <w:b/>
      <w:color w:val="000000"/>
      <w:sz w:val="28"/>
      <w:szCs w:val="22"/>
      <w:lang w:bidi="ar-SA"/>
    </w:rPr>
  </w:style>
  <w:style w:type="character" w:customStyle="1" w:styleId="blk">
    <w:name w:val="blk"/>
    <w:basedOn w:val="a0"/>
    <w:rsid w:val="00945CC0"/>
  </w:style>
  <w:style w:type="character" w:customStyle="1" w:styleId="hl">
    <w:name w:val="hl"/>
    <w:basedOn w:val="a0"/>
    <w:rsid w:val="00945CC0"/>
  </w:style>
  <w:style w:type="paragraph" w:customStyle="1" w:styleId="s1">
    <w:name w:val="s_1"/>
    <w:basedOn w:val="a"/>
    <w:rsid w:val="007248A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search">
    <w:name w:val="highlightsearch"/>
    <w:basedOn w:val="a0"/>
    <w:rsid w:val="007248A8"/>
  </w:style>
  <w:style w:type="paragraph" w:customStyle="1" w:styleId="s15">
    <w:name w:val="s_15"/>
    <w:basedOn w:val="a"/>
    <w:rsid w:val="007248A8"/>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Normal (Web)"/>
    <w:basedOn w:val="a"/>
    <w:uiPriority w:val="99"/>
    <w:unhideWhenUsed/>
    <w:rsid w:val="007248A8"/>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www.torgi.gov.ru/" TargetMode="External"/><Relationship Id="rId63" Type="http://schemas.openxmlformats.org/officeDocument/2006/relationships/hyperlink" Target="http://www.consultant.ru/document/cons_doc_LAW_286926/a2588b2a1374c05e0939bb4df8e54fc0dfd6e000/" TargetMode="External"/><Relationship Id="rId68" Type="http://schemas.openxmlformats.org/officeDocument/2006/relationships/hyperlink" Target="http://www.consultant.ru/document/cons_doc_LAW_286926/a2588b2a1374c05e0939bb4df8e54fc0dfd6e000/" TargetMode="External"/><Relationship Id="rId76" Type="http://schemas.openxmlformats.org/officeDocument/2006/relationships/hyperlink" Target="http://www.consultant.ru/document/cons_doc_LAW_286926/521091c3cb2ba736a2587fafb3365e53d9e27af5/" TargetMode="External"/><Relationship Id="rId7" Type="http://schemas.openxmlformats.org/officeDocument/2006/relationships/endnotes" Target="endnotes.xml"/><Relationship Id="rId71" Type="http://schemas.openxmlformats.org/officeDocument/2006/relationships/hyperlink" Target="http://www.consultant.ru/document/cons_doc_LAW_286926/a2588b2a1374c05e0939bb4df8e54fc0dfd6e00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www.torgi.gov.ru/" TargetMode="External"/><Relationship Id="rId58" Type="http://schemas.openxmlformats.org/officeDocument/2006/relationships/hyperlink" Target="http://www.consultant.ru/document/cons_doc_LAW_286926/330a220d4fee09ee290fc31fd9fbf1c1b7467a53/" TargetMode="External"/><Relationship Id="rId66" Type="http://schemas.openxmlformats.org/officeDocument/2006/relationships/hyperlink" Target="http://www.consultant.ru/document/cons_doc_LAW_286926/a2588b2a1374c05e0939bb4df8e54fc0dfd6e000/" TargetMode="External"/><Relationship Id="rId74" Type="http://schemas.openxmlformats.org/officeDocument/2006/relationships/hyperlink" Target="http://www.consultant.ru/document/cons_doc_LAW_286926/a2588b2a1374c05e0939bb4df8e54fc0dfd6e000/"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rk.gov.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torgi.gov.ru/" TargetMode="External"/><Relationship Id="rId60" Type="http://schemas.openxmlformats.org/officeDocument/2006/relationships/hyperlink" Target="http://www.consultant.ru/document/cons_doc_LAW_286926/a2588b2a1374c05e0939bb4df8e54fc0dfd6e000/" TargetMode="External"/><Relationship Id="rId65" Type="http://schemas.openxmlformats.org/officeDocument/2006/relationships/hyperlink" Target="https://internet.garant.ru/" TargetMode="External"/><Relationship Id="rId73" Type="http://schemas.openxmlformats.org/officeDocument/2006/relationships/hyperlink" Target="http://www.consultant.ru/document/cons_doc_LAW_286926/a2588b2a1374c05e0939bb4df8e54fc0dfd6e000/"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www.torgi.gov.ru/" TargetMode="External"/><Relationship Id="rId64" Type="http://schemas.openxmlformats.org/officeDocument/2006/relationships/hyperlink" Target="https://internet.garant.ru/" TargetMode="External"/><Relationship Id="rId69" Type="http://schemas.openxmlformats.org/officeDocument/2006/relationships/hyperlink" Target="http://www.consultant.ru/document/cons_doc_LAW_286926/a2588b2a1374c05e0939bb4df8e54fc0dfd6e000/" TargetMode="External"/><Relationship Id="rId77" Type="http://schemas.openxmlformats.org/officeDocument/2006/relationships/hyperlink" Target="http://www.consultant.ru/document/cons_doc_LAW_286926/521091c3cb2ba736a2587fafb3365e53d9e27af5/"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72" Type="http://schemas.openxmlformats.org/officeDocument/2006/relationships/hyperlink" Target="http://www.consultant.ru/document/cons_doc_LAW_286926/a2588b2a1374c05e0939bb4df8e54fc0dfd6e000/"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www.consultant.ru/document/cons_doc_LAW_286926/a2588b2a1374c05e0939bb4df8e54fc0dfd6e000/" TargetMode="External"/><Relationship Id="rId67"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www.torgi.gov.ru/" TargetMode="External"/><Relationship Id="rId62" Type="http://schemas.openxmlformats.org/officeDocument/2006/relationships/hyperlink" Target="http://www.consultant.ru/document/cons_doc_LAW_286926/a2588b2a1374c05e0939bb4df8e54fc0dfd6e000/" TargetMode="External"/><Relationship Id="rId70" Type="http://schemas.openxmlformats.org/officeDocument/2006/relationships/hyperlink" Target="http://www.consultant.ru/document/cons_doc_LAW_287126/5f4dfdafc2f6f8be79b768e70ef7fcf3afc02631/" TargetMode="External"/><Relationship Id="rId75" Type="http://schemas.openxmlformats.org/officeDocument/2006/relationships/hyperlink" Target="http://www.consultant.ru/document/cons_doc_LAW_286926/a2588b2a1374c05e0939bb4df8e54fc0dfd6e0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21307</Words>
  <Characters>121450</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dcterms:created xsi:type="dcterms:W3CDTF">2019-04-29T08:13:00Z</dcterms:created>
  <dcterms:modified xsi:type="dcterms:W3CDTF">2019-04-29T08:13:00Z</dcterms:modified>
</cp:coreProperties>
</file>