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72" w:rsidRPr="00233E72" w:rsidRDefault="00233E72" w:rsidP="00233E72">
      <w:pPr>
        <w:spacing w:after="0" w:line="240" w:lineRule="auto"/>
        <w:ind w:left="5670" w:right="-1" w:firstLine="0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33E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к постановлению администрации   </w:t>
      </w:r>
      <w:r w:rsidR="00650F4E">
        <w:rPr>
          <w:rFonts w:ascii="Times New Roman" w:eastAsia="Times New Roman" w:hAnsi="Times New Roman" w:cs="Times New Roman"/>
          <w:sz w:val="24"/>
          <w:szCs w:val="24"/>
        </w:rPr>
        <w:t>Васильевск</w:t>
      </w:r>
      <w:r w:rsidRPr="00233E72">
        <w:rPr>
          <w:rFonts w:ascii="Times New Roman" w:eastAsia="Times New Roman" w:hAnsi="Times New Roman" w:cs="Times New Roman"/>
          <w:sz w:val="24"/>
          <w:szCs w:val="24"/>
        </w:rPr>
        <w:t xml:space="preserve">ого сельского поселения  от </w:t>
      </w:r>
      <w:r w:rsidR="00D46FF0">
        <w:rPr>
          <w:rFonts w:ascii="Times New Roman" w:eastAsia="Times New Roman" w:hAnsi="Times New Roman" w:cs="Times New Roman"/>
          <w:sz w:val="24"/>
          <w:szCs w:val="24"/>
        </w:rPr>
        <w:t>04.12.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46FF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D46FF0">
        <w:rPr>
          <w:rFonts w:ascii="Times New Roman" w:eastAsia="Times New Roman" w:hAnsi="Times New Roman" w:cs="Times New Roman"/>
          <w:sz w:val="24"/>
          <w:szCs w:val="24"/>
        </w:rPr>
        <w:t>233</w:t>
      </w:r>
      <w:r w:rsidRPr="00233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2CFB" w:rsidRPr="00233E72" w:rsidRDefault="007B08A3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CFB" w:rsidRPr="00233E72" w:rsidRDefault="007B08A3" w:rsidP="00233E72">
      <w:pPr>
        <w:spacing w:after="4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УТВЕРЖДАЮ </w:t>
      </w:r>
    </w:p>
    <w:p w:rsidR="007E2CFB" w:rsidRPr="00233E72" w:rsidRDefault="007B08A3" w:rsidP="00233E72">
      <w:pPr>
        <w:tabs>
          <w:tab w:val="left" w:pos="9639"/>
        </w:tabs>
        <w:spacing w:after="4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Председат</w:t>
      </w:r>
      <w:r w:rsidR="00233E72">
        <w:rPr>
          <w:rFonts w:ascii="Times New Roman" w:eastAsia="Courier New" w:hAnsi="Times New Roman" w:cs="Times New Roman"/>
          <w:sz w:val="24"/>
          <w:szCs w:val="24"/>
        </w:rPr>
        <w:t xml:space="preserve">ель комиссии по предупреждению и </w:t>
      </w:r>
      <w:r w:rsidRPr="00233E72">
        <w:rPr>
          <w:rFonts w:ascii="Times New Roman" w:eastAsia="Courier New" w:hAnsi="Times New Roman" w:cs="Times New Roman"/>
          <w:sz w:val="24"/>
          <w:szCs w:val="24"/>
        </w:rPr>
        <w:t xml:space="preserve">ликвидации чрезвычайных ситуаций </w:t>
      </w:r>
      <w:r w:rsidR="00233E72" w:rsidRPr="00233E72">
        <w:rPr>
          <w:rFonts w:ascii="Times New Roman" w:eastAsia="Courier New" w:hAnsi="Times New Roman" w:cs="Times New Roman"/>
          <w:sz w:val="24"/>
          <w:szCs w:val="24"/>
        </w:rPr>
        <w:t>и обеспечению</w:t>
      </w:r>
      <w:r w:rsidR="00233E72">
        <w:rPr>
          <w:rFonts w:ascii="Times New Roman" w:eastAsia="Courier New" w:hAnsi="Times New Roman" w:cs="Times New Roman"/>
          <w:sz w:val="24"/>
          <w:szCs w:val="24"/>
        </w:rPr>
        <w:t xml:space="preserve"> пожарной </w:t>
      </w:r>
      <w:r w:rsidRPr="00233E72">
        <w:rPr>
          <w:rFonts w:ascii="Times New Roman" w:eastAsia="Courier New" w:hAnsi="Times New Roman" w:cs="Times New Roman"/>
          <w:sz w:val="24"/>
          <w:szCs w:val="24"/>
        </w:rPr>
        <w:t xml:space="preserve">безопасности  </w:t>
      </w:r>
    </w:p>
    <w:p w:rsidR="007E2CFB" w:rsidRPr="00233E72" w:rsidRDefault="007B08A3" w:rsidP="00233E72">
      <w:pPr>
        <w:spacing w:after="4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__________________   </w:t>
      </w:r>
    </w:p>
    <w:p w:rsidR="007E2CFB" w:rsidRPr="00233E72" w:rsidRDefault="007B08A3" w:rsidP="00233E72">
      <w:pPr>
        <w:spacing w:after="4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"___"________ 201</w:t>
      </w:r>
      <w:r w:rsidR="00233E72">
        <w:rPr>
          <w:rFonts w:ascii="Times New Roman" w:eastAsia="Courier New" w:hAnsi="Times New Roman" w:cs="Times New Roman"/>
          <w:sz w:val="24"/>
          <w:szCs w:val="24"/>
        </w:rPr>
        <w:t>_</w:t>
      </w:r>
      <w:r w:rsidRPr="00233E72">
        <w:rPr>
          <w:rFonts w:ascii="Times New Roman" w:eastAsia="Courier New" w:hAnsi="Times New Roman" w:cs="Times New Roman"/>
          <w:sz w:val="24"/>
          <w:szCs w:val="24"/>
        </w:rPr>
        <w:t xml:space="preserve"> г. </w:t>
      </w:r>
    </w:p>
    <w:p w:rsidR="007E2CFB" w:rsidRPr="00233E72" w:rsidRDefault="007B08A3" w:rsidP="00233E72">
      <w:pPr>
        <w:spacing w:after="79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7E2CFB" w:rsidRPr="00233E72" w:rsidRDefault="007B08A3" w:rsidP="00233E72">
      <w:pPr>
        <w:spacing w:after="27" w:line="240" w:lineRule="auto"/>
        <w:ind w:left="10" w:right="-1" w:firstLine="699"/>
        <w:jc w:val="center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7E2CFB" w:rsidRDefault="007B08A3" w:rsidP="00233E72">
      <w:pPr>
        <w:spacing w:after="24" w:line="240" w:lineRule="auto"/>
        <w:ind w:left="10" w:right="-1" w:firstLine="69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E72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работы комиссии по предупреждению и ликвидации чрезвычайных ситуаций и обеспечению пожарной безопасности </w:t>
      </w:r>
      <w:r w:rsidR="00650F4E">
        <w:rPr>
          <w:rFonts w:ascii="Times New Roman" w:eastAsia="Times New Roman" w:hAnsi="Times New Roman" w:cs="Times New Roman"/>
          <w:b/>
          <w:sz w:val="24"/>
          <w:szCs w:val="24"/>
        </w:rPr>
        <w:t>Васильевск</w:t>
      </w:r>
      <w:r w:rsidRPr="00233E72">
        <w:rPr>
          <w:rFonts w:ascii="Times New Roman" w:eastAsia="Times New Roman" w:hAnsi="Times New Roman" w:cs="Times New Roman"/>
          <w:b/>
          <w:sz w:val="24"/>
          <w:szCs w:val="24"/>
        </w:rPr>
        <w:t>ого сельского поселения на 201</w:t>
      </w:r>
      <w:r w:rsidR="00233E72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Pr="00233E7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33E72" w:rsidRDefault="00233E72" w:rsidP="00233E72">
      <w:pPr>
        <w:spacing w:after="24" w:line="240" w:lineRule="auto"/>
        <w:ind w:left="10" w:right="-1" w:firstLine="69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3E72" w:rsidRPr="00233E72" w:rsidRDefault="00233E72" w:rsidP="00233E72">
      <w:pPr>
        <w:spacing w:after="24" w:line="240" w:lineRule="auto"/>
        <w:ind w:left="10" w:right="-1" w:firstLine="699"/>
        <w:jc w:val="center"/>
        <w:rPr>
          <w:rFonts w:ascii="Times New Roman" w:hAnsi="Times New Roman" w:cs="Times New Roman"/>
          <w:sz w:val="24"/>
          <w:szCs w:val="24"/>
        </w:rPr>
      </w:pPr>
    </w:p>
    <w:p w:rsidR="00233E72" w:rsidRPr="00233E72" w:rsidRDefault="007B08A3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185" w:type="dxa"/>
        <w:tblInd w:w="10" w:type="dxa"/>
        <w:tblLook w:val="04A0"/>
      </w:tblPr>
      <w:tblGrid>
        <w:gridCol w:w="969"/>
        <w:gridCol w:w="2208"/>
        <w:gridCol w:w="1842"/>
        <w:gridCol w:w="1933"/>
        <w:gridCol w:w="1754"/>
        <w:gridCol w:w="1479"/>
      </w:tblGrid>
      <w:tr w:rsidR="009F27A9" w:rsidTr="007B08A3">
        <w:tc>
          <w:tcPr>
            <w:tcW w:w="969" w:type="dxa"/>
          </w:tcPr>
          <w:p w:rsidR="00233E72" w:rsidRPr="00233E72" w:rsidRDefault="00233E72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7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08" w:type="dxa"/>
          </w:tcPr>
          <w:p w:rsidR="00233E72" w:rsidRPr="00233E72" w:rsidRDefault="00233E72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233E72" w:rsidRPr="00233E72" w:rsidRDefault="00233E72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72">
              <w:rPr>
                <w:rFonts w:ascii="Times New Roman" w:hAnsi="Times New Roman" w:cs="Times New Roman"/>
                <w:b/>
                <w:sz w:val="24"/>
                <w:szCs w:val="24"/>
              </w:rPr>
              <w:t>Привлекаются</w:t>
            </w:r>
          </w:p>
        </w:tc>
        <w:tc>
          <w:tcPr>
            <w:tcW w:w="1933" w:type="dxa"/>
          </w:tcPr>
          <w:p w:rsidR="00233E72" w:rsidRPr="00233E72" w:rsidRDefault="00233E72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72">
              <w:rPr>
                <w:rFonts w:ascii="Times New Roman" w:hAnsi="Times New Roman" w:cs="Times New Roman"/>
                <w:b/>
                <w:sz w:val="24"/>
                <w:szCs w:val="24"/>
              </w:rPr>
              <w:t>Проводят</w:t>
            </w:r>
          </w:p>
        </w:tc>
        <w:tc>
          <w:tcPr>
            <w:tcW w:w="1754" w:type="dxa"/>
          </w:tcPr>
          <w:p w:rsidR="00233E72" w:rsidRPr="00233E72" w:rsidRDefault="00233E72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72">
              <w:rPr>
                <w:rFonts w:ascii="Times New Roman" w:hAnsi="Times New Roman" w:cs="Times New Roman"/>
                <w:b/>
                <w:sz w:val="24"/>
                <w:szCs w:val="24"/>
              </w:rPr>
              <w:t>Докладывают</w:t>
            </w:r>
          </w:p>
        </w:tc>
        <w:tc>
          <w:tcPr>
            <w:tcW w:w="1479" w:type="dxa"/>
          </w:tcPr>
          <w:p w:rsidR="00233E72" w:rsidRPr="00233E72" w:rsidRDefault="00233E72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7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233E72" w:rsidTr="009F27A9">
        <w:tc>
          <w:tcPr>
            <w:tcW w:w="10185" w:type="dxa"/>
            <w:gridSpan w:val="6"/>
          </w:tcPr>
          <w:p w:rsidR="00233E72" w:rsidRPr="00233E72" w:rsidRDefault="00233E72" w:rsidP="00233E72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72">
              <w:rPr>
                <w:rFonts w:ascii="Times New Roman" w:hAnsi="Times New Roman" w:cs="Times New Roman"/>
                <w:b/>
                <w:sz w:val="24"/>
                <w:szCs w:val="24"/>
              </w:rPr>
              <w:t>1. Мероприятия, проводимые председателем Комиссии МО</w:t>
            </w:r>
          </w:p>
        </w:tc>
      </w:tr>
      <w:tr w:rsidR="009F27A9" w:rsidTr="007B08A3">
        <w:tc>
          <w:tcPr>
            <w:tcW w:w="969" w:type="dxa"/>
          </w:tcPr>
          <w:p w:rsidR="00233E72" w:rsidRDefault="00233E72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8" w:type="dxa"/>
          </w:tcPr>
          <w:p w:rsidR="00233E72" w:rsidRDefault="00233E72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Учебно-методические сборы руководителей комиссий</w:t>
            </w:r>
            <w:r w:rsidR="009F27A9">
              <w:rPr>
                <w:rFonts w:ascii="Times New Roman" w:hAnsi="Times New Roman" w:cs="Times New Roman"/>
                <w:sz w:val="24"/>
                <w:szCs w:val="24"/>
              </w:rPr>
              <w:t xml:space="preserve"> по подведению итогов по защите населения на территории за 201_ г.</w:t>
            </w:r>
          </w:p>
        </w:tc>
        <w:tc>
          <w:tcPr>
            <w:tcW w:w="1842" w:type="dxa"/>
          </w:tcPr>
          <w:p w:rsidR="00233E72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(заместитель)</w:t>
            </w:r>
          </w:p>
        </w:tc>
        <w:tc>
          <w:tcPr>
            <w:tcW w:w="1933" w:type="dxa"/>
          </w:tcPr>
          <w:p w:rsidR="00233E72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муниципального образования, ТО МЧС России</w:t>
            </w:r>
          </w:p>
        </w:tc>
        <w:tc>
          <w:tcPr>
            <w:tcW w:w="1754" w:type="dxa"/>
          </w:tcPr>
          <w:p w:rsidR="00233E72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ТО МЧС России</w:t>
            </w:r>
          </w:p>
        </w:tc>
        <w:tc>
          <w:tcPr>
            <w:tcW w:w="1479" w:type="dxa"/>
          </w:tcPr>
          <w:p w:rsidR="00233E72" w:rsidRDefault="00233E72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7A9" w:rsidTr="007B08A3">
        <w:tc>
          <w:tcPr>
            <w:tcW w:w="969" w:type="dxa"/>
          </w:tcPr>
          <w:p w:rsidR="00233E72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8" w:type="dxa"/>
          </w:tcPr>
          <w:p w:rsidR="00233E72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командно-штабная тренировка на тему «Организация укрытия населения в защитных сооружениях ГО»</w:t>
            </w:r>
          </w:p>
        </w:tc>
        <w:tc>
          <w:tcPr>
            <w:tcW w:w="1842" w:type="dxa"/>
          </w:tcPr>
          <w:p w:rsidR="00233E72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(заместитель)</w:t>
            </w:r>
          </w:p>
        </w:tc>
        <w:tc>
          <w:tcPr>
            <w:tcW w:w="1933" w:type="dxa"/>
          </w:tcPr>
          <w:p w:rsidR="00233E72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муниципального образования, ТО МЧС России</w:t>
            </w:r>
          </w:p>
        </w:tc>
        <w:tc>
          <w:tcPr>
            <w:tcW w:w="1754" w:type="dxa"/>
          </w:tcPr>
          <w:p w:rsidR="00233E72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(заместитель)</w:t>
            </w:r>
          </w:p>
        </w:tc>
        <w:tc>
          <w:tcPr>
            <w:tcW w:w="1479" w:type="dxa"/>
          </w:tcPr>
          <w:p w:rsidR="00233E72" w:rsidRDefault="00233E72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7A9" w:rsidTr="007B08A3">
        <w:tc>
          <w:tcPr>
            <w:tcW w:w="969" w:type="dxa"/>
          </w:tcPr>
          <w:p w:rsidR="00233E72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8" w:type="dxa"/>
          </w:tcPr>
          <w:p w:rsidR="00233E72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комиссии на год</w:t>
            </w:r>
          </w:p>
        </w:tc>
        <w:tc>
          <w:tcPr>
            <w:tcW w:w="1842" w:type="dxa"/>
          </w:tcPr>
          <w:p w:rsidR="00233E72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(заместитель)</w:t>
            </w:r>
          </w:p>
        </w:tc>
        <w:tc>
          <w:tcPr>
            <w:tcW w:w="1933" w:type="dxa"/>
          </w:tcPr>
          <w:p w:rsidR="00233E72" w:rsidRDefault="00233E72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233E72" w:rsidRDefault="00233E72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3E72" w:rsidRDefault="00233E72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7A9" w:rsidTr="007B08A3">
        <w:tc>
          <w:tcPr>
            <w:tcW w:w="969" w:type="dxa"/>
          </w:tcPr>
          <w:p w:rsidR="00233E72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8" w:type="dxa"/>
          </w:tcPr>
          <w:p w:rsidR="00233E72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руководящего состава эвакуационной комиссии </w:t>
            </w:r>
          </w:p>
        </w:tc>
        <w:tc>
          <w:tcPr>
            <w:tcW w:w="1842" w:type="dxa"/>
          </w:tcPr>
          <w:p w:rsidR="00233E72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933" w:type="dxa"/>
          </w:tcPr>
          <w:p w:rsidR="00233E72" w:rsidRDefault="009F27A9" w:rsidP="009F27A9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1754" w:type="dxa"/>
          </w:tcPr>
          <w:p w:rsidR="00233E72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1479" w:type="dxa"/>
          </w:tcPr>
          <w:p w:rsidR="00233E72" w:rsidRDefault="00233E72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7A9" w:rsidTr="007B08A3">
        <w:tc>
          <w:tcPr>
            <w:tcW w:w="969" w:type="dxa"/>
          </w:tcPr>
          <w:p w:rsidR="00233E72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208" w:type="dxa"/>
          </w:tcPr>
          <w:p w:rsidR="00233E72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проверка системы оповещений на объектах</w:t>
            </w:r>
          </w:p>
        </w:tc>
        <w:tc>
          <w:tcPr>
            <w:tcW w:w="1842" w:type="dxa"/>
          </w:tcPr>
          <w:p w:rsidR="00233E72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933" w:type="dxa"/>
          </w:tcPr>
          <w:p w:rsidR="00233E72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754" w:type="dxa"/>
          </w:tcPr>
          <w:p w:rsidR="00233E72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1479" w:type="dxa"/>
          </w:tcPr>
          <w:p w:rsidR="00233E72" w:rsidRDefault="00233E72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7A9" w:rsidTr="00F97899">
        <w:tc>
          <w:tcPr>
            <w:tcW w:w="10185" w:type="dxa"/>
            <w:gridSpan w:val="6"/>
          </w:tcPr>
          <w:p w:rsidR="009F27A9" w:rsidRPr="009F27A9" w:rsidRDefault="009F27A9" w:rsidP="009F27A9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A9">
              <w:rPr>
                <w:rFonts w:ascii="Times New Roman" w:hAnsi="Times New Roman" w:cs="Times New Roman"/>
                <w:b/>
                <w:sz w:val="24"/>
                <w:szCs w:val="24"/>
              </w:rPr>
              <w:t>6.Заседания комиссии</w:t>
            </w:r>
          </w:p>
        </w:tc>
      </w:tr>
      <w:tr w:rsidR="009F27A9" w:rsidTr="007B08A3">
        <w:tc>
          <w:tcPr>
            <w:tcW w:w="969" w:type="dxa"/>
          </w:tcPr>
          <w:p w:rsidR="009F27A9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9F27A9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2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запасов  </w:t>
            </w:r>
            <w:r w:rsidRPr="00233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материальных средств гражданской обороны  </w:t>
            </w:r>
          </w:p>
        </w:tc>
        <w:tc>
          <w:tcPr>
            <w:tcW w:w="1842" w:type="dxa"/>
          </w:tcPr>
          <w:p w:rsidR="009F27A9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комиссии</w:t>
            </w:r>
          </w:p>
        </w:tc>
        <w:tc>
          <w:tcPr>
            <w:tcW w:w="1933" w:type="dxa"/>
          </w:tcPr>
          <w:p w:rsidR="009F27A9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754" w:type="dxa"/>
          </w:tcPr>
          <w:p w:rsidR="009F27A9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</w:t>
            </w:r>
          </w:p>
        </w:tc>
        <w:tc>
          <w:tcPr>
            <w:tcW w:w="1479" w:type="dxa"/>
          </w:tcPr>
          <w:p w:rsidR="009F27A9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7A9" w:rsidTr="007B08A3">
        <w:tc>
          <w:tcPr>
            <w:tcW w:w="969" w:type="dxa"/>
          </w:tcPr>
          <w:p w:rsidR="009F27A9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9F27A9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2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         противопожарных      систем на объектах   </w:t>
            </w:r>
          </w:p>
        </w:tc>
        <w:tc>
          <w:tcPr>
            <w:tcW w:w="1842" w:type="dxa"/>
          </w:tcPr>
          <w:p w:rsidR="009F27A9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933" w:type="dxa"/>
          </w:tcPr>
          <w:p w:rsidR="009F27A9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754" w:type="dxa"/>
          </w:tcPr>
          <w:p w:rsidR="009F27A9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1479" w:type="dxa"/>
          </w:tcPr>
          <w:p w:rsidR="009F27A9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7A9" w:rsidTr="007B08A3">
        <w:tc>
          <w:tcPr>
            <w:tcW w:w="969" w:type="dxa"/>
          </w:tcPr>
          <w:p w:rsidR="009F27A9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9F27A9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подготовки служащих в области безопасности жизнедеятельности</w:t>
            </w:r>
          </w:p>
        </w:tc>
        <w:tc>
          <w:tcPr>
            <w:tcW w:w="1842" w:type="dxa"/>
          </w:tcPr>
          <w:p w:rsidR="009F27A9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933" w:type="dxa"/>
          </w:tcPr>
          <w:p w:rsidR="009F27A9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754" w:type="dxa"/>
          </w:tcPr>
          <w:p w:rsidR="009F27A9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1479" w:type="dxa"/>
          </w:tcPr>
          <w:p w:rsidR="009F27A9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7A9" w:rsidTr="007B08A3">
        <w:tc>
          <w:tcPr>
            <w:tcW w:w="969" w:type="dxa"/>
          </w:tcPr>
          <w:p w:rsidR="009F27A9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9F27A9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пропускного режима на объекты</w:t>
            </w:r>
          </w:p>
        </w:tc>
        <w:tc>
          <w:tcPr>
            <w:tcW w:w="1842" w:type="dxa"/>
          </w:tcPr>
          <w:p w:rsidR="009F27A9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933" w:type="dxa"/>
          </w:tcPr>
          <w:p w:rsidR="009F27A9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754" w:type="dxa"/>
          </w:tcPr>
          <w:p w:rsidR="009F27A9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1479" w:type="dxa"/>
          </w:tcPr>
          <w:p w:rsidR="009F27A9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CFB" w:rsidRPr="00233E72" w:rsidRDefault="007B08A3" w:rsidP="007B08A3">
      <w:pPr>
        <w:spacing w:after="4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eastAsia="Courier New" w:hAnsi="Times New Roman" w:cs="Times New Roman"/>
          <w:sz w:val="24"/>
          <w:szCs w:val="24"/>
        </w:rPr>
        <w:t xml:space="preserve">Заместитель председателя комиссии по предупреждению и ликвидации чрезвычайных ситуаций и обеспечению пожарной безопасности </w:t>
      </w:r>
    </w:p>
    <w:p w:rsidR="007E2CFB" w:rsidRPr="00233E72" w:rsidRDefault="007B08A3" w:rsidP="00233E72">
      <w:pPr>
        <w:spacing w:after="4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eastAsia="Courier New" w:hAnsi="Times New Roman" w:cs="Times New Roman"/>
          <w:sz w:val="24"/>
          <w:szCs w:val="24"/>
        </w:rPr>
        <w:t xml:space="preserve">___________________________________                     ___________________                                                        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</w:t>
      </w:r>
      <w:r w:rsidRPr="00233E72">
        <w:rPr>
          <w:rFonts w:ascii="Times New Roman" w:eastAsia="Courier New" w:hAnsi="Times New Roman" w:cs="Times New Roman"/>
          <w:sz w:val="24"/>
          <w:szCs w:val="24"/>
        </w:rPr>
        <w:t xml:space="preserve">(инициалы, фамилия)  </w:t>
      </w:r>
    </w:p>
    <w:p w:rsidR="007E2CFB" w:rsidRPr="00233E72" w:rsidRDefault="007B08A3" w:rsidP="007B08A3">
      <w:pPr>
        <w:spacing w:after="26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eastAsia="Courier New" w:hAnsi="Times New Roman" w:cs="Times New Roman"/>
          <w:sz w:val="24"/>
          <w:szCs w:val="24"/>
        </w:rPr>
        <w:t xml:space="preserve">"__" ____________ 20__ г. </w:t>
      </w:r>
    </w:p>
    <w:sectPr w:rsidR="007E2CFB" w:rsidRPr="00233E72" w:rsidSect="00233E72">
      <w:pgSz w:w="11906" w:h="16838"/>
      <w:pgMar w:top="1418" w:right="567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723EA"/>
    <w:multiLevelType w:val="hybridMultilevel"/>
    <w:tmpl w:val="3BEE63E4"/>
    <w:lvl w:ilvl="0" w:tplc="A940882A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C4222E">
      <w:start w:val="1"/>
      <w:numFmt w:val="lowerLetter"/>
      <w:lvlText w:val="%2"/>
      <w:lvlJc w:val="left"/>
      <w:pPr>
        <w:ind w:left="44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50257A">
      <w:start w:val="1"/>
      <w:numFmt w:val="lowerRoman"/>
      <w:lvlText w:val="%3"/>
      <w:lvlJc w:val="left"/>
      <w:pPr>
        <w:ind w:left="52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C0F354">
      <w:start w:val="1"/>
      <w:numFmt w:val="decimal"/>
      <w:lvlText w:val="%4"/>
      <w:lvlJc w:val="left"/>
      <w:pPr>
        <w:ind w:left="59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D6C1D6">
      <w:start w:val="1"/>
      <w:numFmt w:val="lowerLetter"/>
      <w:lvlText w:val="%5"/>
      <w:lvlJc w:val="left"/>
      <w:pPr>
        <w:ind w:left="66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46C664">
      <w:start w:val="1"/>
      <w:numFmt w:val="lowerRoman"/>
      <w:lvlText w:val="%6"/>
      <w:lvlJc w:val="left"/>
      <w:pPr>
        <w:ind w:left="73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DAB8DC">
      <w:start w:val="1"/>
      <w:numFmt w:val="decimal"/>
      <w:lvlText w:val="%7"/>
      <w:lvlJc w:val="left"/>
      <w:pPr>
        <w:ind w:left="80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AE37D8">
      <w:start w:val="1"/>
      <w:numFmt w:val="lowerLetter"/>
      <w:lvlText w:val="%8"/>
      <w:lvlJc w:val="left"/>
      <w:pPr>
        <w:ind w:left="88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54CC7C">
      <w:start w:val="1"/>
      <w:numFmt w:val="lowerRoman"/>
      <w:lvlText w:val="%9"/>
      <w:lvlJc w:val="left"/>
      <w:pPr>
        <w:ind w:left="95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0457A8"/>
    <w:multiLevelType w:val="hybridMultilevel"/>
    <w:tmpl w:val="180A9BBE"/>
    <w:lvl w:ilvl="0" w:tplc="42EE2B6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3C628C">
      <w:start w:val="1"/>
      <w:numFmt w:val="lowerLetter"/>
      <w:lvlText w:val="%2"/>
      <w:lvlJc w:val="left"/>
      <w:pPr>
        <w:ind w:left="1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4E156C">
      <w:start w:val="1"/>
      <w:numFmt w:val="lowerRoman"/>
      <w:lvlText w:val="%3"/>
      <w:lvlJc w:val="left"/>
      <w:pPr>
        <w:ind w:left="2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06CBB2">
      <w:start w:val="1"/>
      <w:numFmt w:val="decimal"/>
      <w:lvlText w:val="%4"/>
      <w:lvlJc w:val="left"/>
      <w:pPr>
        <w:ind w:left="3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80328C">
      <w:start w:val="1"/>
      <w:numFmt w:val="lowerLetter"/>
      <w:lvlText w:val="%5"/>
      <w:lvlJc w:val="left"/>
      <w:pPr>
        <w:ind w:left="3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FC2ED8">
      <w:start w:val="1"/>
      <w:numFmt w:val="lowerRoman"/>
      <w:lvlText w:val="%6"/>
      <w:lvlJc w:val="left"/>
      <w:pPr>
        <w:ind w:left="4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2A35A">
      <w:start w:val="1"/>
      <w:numFmt w:val="decimal"/>
      <w:lvlText w:val="%7"/>
      <w:lvlJc w:val="left"/>
      <w:pPr>
        <w:ind w:left="5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EEA9AC">
      <w:start w:val="1"/>
      <w:numFmt w:val="lowerLetter"/>
      <w:lvlText w:val="%8"/>
      <w:lvlJc w:val="left"/>
      <w:pPr>
        <w:ind w:left="6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52EFAC">
      <w:start w:val="1"/>
      <w:numFmt w:val="lowerRoman"/>
      <w:lvlText w:val="%9"/>
      <w:lvlJc w:val="left"/>
      <w:pPr>
        <w:ind w:left="6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>
    <w:useFELayout/>
  </w:compat>
  <w:rsids>
    <w:rsidRoot w:val="007E2CFB"/>
    <w:rsid w:val="00005E5B"/>
    <w:rsid w:val="0001495A"/>
    <w:rsid w:val="00233E72"/>
    <w:rsid w:val="004F4645"/>
    <w:rsid w:val="00600DDF"/>
    <w:rsid w:val="00650F4E"/>
    <w:rsid w:val="006F177E"/>
    <w:rsid w:val="007B08A3"/>
    <w:rsid w:val="007E2CFB"/>
    <w:rsid w:val="00866CF9"/>
    <w:rsid w:val="00914D7F"/>
    <w:rsid w:val="009F27A9"/>
    <w:rsid w:val="00C63628"/>
    <w:rsid w:val="00CA485C"/>
    <w:rsid w:val="00D07A2A"/>
    <w:rsid w:val="00D22B58"/>
    <w:rsid w:val="00D46FF0"/>
    <w:rsid w:val="00E30E4D"/>
    <w:rsid w:val="00E57F26"/>
    <w:rsid w:val="00F53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58"/>
    <w:pPr>
      <w:spacing w:after="3" w:line="334" w:lineRule="auto"/>
      <w:ind w:right="851" w:firstLine="698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D22B58"/>
    <w:pPr>
      <w:keepNext/>
      <w:keepLines/>
      <w:numPr>
        <w:numId w:val="2"/>
      </w:numPr>
      <w:spacing w:after="17"/>
      <w:ind w:left="209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22B58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rsid w:val="00D22B5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233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3E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CF9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334" w:lineRule="auto"/>
      <w:ind w:right="851" w:firstLine="698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17"/>
      <w:ind w:left="209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233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3E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CF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Redaktor</cp:lastModifiedBy>
  <cp:revision>4</cp:revision>
  <dcterms:created xsi:type="dcterms:W3CDTF">2019-12-10T13:12:00Z</dcterms:created>
  <dcterms:modified xsi:type="dcterms:W3CDTF">2019-12-20T06:49:00Z</dcterms:modified>
</cp:coreProperties>
</file>