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  <w:drawing>
          <wp:inline distT="0" distB="0" distL="0" distR="0">
            <wp:extent cx="514350" cy="59880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>
      <w:pPr>
        <w:pStyle w:val="Style24"/>
        <w:rPr/>
      </w:pPr>
      <w:r>
        <w:rPr>
          <w:sz w:val="24"/>
          <w:szCs w:val="24"/>
        </w:rPr>
        <w:t>Васильевского сельского поселения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Белогорского района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Республики Крым</w:t>
      </w:r>
    </w:p>
    <w:p>
      <w:pPr>
        <w:pStyle w:val="Style2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4"/>
        <w:rPr/>
      </w:pPr>
      <w:r>
        <w:rPr>
          <w:sz w:val="24"/>
          <w:szCs w:val="24"/>
        </w:rPr>
        <w:t>РАСПОРЯЖЕНИЕ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jc w:val="left"/>
        <w:rPr/>
      </w:pPr>
      <w:r>
        <w:rPr>
          <w:sz w:val="24"/>
          <w:szCs w:val="24"/>
        </w:rPr>
        <w:t xml:space="preserve">12 мая 2021 г. </w:t>
        <w:tab/>
        <w:tab/>
        <w:tab/>
        <w:tab/>
        <w:t>село Васильевка</w:t>
        <w:tab/>
        <w:tab/>
        <w:tab/>
        <w:tab/>
        <w:t>№ 10/1-р</w:t>
      </w:r>
    </w:p>
    <w:p>
      <w:pPr>
        <w:pStyle w:val="Style24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rPr/>
      </w:pPr>
      <w:r>
        <w:rPr>
          <w:sz w:val="24"/>
          <w:szCs w:val="24"/>
        </w:rPr>
        <w:t>О внесении изменений в распоряжение администрации Васильевского сельского поселения от 30.12.2020 № 26-р «</w:t>
      </w:r>
      <w:r>
        <w:rPr>
          <w:iCs/>
          <w:color w:val="000000"/>
          <w:sz w:val="24"/>
          <w:szCs w:val="24"/>
        </w:rPr>
        <w:t xml:space="preserve">О Порядке учета </w:t>
      </w:r>
      <w:r>
        <w:rPr>
          <w:sz w:val="24"/>
          <w:szCs w:val="24"/>
        </w:rPr>
        <w:t xml:space="preserve">бюджетных и денежных обязательств получателей средств бюджета муниципального образования </w:t>
      </w:r>
      <w:r>
        <w:rPr>
          <w:iCs/>
          <w:color w:val="000000"/>
          <w:sz w:val="24"/>
          <w:szCs w:val="24"/>
        </w:rPr>
        <w:t>Васильевское сельское поселение Белогорского района Республики Крым Управлением Федерального казначейства по Республике Крым</w:t>
      </w:r>
      <w:r>
        <w:rPr>
          <w:sz w:val="24"/>
          <w:szCs w:val="24"/>
        </w:rPr>
        <w:t>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ind w:firstLine="540"/>
        <w:jc w:val="both"/>
        <w:rPr>
          <w:iCs/>
          <w:color w:val="000000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В соответствии со статьями 219 и 219.2 Бюджетного кодекса Российской Федерации, с целью совершенствования Порядка учета бюджетных и денежных обязательств получателей средств бюджета муниципального образования Васильевское сельское поселение Белогорского района </w:t>
      </w:r>
      <w:r>
        <w:rPr>
          <w:rFonts w:cs="Times New Roman" w:ascii="Times New Roman" w:hAnsi="Times New Roman"/>
          <w:iCs/>
          <w:color w:val="010000"/>
          <w:sz w:val="24"/>
          <w:szCs w:val="24"/>
        </w:rPr>
        <w:t>Республики Крым, администрация Васильевского сельского поселения: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>
        <w:rPr>
          <w:rFonts w:cs="Times New Roman" w:ascii="Times New Roman" w:hAnsi="Times New Roman"/>
          <w:color w:val="010000"/>
          <w:sz w:val="24"/>
          <w:szCs w:val="24"/>
        </w:rPr>
      </w:r>
    </w:p>
    <w:p>
      <w:pPr>
        <w:pStyle w:val="Style24"/>
        <w:ind w:firstLine="540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>1.1.В подпункте «б» пункта 8 раздел II Порядка слова «не позднее трех рабочих дней,» заменить на слова «не позднее пятнадцати рабочих дней,».</w:t>
      </w:r>
    </w:p>
    <w:p>
      <w:pPr>
        <w:pStyle w:val="Style24"/>
        <w:ind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24"/>
        <w:ind w:firstLine="540"/>
        <w:jc w:val="both"/>
        <w:rPr/>
      </w:pPr>
      <w:r>
        <w:rPr>
          <w:sz w:val="24"/>
          <w:szCs w:val="24"/>
        </w:rPr>
        <w:t>2. Настоящее постановление подлежит официальному обнародованию на официальном сайте администрации Васильевского сельского поселения Белогорского района Республики Крым (http://васильевка-адм.рф) и на информационном стенде административного здания Васильевского сельского поселения Белогорского района Республики Крым .</w:t>
      </w:r>
    </w:p>
    <w:p>
      <w:pPr>
        <w:pStyle w:val="Style24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ind w:firstLine="540"/>
        <w:jc w:val="both"/>
        <w:rPr/>
      </w:pPr>
      <w:r>
        <w:rPr>
          <w:sz w:val="24"/>
          <w:szCs w:val="24"/>
        </w:rPr>
        <w:t>3. Настоящее постановление вступает в силу со дня подписания.</w:t>
      </w:r>
    </w:p>
    <w:p>
      <w:pPr>
        <w:pStyle w:val="Style24"/>
        <w:ind w:firstLine="540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>4. Контроль за исполнением настоящего постановления оставляю за собой.</w:t>
      </w:r>
    </w:p>
    <w:p>
      <w:pPr>
        <w:pStyle w:val="Style24"/>
        <w:ind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24"/>
        <w:ind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24"/>
        <w:ind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24"/>
        <w:ind w:firstLine="540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Васильевского сельского совета -</w:t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Style24"/>
        <w:jc w:val="both"/>
        <w:rPr/>
      </w:pPr>
      <w:r>
        <w:rPr>
          <w:sz w:val="24"/>
          <w:szCs w:val="24"/>
        </w:rPr>
        <w:t xml:space="preserve">Васильевского сельского поселения </w:t>
        <w:tab/>
        <w:tab/>
        <w:tab/>
        <w:tab/>
        <w:tab/>
        <w:tab/>
      </w:r>
      <w:r>
        <w:rPr>
          <w:spacing w:val="2"/>
          <w:sz w:val="24"/>
          <w:szCs w:val="24"/>
        </w:rPr>
        <w:t>В.Д. Франгопулов</w:t>
      </w:r>
    </w:p>
    <w:p>
      <w:pPr>
        <w:pStyle w:val="ConsPlusNormal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623"/>
    <w:pPr>
      <w:widowControl/>
      <w:bidi w:val="0"/>
      <w:spacing w:lineRule="auto" w:line="276" w:before="0" w:after="200"/>
      <w:jc w:val="left"/>
    </w:pPr>
    <w:rPr>
      <w:rFonts w:ascii="Tahoma" w:hAnsi="Tahoma" w:eastAsia="Calibri" w:cs="Tahoma"/>
      <w:color w:val="4C2F24"/>
      <w:kern w:val="0"/>
      <w:sz w:val="28"/>
      <w:szCs w:val="28"/>
      <w:shd w:fill="DDCAC3" w:val="clear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f173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color w:val="auto"/>
      <w:szCs w:val="20"/>
      <w:shd w:fill="DDCAC3" w:val="clear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f173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6f17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e62f7"/>
    <w:rPr>
      <w:rFonts w:ascii="Tahoma" w:hAnsi="Tahoma" w:cs="Tahoma"/>
      <w:color w:val="4C2F24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123a55"/>
    <w:rPr>
      <w:rFonts w:ascii="Tahoma" w:hAnsi="Tahoma" w:cs="Tahoma"/>
      <w:color w:val="4C2F24"/>
      <w:sz w:val="28"/>
      <w:szCs w:val="28"/>
    </w:rPr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123a55"/>
    <w:rPr>
      <w:rFonts w:ascii="Tahoma" w:hAnsi="Tahoma" w:cs="Tahoma"/>
      <w:color w:val="4C2F24"/>
      <w:sz w:val="28"/>
      <w:szCs w:val="28"/>
    </w:rPr>
  </w:style>
  <w:style w:type="character" w:styleId="Style17" w:customStyle="1">
    <w:name w:val="Цветовое выделение"/>
    <w:uiPriority w:val="99"/>
    <w:qFormat/>
    <w:rsid w:val="006155bc"/>
    <w:rPr>
      <w:b/>
      <w:color w:val="26282F"/>
    </w:rPr>
  </w:style>
  <w:style w:type="character" w:styleId="Strong">
    <w:name w:val="Strong"/>
    <w:basedOn w:val="DefaultParagraphFont"/>
    <w:uiPriority w:val="22"/>
    <w:qFormat/>
    <w:rsid w:val="0034061f"/>
    <w:rPr>
      <w:b/>
      <w:bCs/>
    </w:rPr>
  </w:style>
  <w:style w:type="character" w:styleId="Style18">
    <w:name w:val="Интернет-ссылка"/>
    <w:basedOn w:val="DefaultParagraphFont"/>
    <w:uiPriority w:val="99"/>
    <w:semiHidden/>
    <w:unhideWhenUsed/>
    <w:rsid w:val="001f740e"/>
    <w:rPr>
      <w:color w:val="0000FF"/>
      <w:u w:val="single"/>
    </w:rPr>
  </w:style>
  <w:style w:type="character" w:styleId="ListLabel1">
    <w:name w:val="ListLabel 1"/>
    <w:qFormat/>
    <w:rPr>
      <w:b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8"/>
      <w:szCs w:val="20"/>
      <w:lang w:val="ru-RU" w:eastAsia="ru-RU" w:bidi="ar-SA"/>
    </w:rPr>
  </w:style>
  <w:style w:type="paragraph" w:styleId="ConsPlusNonformat" w:customStyle="1">
    <w:name w:val="ConsPlusNonformat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b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8"/>
      <w:szCs w:val="20"/>
      <w:lang w:val="ru-RU" w:eastAsia="ru-RU" w:bidi="ar-SA"/>
    </w:rPr>
  </w:style>
  <w:style w:type="paragraph" w:styleId="ConsPlusTextList" w:customStyle="1">
    <w:name w:val="ConsPlusTextList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link w:val="a4"/>
    <w:qFormat/>
    <w:rsid w:val="006f173e"/>
    <w:pPr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szCs w:val="20"/>
      <w:shd w:fill="DDCAC3" w:val="clear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e62f7"/>
    <w:pPr>
      <w:spacing w:lineRule="auto" w:line="240" w:before="0" w:after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f300d"/>
    <w:pPr>
      <w:spacing w:before="0" w:after="200"/>
      <w:ind w:left="720" w:hanging="0"/>
      <w:contextualSpacing/>
    </w:pPr>
    <w:rPr/>
  </w:style>
  <w:style w:type="paragraph" w:styleId="Style25">
    <w:name w:val="Header"/>
    <w:basedOn w:val="Normal"/>
    <w:link w:val="a9"/>
    <w:uiPriority w:val="99"/>
    <w:unhideWhenUsed/>
    <w:rsid w:val="00123a5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semiHidden/>
    <w:unhideWhenUsed/>
    <w:rsid w:val="00123a5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Нормальный (таблица)"/>
    <w:basedOn w:val="Normal"/>
    <w:next w:val="Normal"/>
    <w:uiPriority w:val="99"/>
    <w:qFormat/>
    <w:rsid w:val="006155bc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color w:val="auto"/>
      <w:sz w:val="26"/>
      <w:szCs w:val="26"/>
      <w:shd w:fill="DDCAC3" w:val="clear"/>
      <w:lang w:eastAsia="ru-RU"/>
    </w:rPr>
  </w:style>
  <w:style w:type="paragraph" w:styleId="Style28" w:customStyle="1">
    <w:name w:val="Прижатый влево"/>
    <w:basedOn w:val="Normal"/>
    <w:next w:val="Normal"/>
    <w:uiPriority w:val="99"/>
    <w:qFormat/>
    <w:rsid w:val="006155bc"/>
    <w:pPr>
      <w:widowControl w:val="false"/>
      <w:spacing w:lineRule="auto" w:line="240" w:before="0" w:after="0"/>
    </w:pPr>
    <w:rPr>
      <w:rFonts w:ascii="Arial" w:hAnsi="Arial" w:eastAsia="Times New Roman" w:cs="Arial"/>
      <w:color w:val="auto"/>
      <w:sz w:val="26"/>
      <w:szCs w:val="26"/>
      <w:shd w:fill="DDCAC3" w:val="clear"/>
      <w:lang w:eastAsia="ru-RU"/>
    </w:rPr>
  </w:style>
  <w:style w:type="paragraph" w:styleId="S1" w:customStyle="1">
    <w:name w:val="s_1"/>
    <w:basedOn w:val="Normal"/>
    <w:qFormat/>
    <w:rsid w:val="00b5102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shd w:fill="DDCAC3" w:val="clear"/>
      <w:lang w:eastAsia="ru-RU"/>
    </w:rPr>
  </w:style>
  <w:style w:type="paragraph" w:styleId="Postan" w:customStyle="1">
    <w:name w:val="Postan"/>
    <w:basedOn w:val="Normal"/>
    <w:qFormat/>
    <w:rsid w:val="00ab4a14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szCs w:val="20"/>
      <w:shd w:fill="DDCAC3" w:val="clear"/>
      <w:lang w:eastAsia="ar-SA"/>
    </w:rPr>
  </w:style>
  <w:style w:type="paragraph" w:styleId="Style29" w:customStyle="1">
    <w:name w:val="Основное меню (преемственное)"/>
    <w:basedOn w:val="Normal"/>
    <w:next w:val="Normal"/>
    <w:uiPriority w:val="99"/>
    <w:qFormat/>
    <w:rsid w:val="00ad6386"/>
    <w:pPr>
      <w:widowControl w:val="false"/>
      <w:spacing w:lineRule="auto" w:line="240" w:before="0" w:after="0"/>
      <w:ind w:firstLine="720"/>
      <w:jc w:val="both"/>
    </w:pPr>
    <w:rPr>
      <w:rFonts w:ascii="Verdana" w:hAnsi="Verdana" w:eastAsia="Times New Roman" w:cs="Verdana"/>
      <w:color w:val="auto"/>
      <w:sz w:val="22"/>
      <w:szCs w:val="22"/>
      <w:shd w:fill="DDCAC3" w:val="clear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6B70-EAA1-4A03-B6E5-9479BE1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LibreOffice/6.1.2.1$Windows_X86_64 LibreOffice_project/65905a128db06ba48db947242809d14d3f9a93fe</Application>
  <Pages>1</Pages>
  <Words>175</Words>
  <Characters>1337</Characters>
  <CharactersWithSpaces>1511</CharactersWithSpaces>
  <Paragraphs>16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2021-01-25T06:03:00Z</dcterms:created>
  <dc:creator>1</dc:creator>
  <dc:description/>
  <dc:language>ru-RU</dc:language>
  <cp:lastModifiedBy/>
  <cp:lastPrinted>2021-04-14T09:42:41Z</cp:lastPrinted>
  <dcterms:modified xsi:type="dcterms:W3CDTF">2021-08-27T08:43:34Z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