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E9" w:rsidRPr="002245E9" w:rsidRDefault="002245E9" w:rsidP="002245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245E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D3EB9C1" wp14:editId="6A690C1C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5E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</w:t>
      </w:r>
    </w:p>
    <w:p w:rsidR="002245E9" w:rsidRPr="002245E9" w:rsidRDefault="002245E9" w:rsidP="00224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245E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Республика Крым</w:t>
      </w:r>
    </w:p>
    <w:p w:rsidR="002245E9" w:rsidRPr="002245E9" w:rsidRDefault="002245E9" w:rsidP="00224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245E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Белогорский район</w:t>
      </w:r>
    </w:p>
    <w:p w:rsidR="002245E9" w:rsidRPr="002245E9" w:rsidRDefault="002245E9" w:rsidP="00224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245E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2245E9" w:rsidRPr="002245E9" w:rsidRDefault="002245E9" w:rsidP="00224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245E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Васильевский сельский совет</w:t>
      </w:r>
    </w:p>
    <w:p w:rsidR="002245E9" w:rsidRPr="002245E9" w:rsidRDefault="002245E9" w:rsidP="002245E9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245E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51-я сессия 1-го созыва </w:t>
      </w:r>
    </w:p>
    <w:p w:rsidR="002245E9" w:rsidRPr="002245E9" w:rsidRDefault="002245E9" w:rsidP="002245E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245E9" w:rsidRPr="002245E9" w:rsidRDefault="002245E9" w:rsidP="002245E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245E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РЕШЕНИЕ</w:t>
      </w:r>
    </w:p>
    <w:p w:rsidR="002245E9" w:rsidRPr="002245E9" w:rsidRDefault="002245E9" w:rsidP="002245E9">
      <w:pPr>
        <w:suppressAutoHyphens/>
        <w:spacing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245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                      11.05.2018 г.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                          №257</w:t>
      </w:r>
      <w:bookmarkStart w:id="0" w:name="_GoBack"/>
      <w:bookmarkEnd w:id="0"/>
    </w:p>
    <w:p w:rsidR="00F53320" w:rsidRPr="005A61DE" w:rsidRDefault="00F53320" w:rsidP="009D62C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7A9D" w:rsidRDefault="00955503" w:rsidP="000A7A9D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5A61DE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0A7A9D">
        <w:rPr>
          <w:rFonts w:ascii="Times New Roman" w:hAnsi="Times New Roman"/>
          <w:bCs/>
          <w:sz w:val="24"/>
          <w:szCs w:val="24"/>
          <w:lang w:eastAsia="ru-RU"/>
        </w:rPr>
        <w:t>б отмене решения</w:t>
      </w:r>
      <w:r w:rsidR="00B958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A7A9D">
        <w:rPr>
          <w:rFonts w:ascii="Times New Roman" w:hAnsi="Times New Roman"/>
          <w:bCs/>
          <w:sz w:val="24"/>
          <w:szCs w:val="24"/>
          <w:lang w:eastAsia="ru-RU"/>
        </w:rPr>
        <w:t>18-й сессии 1-го созыва</w:t>
      </w:r>
    </w:p>
    <w:p w:rsidR="00E863F4" w:rsidRDefault="000A7A9D" w:rsidP="000A7A9D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Васильевского сельского совета №106 от 23.09.2015г</w:t>
      </w:r>
    </w:p>
    <w:p w:rsidR="000A7A9D" w:rsidRPr="005A61DE" w:rsidRDefault="000A7A9D" w:rsidP="000A7A9D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45CE" w:rsidRPr="005A61DE" w:rsidRDefault="006B45CE" w:rsidP="009D62C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 На основании статьи </w:t>
      </w:r>
      <w:r w:rsidR="00A9563B" w:rsidRPr="005A61DE"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06.10.03 г. № 131-ФЗ «Об общих принципах организации местного самоуправления в Российской Федерации», </w:t>
      </w:r>
      <w:r w:rsidR="00AE38CC" w:rsidRPr="005A61DE">
        <w:rPr>
          <w:rFonts w:ascii="Times New Roman" w:hAnsi="Times New Roman"/>
          <w:bCs/>
          <w:sz w:val="24"/>
          <w:szCs w:val="24"/>
          <w:lang w:eastAsia="ru-RU"/>
        </w:rPr>
        <w:t>стат</w:t>
      </w:r>
      <w:r w:rsidR="00A9563B" w:rsidRPr="005A61DE">
        <w:rPr>
          <w:rFonts w:ascii="Times New Roman" w:hAnsi="Times New Roman"/>
          <w:bCs/>
          <w:sz w:val="24"/>
          <w:szCs w:val="24"/>
          <w:lang w:eastAsia="ru-RU"/>
        </w:rPr>
        <w:t>ьи</w:t>
      </w:r>
      <w:r w:rsidR="00AE38CC"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 2</w:t>
      </w:r>
      <w:r w:rsidR="00A9563B"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 ЗРК 71 от 24.12.2014г  «</w:t>
      </w:r>
      <w:r w:rsidR="000A7A9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A9563B"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 закреплении за сельскими поселениями Республики Крым вопросов местного значения», </w:t>
      </w:r>
      <w:r w:rsidR="000A7A9D">
        <w:rPr>
          <w:rFonts w:ascii="Times New Roman" w:hAnsi="Times New Roman"/>
          <w:bCs/>
          <w:sz w:val="24"/>
          <w:szCs w:val="24"/>
          <w:lang w:eastAsia="ru-RU"/>
        </w:rPr>
        <w:t>Устава муниципального образования Васильевское сельское поселение Белогорского района Республики Крым, протеста прокуратуры Белогорского района Республики Крым №7-09/461исх.-18 от 30.03.2018г вход.№236 от 06.04.2018г</w:t>
      </w:r>
      <w:r w:rsidR="00A9563B" w:rsidRPr="005A61DE">
        <w:rPr>
          <w:rFonts w:ascii="Times New Roman" w:hAnsi="Times New Roman"/>
          <w:bCs/>
          <w:sz w:val="24"/>
          <w:szCs w:val="24"/>
          <w:lang w:eastAsia="ru-RU"/>
        </w:rPr>
        <w:t>, Васильевс</w:t>
      </w:r>
      <w:r w:rsidR="002558FD" w:rsidRPr="005A61DE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543440"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ий сельский совет </w:t>
      </w:r>
    </w:p>
    <w:p w:rsidR="00F53320" w:rsidRPr="005A61DE" w:rsidRDefault="00F53320" w:rsidP="009D62C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6B45CE" w:rsidRPr="005A61DE" w:rsidRDefault="006B45CE" w:rsidP="009D6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61DE">
        <w:rPr>
          <w:rFonts w:ascii="Times New Roman" w:hAnsi="Times New Roman"/>
          <w:b/>
          <w:sz w:val="24"/>
          <w:szCs w:val="24"/>
        </w:rPr>
        <w:t>РЕШИЛ:</w:t>
      </w:r>
    </w:p>
    <w:p w:rsidR="00F53320" w:rsidRPr="005A61DE" w:rsidRDefault="00F53320" w:rsidP="009D62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7A9D" w:rsidRPr="000A7A9D" w:rsidRDefault="000A7A9D" w:rsidP="000A7A9D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Отменить решение 18-й сессии 1-го созыва Васильевского сельского совета №106 от 23.09.2015г «О даче разрешения на право заключения договора аренды на объекты водоснабжения (насосные станции с оборудованием №360, №361, №301, №397 согласно паспортов скважин) с предприятием ООО «Содружество»</w:t>
      </w:r>
    </w:p>
    <w:p w:rsidR="005A61DE" w:rsidRPr="005A61DE" w:rsidRDefault="000A7A9D" w:rsidP="000A7A9D">
      <w:pPr>
        <w:pStyle w:val="af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61DE" w:rsidRPr="005A6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выполнением данного решения возложить на Председателя Васильевского сельского совета - Главу администрации Васильевского сельского поселения </w:t>
      </w:r>
      <w:proofErr w:type="spellStart"/>
      <w:r w:rsidR="005A61DE" w:rsidRPr="005A6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Франгопулова</w:t>
      </w:r>
      <w:proofErr w:type="spellEnd"/>
      <w:r w:rsidR="005A61DE" w:rsidRPr="005A6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В.Д. </w:t>
      </w:r>
    </w:p>
    <w:p w:rsidR="005A61DE" w:rsidRPr="000A7A9D" w:rsidRDefault="000A7A9D" w:rsidP="000A7A9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</w:t>
      </w:r>
      <w:r w:rsidR="005A61DE" w:rsidRPr="000A7A9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вступает в силу с момента его обнародования на информационном стенде в здании администрации и на официальном сайте Васильевского сельского поселения.  </w:t>
      </w:r>
    </w:p>
    <w:p w:rsidR="005A61DE" w:rsidRPr="005A61DE" w:rsidRDefault="005A61DE" w:rsidP="005A61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D65" w:rsidRPr="005A61DE" w:rsidRDefault="00B83D65" w:rsidP="009D62C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A61DE" w:rsidRDefault="005A61DE" w:rsidP="007D7E8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A61DE" w:rsidRDefault="005A61DE" w:rsidP="007D7E8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A61DE" w:rsidRDefault="005A61DE" w:rsidP="007D7E8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4521E" w:rsidRPr="005A61DE" w:rsidRDefault="00543440" w:rsidP="007D7E8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 </w:t>
      </w:r>
      <w:r w:rsidR="002558FD" w:rsidRPr="005A61DE">
        <w:rPr>
          <w:rFonts w:ascii="Times New Roman" w:hAnsi="Times New Roman"/>
          <w:bCs/>
          <w:sz w:val="24"/>
          <w:szCs w:val="24"/>
          <w:lang w:eastAsia="ru-RU"/>
        </w:rPr>
        <w:t>Васильевск</w:t>
      </w:r>
      <w:r w:rsidRPr="005A61DE">
        <w:rPr>
          <w:rFonts w:ascii="Times New Roman" w:hAnsi="Times New Roman"/>
          <w:bCs/>
          <w:sz w:val="24"/>
          <w:szCs w:val="24"/>
          <w:lang w:eastAsia="ru-RU"/>
        </w:rPr>
        <w:t>ого с</w:t>
      </w:r>
      <w:r w:rsidR="0084521E" w:rsidRPr="005A61D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5A61DE">
        <w:rPr>
          <w:rFonts w:ascii="Times New Roman" w:hAnsi="Times New Roman"/>
          <w:bCs/>
          <w:sz w:val="24"/>
          <w:szCs w:val="24"/>
          <w:lang w:eastAsia="ru-RU"/>
        </w:rPr>
        <w:t>льского совета-</w:t>
      </w:r>
    </w:p>
    <w:p w:rsidR="0084521E" w:rsidRPr="005A61DE" w:rsidRDefault="0084521E" w:rsidP="0084521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61DE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543440" w:rsidRPr="005A61DE">
        <w:rPr>
          <w:rFonts w:ascii="Times New Roman" w:hAnsi="Times New Roman"/>
          <w:bCs/>
          <w:sz w:val="24"/>
          <w:szCs w:val="24"/>
          <w:lang w:eastAsia="ru-RU"/>
        </w:rPr>
        <w:t>лава</w:t>
      </w:r>
      <w:r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3440"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2558FD" w:rsidRPr="005A61DE">
        <w:rPr>
          <w:rFonts w:ascii="Times New Roman" w:hAnsi="Times New Roman"/>
          <w:bCs/>
          <w:sz w:val="24"/>
          <w:szCs w:val="24"/>
          <w:lang w:eastAsia="ru-RU"/>
        </w:rPr>
        <w:t>Васильевск</w:t>
      </w:r>
      <w:r w:rsidR="00543440" w:rsidRPr="005A61DE">
        <w:rPr>
          <w:rFonts w:ascii="Times New Roman" w:hAnsi="Times New Roman"/>
          <w:bCs/>
          <w:sz w:val="24"/>
          <w:szCs w:val="24"/>
          <w:lang w:eastAsia="ru-RU"/>
        </w:rPr>
        <w:t xml:space="preserve">ого </w:t>
      </w:r>
    </w:p>
    <w:p w:rsidR="00543440" w:rsidRPr="007D7E85" w:rsidRDefault="00543440" w:rsidP="0084521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A61DE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955503" w:rsidRPr="005A61D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5A61DE">
        <w:rPr>
          <w:rFonts w:ascii="Times New Roman" w:hAnsi="Times New Roman"/>
          <w:bCs/>
          <w:sz w:val="24"/>
          <w:szCs w:val="24"/>
          <w:lang w:eastAsia="ru-RU"/>
        </w:rPr>
        <w:t>льского поселен</w:t>
      </w:r>
      <w:r w:rsidR="00955503" w:rsidRPr="005A61DE">
        <w:rPr>
          <w:rFonts w:ascii="Times New Roman" w:hAnsi="Times New Roman"/>
          <w:bCs/>
          <w:sz w:val="24"/>
          <w:szCs w:val="24"/>
          <w:lang w:eastAsia="ru-RU"/>
        </w:rPr>
        <w:t>ия</w:t>
      </w:r>
      <w:r w:rsidR="00955503" w:rsidRPr="007D7E85"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="007D7E85" w:rsidRPr="007D7E85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84521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4521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4521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4521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4521E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В.Д. </w:t>
      </w:r>
      <w:proofErr w:type="spellStart"/>
      <w:r w:rsidR="0084521E">
        <w:rPr>
          <w:rFonts w:ascii="Times New Roman" w:hAnsi="Times New Roman"/>
          <w:bCs/>
          <w:sz w:val="28"/>
          <w:szCs w:val="28"/>
          <w:lang w:eastAsia="ru-RU"/>
        </w:rPr>
        <w:t>Франгопулов</w:t>
      </w:r>
      <w:proofErr w:type="spellEnd"/>
    </w:p>
    <w:p w:rsidR="005C7984" w:rsidRPr="007D7E85" w:rsidRDefault="00FD500F" w:rsidP="009D62C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D7E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675B2" w:rsidRPr="007D7E85" w:rsidRDefault="009675B2" w:rsidP="009D62CB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675B2" w:rsidRDefault="009675B2" w:rsidP="009D62CB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sectPr w:rsidR="009675B2" w:rsidSect="007D7E85">
      <w:headerReference w:type="default" r:id="rId10"/>
      <w:pgSz w:w="11905" w:h="16838" w:code="9"/>
      <w:pgMar w:top="1134" w:right="567" w:bottom="1134" w:left="1418" w:header="720" w:footer="5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46" w:rsidRDefault="00382C46" w:rsidP="00732011">
      <w:pPr>
        <w:spacing w:after="0" w:line="240" w:lineRule="auto"/>
      </w:pPr>
      <w:r>
        <w:separator/>
      </w:r>
    </w:p>
  </w:endnote>
  <w:endnote w:type="continuationSeparator" w:id="0">
    <w:p w:rsidR="00382C46" w:rsidRDefault="00382C46" w:rsidP="007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46" w:rsidRDefault="00382C46" w:rsidP="00732011">
      <w:pPr>
        <w:spacing w:after="0" w:line="240" w:lineRule="auto"/>
      </w:pPr>
      <w:r>
        <w:separator/>
      </w:r>
    </w:p>
  </w:footnote>
  <w:footnote w:type="continuationSeparator" w:id="0">
    <w:p w:rsidR="00382C46" w:rsidRDefault="00382C46" w:rsidP="0073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0775"/>
      <w:docPartObj>
        <w:docPartGallery w:val="Page Numbers (Top of Page)"/>
        <w:docPartUnique/>
      </w:docPartObj>
    </w:sdtPr>
    <w:sdtEndPr/>
    <w:sdtContent>
      <w:p w:rsidR="007D7E85" w:rsidRDefault="00315037">
        <w:pPr>
          <w:pStyle w:val="a5"/>
          <w:jc w:val="center"/>
        </w:pPr>
        <w:r>
          <w:fldChar w:fldCharType="begin"/>
        </w:r>
        <w:r w:rsidR="00A36678">
          <w:instrText xml:space="preserve"> PAGE   \* MERGEFORMAT </w:instrText>
        </w:r>
        <w:r>
          <w:fldChar w:fldCharType="separate"/>
        </w:r>
        <w:r w:rsidR="00224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E85" w:rsidRDefault="007D7E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F96"/>
    <w:multiLevelType w:val="hybridMultilevel"/>
    <w:tmpl w:val="6A1AC4B6"/>
    <w:lvl w:ilvl="0" w:tplc="3CA60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67FA8"/>
    <w:multiLevelType w:val="hybridMultilevel"/>
    <w:tmpl w:val="274AA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C20482"/>
    <w:multiLevelType w:val="hybridMultilevel"/>
    <w:tmpl w:val="53765B58"/>
    <w:lvl w:ilvl="0" w:tplc="B312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8043A"/>
    <w:multiLevelType w:val="hybridMultilevel"/>
    <w:tmpl w:val="7AEC381A"/>
    <w:lvl w:ilvl="0" w:tplc="EF4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32D36"/>
    <w:multiLevelType w:val="hybridMultilevel"/>
    <w:tmpl w:val="D2FEE25C"/>
    <w:lvl w:ilvl="0" w:tplc="D3EE0B4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C7A43"/>
    <w:multiLevelType w:val="hybridMultilevel"/>
    <w:tmpl w:val="0E1A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1"/>
    <w:rsid w:val="000130CA"/>
    <w:rsid w:val="0005016E"/>
    <w:rsid w:val="000723B6"/>
    <w:rsid w:val="00072EFE"/>
    <w:rsid w:val="0009462B"/>
    <w:rsid w:val="000A7A9D"/>
    <w:rsid w:val="000B6C92"/>
    <w:rsid w:val="000D1096"/>
    <w:rsid w:val="000D5141"/>
    <w:rsid w:val="000D7CB7"/>
    <w:rsid w:val="000F7DDB"/>
    <w:rsid w:val="00112AB2"/>
    <w:rsid w:val="00117A7D"/>
    <w:rsid w:val="00123565"/>
    <w:rsid w:val="00137B07"/>
    <w:rsid w:val="001553FF"/>
    <w:rsid w:val="00161B1F"/>
    <w:rsid w:val="00165CC8"/>
    <w:rsid w:val="00172156"/>
    <w:rsid w:val="00172E03"/>
    <w:rsid w:val="001823C1"/>
    <w:rsid w:val="0018684C"/>
    <w:rsid w:val="0019168A"/>
    <w:rsid w:val="001925C7"/>
    <w:rsid w:val="00193355"/>
    <w:rsid w:val="001B0377"/>
    <w:rsid w:val="001C0113"/>
    <w:rsid w:val="001C245A"/>
    <w:rsid w:val="001C4E7F"/>
    <w:rsid w:val="001D07C9"/>
    <w:rsid w:val="001E145F"/>
    <w:rsid w:val="001E50D1"/>
    <w:rsid w:val="001F4F1D"/>
    <w:rsid w:val="001F5225"/>
    <w:rsid w:val="00202AD6"/>
    <w:rsid w:val="00203B02"/>
    <w:rsid w:val="002245E9"/>
    <w:rsid w:val="002249CA"/>
    <w:rsid w:val="00240CB4"/>
    <w:rsid w:val="002433ED"/>
    <w:rsid w:val="002558FD"/>
    <w:rsid w:val="00280BEC"/>
    <w:rsid w:val="002931F5"/>
    <w:rsid w:val="002A128D"/>
    <w:rsid w:val="002A56E5"/>
    <w:rsid w:val="002A7B54"/>
    <w:rsid w:val="002C20D9"/>
    <w:rsid w:val="002C2CEF"/>
    <w:rsid w:val="002D576F"/>
    <w:rsid w:val="00301066"/>
    <w:rsid w:val="00315037"/>
    <w:rsid w:val="0032508D"/>
    <w:rsid w:val="003266FF"/>
    <w:rsid w:val="00365057"/>
    <w:rsid w:val="00367154"/>
    <w:rsid w:val="00370693"/>
    <w:rsid w:val="00372BB1"/>
    <w:rsid w:val="00380B2A"/>
    <w:rsid w:val="00382C46"/>
    <w:rsid w:val="00390134"/>
    <w:rsid w:val="003D3E58"/>
    <w:rsid w:val="003F4F64"/>
    <w:rsid w:val="00400C20"/>
    <w:rsid w:val="00404769"/>
    <w:rsid w:val="00427125"/>
    <w:rsid w:val="00430EDA"/>
    <w:rsid w:val="0044504E"/>
    <w:rsid w:val="00447BE3"/>
    <w:rsid w:val="00454EE2"/>
    <w:rsid w:val="00462087"/>
    <w:rsid w:val="00462B98"/>
    <w:rsid w:val="0046555F"/>
    <w:rsid w:val="00471ABC"/>
    <w:rsid w:val="00497A91"/>
    <w:rsid w:val="004B1BF6"/>
    <w:rsid w:val="004C107E"/>
    <w:rsid w:val="004E18E0"/>
    <w:rsid w:val="004F2043"/>
    <w:rsid w:val="00503EB7"/>
    <w:rsid w:val="0051251F"/>
    <w:rsid w:val="00513D5B"/>
    <w:rsid w:val="0052529F"/>
    <w:rsid w:val="0052737B"/>
    <w:rsid w:val="00532B78"/>
    <w:rsid w:val="005340AD"/>
    <w:rsid w:val="00543440"/>
    <w:rsid w:val="00587A8E"/>
    <w:rsid w:val="0059202B"/>
    <w:rsid w:val="005A61DE"/>
    <w:rsid w:val="005B08F0"/>
    <w:rsid w:val="005C70F1"/>
    <w:rsid w:val="005C7984"/>
    <w:rsid w:val="005C7FEB"/>
    <w:rsid w:val="005F494E"/>
    <w:rsid w:val="006008F8"/>
    <w:rsid w:val="00613C15"/>
    <w:rsid w:val="0063401D"/>
    <w:rsid w:val="00644A3C"/>
    <w:rsid w:val="00650D50"/>
    <w:rsid w:val="00667420"/>
    <w:rsid w:val="00673E75"/>
    <w:rsid w:val="0067662E"/>
    <w:rsid w:val="00684234"/>
    <w:rsid w:val="006B45CE"/>
    <w:rsid w:val="006C0EF7"/>
    <w:rsid w:val="006C4EA6"/>
    <w:rsid w:val="006D50BE"/>
    <w:rsid w:val="007004AE"/>
    <w:rsid w:val="00707B64"/>
    <w:rsid w:val="007235BA"/>
    <w:rsid w:val="00732011"/>
    <w:rsid w:val="007956A3"/>
    <w:rsid w:val="007970AE"/>
    <w:rsid w:val="007C52FC"/>
    <w:rsid w:val="007C6EE0"/>
    <w:rsid w:val="007D7E85"/>
    <w:rsid w:val="007F0672"/>
    <w:rsid w:val="007F34A2"/>
    <w:rsid w:val="008127DA"/>
    <w:rsid w:val="00826FAF"/>
    <w:rsid w:val="0084521E"/>
    <w:rsid w:val="00847E8C"/>
    <w:rsid w:val="008632DE"/>
    <w:rsid w:val="008667FD"/>
    <w:rsid w:val="00883F07"/>
    <w:rsid w:val="0089081D"/>
    <w:rsid w:val="008C41CD"/>
    <w:rsid w:val="008D4F64"/>
    <w:rsid w:val="008E4778"/>
    <w:rsid w:val="008F2CC9"/>
    <w:rsid w:val="009018F1"/>
    <w:rsid w:val="009024AF"/>
    <w:rsid w:val="00911B02"/>
    <w:rsid w:val="0091255F"/>
    <w:rsid w:val="00926B35"/>
    <w:rsid w:val="009519D6"/>
    <w:rsid w:val="00953DA0"/>
    <w:rsid w:val="00955503"/>
    <w:rsid w:val="00964B68"/>
    <w:rsid w:val="009654A7"/>
    <w:rsid w:val="009675B2"/>
    <w:rsid w:val="00980940"/>
    <w:rsid w:val="0099224C"/>
    <w:rsid w:val="009D62CB"/>
    <w:rsid w:val="009E4B6D"/>
    <w:rsid w:val="009E5EEA"/>
    <w:rsid w:val="009E7B93"/>
    <w:rsid w:val="00A33EFB"/>
    <w:rsid w:val="00A36678"/>
    <w:rsid w:val="00A54493"/>
    <w:rsid w:val="00A7418A"/>
    <w:rsid w:val="00A9563B"/>
    <w:rsid w:val="00AB5625"/>
    <w:rsid w:val="00AB5BE6"/>
    <w:rsid w:val="00AD2C53"/>
    <w:rsid w:val="00AE38CC"/>
    <w:rsid w:val="00AF2455"/>
    <w:rsid w:val="00B06C46"/>
    <w:rsid w:val="00B31E52"/>
    <w:rsid w:val="00B33F33"/>
    <w:rsid w:val="00B45049"/>
    <w:rsid w:val="00B73410"/>
    <w:rsid w:val="00B759FB"/>
    <w:rsid w:val="00B83D65"/>
    <w:rsid w:val="00B91F3A"/>
    <w:rsid w:val="00B95849"/>
    <w:rsid w:val="00B97DB3"/>
    <w:rsid w:val="00BA29C1"/>
    <w:rsid w:val="00BA71C2"/>
    <w:rsid w:val="00BB3748"/>
    <w:rsid w:val="00BB3C89"/>
    <w:rsid w:val="00BC0FF7"/>
    <w:rsid w:val="00BE24FC"/>
    <w:rsid w:val="00BE2870"/>
    <w:rsid w:val="00BF4ED0"/>
    <w:rsid w:val="00C07234"/>
    <w:rsid w:val="00C11868"/>
    <w:rsid w:val="00C20DB6"/>
    <w:rsid w:val="00C2585E"/>
    <w:rsid w:val="00C26961"/>
    <w:rsid w:val="00C5104C"/>
    <w:rsid w:val="00CC1AC1"/>
    <w:rsid w:val="00CD54AF"/>
    <w:rsid w:val="00CE0BDC"/>
    <w:rsid w:val="00D30965"/>
    <w:rsid w:val="00D37712"/>
    <w:rsid w:val="00DB2EE2"/>
    <w:rsid w:val="00DB510F"/>
    <w:rsid w:val="00DE023F"/>
    <w:rsid w:val="00DE7948"/>
    <w:rsid w:val="00E03967"/>
    <w:rsid w:val="00E04AA0"/>
    <w:rsid w:val="00E20FC0"/>
    <w:rsid w:val="00E302A7"/>
    <w:rsid w:val="00E376B4"/>
    <w:rsid w:val="00E417A2"/>
    <w:rsid w:val="00E4230C"/>
    <w:rsid w:val="00E51E7C"/>
    <w:rsid w:val="00E60A9A"/>
    <w:rsid w:val="00E863F4"/>
    <w:rsid w:val="00E86DA2"/>
    <w:rsid w:val="00EA1656"/>
    <w:rsid w:val="00EA1AE3"/>
    <w:rsid w:val="00EA4795"/>
    <w:rsid w:val="00EF3E84"/>
    <w:rsid w:val="00EF7367"/>
    <w:rsid w:val="00F307F0"/>
    <w:rsid w:val="00F30E9A"/>
    <w:rsid w:val="00F35081"/>
    <w:rsid w:val="00F4231E"/>
    <w:rsid w:val="00F45C25"/>
    <w:rsid w:val="00F53320"/>
    <w:rsid w:val="00F6593E"/>
    <w:rsid w:val="00F72D1D"/>
    <w:rsid w:val="00F8799D"/>
    <w:rsid w:val="00F87B25"/>
    <w:rsid w:val="00F933FB"/>
    <w:rsid w:val="00F93720"/>
    <w:rsid w:val="00F96FF9"/>
    <w:rsid w:val="00FA308C"/>
    <w:rsid w:val="00FB310B"/>
    <w:rsid w:val="00FC332B"/>
    <w:rsid w:val="00FC602C"/>
    <w:rsid w:val="00FD500F"/>
    <w:rsid w:val="00FD682F"/>
    <w:rsid w:val="00FF16D6"/>
    <w:rsid w:val="00FF3D3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F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B45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8F1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31E5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ConsNormal">
    <w:name w:val="ConsNormal"/>
    <w:rsid w:val="00B31E52"/>
    <w:pPr>
      <w:autoSpaceDE w:val="0"/>
      <w:autoSpaceDN w:val="0"/>
      <w:adjustRightInd w:val="0"/>
      <w:spacing w:line="276" w:lineRule="auto"/>
      <w:ind w:right="19772" w:firstLine="720"/>
      <w:jc w:val="both"/>
    </w:pPr>
    <w:rPr>
      <w:rFonts w:ascii="Arial" w:eastAsia="Times New Roman" w:hAnsi="Arial" w:cs="Arial"/>
      <w:lang w:eastAsia="en-US"/>
    </w:rPr>
  </w:style>
  <w:style w:type="character" w:customStyle="1" w:styleId="20">
    <w:name w:val="Заголовок 2 Знак"/>
    <w:link w:val="2"/>
    <w:rsid w:val="006B45CE"/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4EA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3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2011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732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32011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86DA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86DA2"/>
    <w:rPr>
      <w:lang w:eastAsia="en-US"/>
    </w:rPr>
  </w:style>
  <w:style w:type="character" w:styleId="ab">
    <w:name w:val="footnote reference"/>
    <w:uiPriority w:val="99"/>
    <w:semiHidden/>
    <w:unhideWhenUsed/>
    <w:rsid w:val="00E86DA2"/>
    <w:rPr>
      <w:vertAlign w:val="superscript"/>
    </w:rPr>
  </w:style>
  <w:style w:type="paragraph" w:styleId="ac">
    <w:name w:val="No Spacing"/>
    <w:uiPriority w:val="1"/>
    <w:qFormat/>
    <w:rsid w:val="00F6593E"/>
    <w:rPr>
      <w:sz w:val="22"/>
      <w:szCs w:val="22"/>
      <w:lang w:eastAsia="en-US"/>
    </w:rPr>
  </w:style>
  <w:style w:type="paragraph" w:customStyle="1" w:styleId="1">
    <w:name w:val="Заголовок1"/>
    <w:basedOn w:val="a"/>
    <w:next w:val="ad"/>
    <w:rsid w:val="00543440"/>
    <w:pPr>
      <w:suppressAutoHyphens/>
      <w:spacing w:after="0" w:line="240" w:lineRule="auto"/>
      <w:jc w:val="center"/>
    </w:pPr>
    <w:rPr>
      <w:rFonts w:ascii="Decor" w:eastAsia="Times New Roman" w:hAnsi="Decor" w:cs="Decor"/>
      <w:b/>
      <w:sz w:val="32"/>
      <w:szCs w:val="20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5434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3440"/>
    <w:rPr>
      <w:sz w:val="22"/>
      <w:szCs w:val="22"/>
      <w:lang w:eastAsia="en-US"/>
    </w:rPr>
  </w:style>
  <w:style w:type="character" w:customStyle="1" w:styleId="blk">
    <w:name w:val="blk"/>
    <w:basedOn w:val="a0"/>
    <w:rsid w:val="00E03967"/>
  </w:style>
  <w:style w:type="character" w:customStyle="1" w:styleId="apple-converted-space">
    <w:name w:val="apple-converted-space"/>
    <w:basedOn w:val="a0"/>
    <w:rsid w:val="009E7B93"/>
  </w:style>
  <w:style w:type="character" w:styleId="af">
    <w:name w:val="Hyperlink"/>
    <w:basedOn w:val="a0"/>
    <w:uiPriority w:val="99"/>
    <w:semiHidden/>
    <w:unhideWhenUsed/>
    <w:rsid w:val="00BA29C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F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B45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8F1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31E5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ConsNormal">
    <w:name w:val="ConsNormal"/>
    <w:rsid w:val="00B31E52"/>
    <w:pPr>
      <w:autoSpaceDE w:val="0"/>
      <w:autoSpaceDN w:val="0"/>
      <w:adjustRightInd w:val="0"/>
      <w:spacing w:line="276" w:lineRule="auto"/>
      <w:ind w:right="19772" w:firstLine="720"/>
      <w:jc w:val="both"/>
    </w:pPr>
    <w:rPr>
      <w:rFonts w:ascii="Arial" w:eastAsia="Times New Roman" w:hAnsi="Arial" w:cs="Arial"/>
      <w:lang w:eastAsia="en-US"/>
    </w:rPr>
  </w:style>
  <w:style w:type="character" w:customStyle="1" w:styleId="20">
    <w:name w:val="Заголовок 2 Знак"/>
    <w:link w:val="2"/>
    <w:rsid w:val="006B45CE"/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4EA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3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2011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732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32011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86DA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86DA2"/>
    <w:rPr>
      <w:lang w:eastAsia="en-US"/>
    </w:rPr>
  </w:style>
  <w:style w:type="character" w:styleId="ab">
    <w:name w:val="footnote reference"/>
    <w:uiPriority w:val="99"/>
    <w:semiHidden/>
    <w:unhideWhenUsed/>
    <w:rsid w:val="00E86DA2"/>
    <w:rPr>
      <w:vertAlign w:val="superscript"/>
    </w:rPr>
  </w:style>
  <w:style w:type="paragraph" w:styleId="ac">
    <w:name w:val="No Spacing"/>
    <w:uiPriority w:val="1"/>
    <w:qFormat/>
    <w:rsid w:val="00F6593E"/>
    <w:rPr>
      <w:sz w:val="22"/>
      <w:szCs w:val="22"/>
      <w:lang w:eastAsia="en-US"/>
    </w:rPr>
  </w:style>
  <w:style w:type="paragraph" w:customStyle="1" w:styleId="1">
    <w:name w:val="Заголовок1"/>
    <w:basedOn w:val="a"/>
    <w:next w:val="ad"/>
    <w:rsid w:val="00543440"/>
    <w:pPr>
      <w:suppressAutoHyphens/>
      <w:spacing w:after="0" w:line="240" w:lineRule="auto"/>
      <w:jc w:val="center"/>
    </w:pPr>
    <w:rPr>
      <w:rFonts w:ascii="Decor" w:eastAsia="Times New Roman" w:hAnsi="Decor" w:cs="Decor"/>
      <w:b/>
      <w:sz w:val="32"/>
      <w:szCs w:val="20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5434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3440"/>
    <w:rPr>
      <w:sz w:val="22"/>
      <w:szCs w:val="22"/>
      <w:lang w:eastAsia="en-US"/>
    </w:rPr>
  </w:style>
  <w:style w:type="character" w:customStyle="1" w:styleId="blk">
    <w:name w:val="blk"/>
    <w:basedOn w:val="a0"/>
    <w:rsid w:val="00E03967"/>
  </w:style>
  <w:style w:type="character" w:customStyle="1" w:styleId="apple-converted-space">
    <w:name w:val="apple-converted-space"/>
    <w:basedOn w:val="a0"/>
    <w:rsid w:val="009E7B93"/>
  </w:style>
  <w:style w:type="character" w:styleId="af">
    <w:name w:val="Hyperlink"/>
    <w:basedOn w:val="a0"/>
    <w:uiPriority w:val="99"/>
    <w:semiHidden/>
    <w:unhideWhenUsed/>
    <w:rsid w:val="00BA29C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089">
              <w:marLeft w:val="0"/>
              <w:marRight w:val="0"/>
              <w:marTop w:val="0"/>
              <w:marBottom w:val="0"/>
              <w:divBdr>
                <w:top w:val="single" w:sz="36" w:space="0" w:color="3B3B3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88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58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296567760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367490598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987974360">
                      <w:marLeft w:val="75"/>
                      <w:marRight w:val="300"/>
                      <w:marTop w:val="75"/>
                      <w:marBottom w:val="150"/>
                      <w:divBdr>
                        <w:top w:val="single" w:sz="6" w:space="4" w:color="D6D6D6"/>
                        <w:left w:val="single" w:sz="6" w:space="4" w:color="D6D6D6"/>
                        <w:bottom w:val="single" w:sz="6" w:space="4" w:color="D6D6D6"/>
                        <w:right w:val="single" w:sz="6" w:space="4" w:color="D6D6D6"/>
                      </w:divBdr>
                    </w:div>
                    <w:div w:id="1173758274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1774470142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  <w:div w:id="1842813340">
                      <w:marLeft w:val="75"/>
                      <w:marRight w:val="300"/>
                      <w:marTop w:val="75"/>
                      <w:marBottom w:val="60"/>
                      <w:divBdr>
                        <w:top w:val="single" w:sz="6" w:space="4" w:color="446273"/>
                        <w:left w:val="single" w:sz="6" w:space="4" w:color="446273"/>
                        <w:bottom w:val="single" w:sz="6" w:space="4" w:color="446273"/>
                        <w:right w:val="single" w:sz="6" w:space="4" w:color="446273"/>
                      </w:divBdr>
                    </w:div>
                  </w:divsChild>
                </w:div>
                <w:div w:id="10704946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165">
                      <w:marLeft w:val="300"/>
                      <w:marRight w:val="75"/>
                      <w:marTop w:val="75"/>
                      <w:marBottom w:val="15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804784556">
                          <w:marLeft w:val="150"/>
                          <w:marRight w:val="75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88FC-FD27-406B-B2C5-57610389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Положения закрепляет порядок подготовки и проведения публичных слушаний по вопросам градостроительной деятельности в муниципальном образовании</vt:lpstr>
    </vt:vector>
  </TitlesOfParts>
  <Company>КМЦ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Положения закрепляет порядок подготовки и проведения публичных слушаний по вопросам градостроительной деятельности в муниципальном образовании</dc:title>
  <dc:creator>Pasha</dc:creator>
  <cp:lastModifiedBy>Секретарь</cp:lastModifiedBy>
  <cp:revision>6</cp:revision>
  <cp:lastPrinted>2018-04-12T07:59:00Z</cp:lastPrinted>
  <dcterms:created xsi:type="dcterms:W3CDTF">2018-04-12T08:00:00Z</dcterms:created>
  <dcterms:modified xsi:type="dcterms:W3CDTF">2018-05-14T11:00:00Z</dcterms:modified>
</cp:coreProperties>
</file>