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F0" w:rsidRPr="009D0201" w:rsidRDefault="006661F0" w:rsidP="00FB44EF">
      <w:pPr>
        <w:ind w:firstLine="709"/>
        <w:jc w:val="center"/>
        <w:rPr>
          <w:color w:val="000000" w:themeColor="text1"/>
        </w:rPr>
      </w:pPr>
      <w:r w:rsidRPr="009D0201">
        <w:rPr>
          <w:noProof/>
          <w:color w:val="000000" w:themeColor="text1"/>
        </w:rPr>
        <w:drawing>
          <wp:inline distT="0" distB="0" distL="0" distR="0" wp14:anchorId="649ACCFC" wp14:editId="21B6CB85">
            <wp:extent cx="428625" cy="609600"/>
            <wp:effectExtent l="19050" t="0" r="9525" b="0"/>
            <wp:docPr id="1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F0" w:rsidRPr="009D0201" w:rsidRDefault="006661F0" w:rsidP="00FB44EF">
      <w:pPr>
        <w:ind w:firstLine="709"/>
        <w:jc w:val="center"/>
        <w:rPr>
          <w:rStyle w:val="StrongEmphasis"/>
          <w:b w:val="0"/>
          <w:color w:val="000000" w:themeColor="text1"/>
        </w:rPr>
      </w:pPr>
      <w:r w:rsidRPr="009D0201">
        <w:rPr>
          <w:rStyle w:val="StrongEmphasis"/>
          <w:b w:val="0"/>
          <w:color w:val="000000" w:themeColor="text1"/>
        </w:rPr>
        <w:t>Республика Крым</w:t>
      </w:r>
    </w:p>
    <w:p w:rsidR="006661F0" w:rsidRPr="009D0201" w:rsidRDefault="006661F0" w:rsidP="00FB44EF">
      <w:pPr>
        <w:ind w:firstLine="709"/>
        <w:jc w:val="center"/>
        <w:rPr>
          <w:b/>
          <w:color w:val="000000" w:themeColor="text1"/>
        </w:rPr>
      </w:pPr>
      <w:r w:rsidRPr="009D0201">
        <w:rPr>
          <w:rStyle w:val="StrongEmphasis"/>
          <w:b w:val="0"/>
          <w:color w:val="000000" w:themeColor="text1"/>
        </w:rPr>
        <w:t>Белогорский район</w:t>
      </w:r>
    </w:p>
    <w:p w:rsidR="006661F0" w:rsidRPr="009D0201" w:rsidRDefault="00EB4D18" w:rsidP="00FB44EF">
      <w:pPr>
        <w:pStyle w:val="Textbody"/>
        <w:tabs>
          <w:tab w:val="left" w:pos="6735"/>
        </w:tabs>
        <w:ind w:firstLine="709"/>
        <w:jc w:val="center"/>
        <w:rPr>
          <w:rFonts w:cs="Times New Roman"/>
          <w:color w:val="000000" w:themeColor="text1"/>
          <w:lang w:val="ru-RU"/>
        </w:rPr>
      </w:pPr>
      <w:r w:rsidRPr="009D0201">
        <w:rPr>
          <w:rFonts w:cs="Times New Roman"/>
          <w:color w:val="000000" w:themeColor="text1"/>
          <w:lang w:val="ru-RU"/>
        </w:rPr>
        <w:t>Васильевск</w:t>
      </w:r>
      <w:r w:rsidR="006661F0" w:rsidRPr="009D0201">
        <w:rPr>
          <w:rFonts w:cs="Times New Roman"/>
          <w:color w:val="000000" w:themeColor="text1"/>
          <w:lang w:val="ru-RU"/>
        </w:rPr>
        <w:t>ий сельский совет</w:t>
      </w:r>
    </w:p>
    <w:p w:rsidR="006661F0" w:rsidRPr="009D0201" w:rsidRDefault="006661F0" w:rsidP="00FB44EF">
      <w:pPr>
        <w:ind w:firstLine="709"/>
        <w:jc w:val="center"/>
        <w:rPr>
          <w:color w:val="000000" w:themeColor="text1"/>
        </w:rPr>
      </w:pPr>
    </w:p>
    <w:p w:rsidR="006661F0" w:rsidRPr="009D0201" w:rsidRDefault="00EC524F" w:rsidP="00FB44EF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56-я</w:t>
      </w:r>
      <w:r w:rsidR="006661F0" w:rsidRPr="009D0201">
        <w:rPr>
          <w:color w:val="000000" w:themeColor="text1"/>
        </w:rPr>
        <w:t xml:space="preserve"> сессия </w:t>
      </w:r>
      <w:r>
        <w:rPr>
          <w:color w:val="000000" w:themeColor="text1"/>
        </w:rPr>
        <w:t>1-го</w:t>
      </w:r>
      <w:r w:rsidR="006661F0" w:rsidRPr="009D0201">
        <w:rPr>
          <w:color w:val="000000" w:themeColor="text1"/>
        </w:rPr>
        <w:t xml:space="preserve"> созыва</w:t>
      </w:r>
    </w:p>
    <w:p w:rsidR="006661F0" w:rsidRPr="009D0201" w:rsidRDefault="006661F0" w:rsidP="00FB44EF">
      <w:pPr>
        <w:widowControl w:val="0"/>
        <w:ind w:firstLine="709"/>
        <w:jc w:val="center"/>
        <w:rPr>
          <w:bCs/>
          <w:color w:val="000000" w:themeColor="text1"/>
        </w:rPr>
      </w:pPr>
    </w:p>
    <w:p w:rsidR="006661F0" w:rsidRPr="009D0201" w:rsidRDefault="006661F0" w:rsidP="00FB44EF">
      <w:pPr>
        <w:widowControl w:val="0"/>
        <w:ind w:firstLine="709"/>
        <w:jc w:val="center"/>
        <w:rPr>
          <w:bCs/>
          <w:color w:val="000000" w:themeColor="text1"/>
        </w:rPr>
      </w:pPr>
      <w:r w:rsidRPr="009D0201">
        <w:rPr>
          <w:bCs/>
          <w:color w:val="000000" w:themeColor="text1"/>
        </w:rPr>
        <w:t>РЕШЕНИЕ</w:t>
      </w:r>
    </w:p>
    <w:p w:rsidR="006661F0" w:rsidRPr="009D0201" w:rsidRDefault="00EC524F" w:rsidP="00EC524F">
      <w:pPr>
        <w:pStyle w:val="a3"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12.09.2018</w:t>
      </w:r>
      <w:r w:rsidR="006661F0" w:rsidRPr="009D02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</w:rPr>
        <w:t>с.Васильевка</w:t>
      </w:r>
      <w:proofErr w:type="spellEnd"/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661F0" w:rsidRPr="009D0201">
        <w:rPr>
          <w:rFonts w:ascii="Times New Roman" w:hAnsi="Times New Roman" w:cs="Times New Roman"/>
          <w:color w:val="000000" w:themeColor="text1"/>
        </w:rPr>
        <w:t xml:space="preserve">№ </w:t>
      </w:r>
      <w:r>
        <w:rPr>
          <w:rFonts w:ascii="Times New Roman" w:hAnsi="Times New Roman" w:cs="Times New Roman"/>
          <w:color w:val="000000" w:themeColor="text1"/>
        </w:rPr>
        <w:t>271</w:t>
      </w:r>
    </w:p>
    <w:p w:rsidR="006661F0" w:rsidRPr="009D0201" w:rsidRDefault="006661F0" w:rsidP="00FB44EF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661F0" w:rsidRPr="009D0201" w:rsidRDefault="006661F0" w:rsidP="00E76165">
      <w:pPr>
        <w:pStyle w:val="a3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D0201">
        <w:rPr>
          <w:rFonts w:ascii="Times New Roman" w:hAnsi="Times New Roman" w:cs="Times New Roman"/>
          <w:color w:val="000000" w:themeColor="text1"/>
        </w:rPr>
        <w:t>О внесении изменений</w:t>
      </w:r>
    </w:p>
    <w:p w:rsidR="006661F0" w:rsidRPr="009D0201" w:rsidRDefault="006661F0" w:rsidP="00E76165">
      <w:pPr>
        <w:pStyle w:val="a3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D0201">
        <w:rPr>
          <w:rFonts w:ascii="Times New Roman" w:hAnsi="Times New Roman" w:cs="Times New Roman"/>
          <w:color w:val="000000" w:themeColor="text1"/>
        </w:rPr>
        <w:t>в Устав муниципального образования</w:t>
      </w:r>
    </w:p>
    <w:p w:rsidR="006661F0" w:rsidRPr="009D0201" w:rsidRDefault="00EB4D18" w:rsidP="00E76165">
      <w:pPr>
        <w:pStyle w:val="a3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D0201">
        <w:rPr>
          <w:rFonts w:ascii="Times New Roman" w:hAnsi="Times New Roman" w:cs="Times New Roman"/>
          <w:color w:val="000000" w:themeColor="text1"/>
        </w:rPr>
        <w:t>Васильевск</w:t>
      </w:r>
      <w:r w:rsidR="006661F0" w:rsidRPr="009D0201">
        <w:rPr>
          <w:rFonts w:ascii="Times New Roman" w:hAnsi="Times New Roman" w:cs="Times New Roman"/>
          <w:color w:val="000000" w:themeColor="text1"/>
        </w:rPr>
        <w:t>ое сельское поселение</w:t>
      </w:r>
    </w:p>
    <w:p w:rsidR="006661F0" w:rsidRPr="009D0201" w:rsidRDefault="006661F0" w:rsidP="00E76165">
      <w:pPr>
        <w:pStyle w:val="a3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D0201">
        <w:rPr>
          <w:rFonts w:ascii="Times New Roman" w:hAnsi="Times New Roman" w:cs="Times New Roman"/>
          <w:color w:val="000000" w:themeColor="text1"/>
        </w:rPr>
        <w:t>Белогорского района Республики Крым</w:t>
      </w:r>
    </w:p>
    <w:p w:rsidR="006661F0" w:rsidRPr="009D0201" w:rsidRDefault="006661F0" w:rsidP="00FB44EF">
      <w:pPr>
        <w:ind w:firstLine="709"/>
        <w:jc w:val="center"/>
        <w:rPr>
          <w:color w:val="000000" w:themeColor="text1"/>
        </w:rPr>
      </w:pP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В целях приведения Устава муниципального образования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ое сельское поселение Белогорского района Республики Крым, принятого решением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ого сельского совета Белогорского района Республики Крым от 0</w:t>
      </w:r>
      <w:r w:rsidR="00EB4D18" w:rsidRPr="009D0201">
        <w:rPr>
          <w:color w:val="000000" w:themeColor="text1"/>
        </w:rPr>
        <w:t>7</w:t>
      </w:r>
      <w:r w:rsidRPr="009D0201">
        <w:rPr>
          <w:color w:val="000000" w:themeColor="text1"/>
        </w:rPr>
        <w:t>.11.2014 года № 1</w:t>
      </w:r>
      <w:r w:rsidR="00EB4D18" w:rsidRPr="009D0201">
        <w:rPr>
          <w:color w:val="000000" w:themeColor="text1"/>
        </w:rPr>
        <w:t>8</w:t>
      </w:r>
      <w:r w:rsidRPr="009D0201">
        <w:rPr>
          <w:color w:val="000000" w:themeColor="text1"/>
        </w:rPr>
        <w:t xml:space="preserve">, в соответствии с федеральным законодательством, руководствуясь Федеральным законом от 6 октября 2003 года     № 131-ФЗ «Об общих принципах организации местного самоуправления в Российской Федерации», Законом Республики Крым от 21.08.2014 года № 54-ЗРК «Об основах местного самоуправления в республике Крым»,  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ий сельский совет </w:t>
      </w:r>
    </w:p>
    <w:p w:rsidR="006661F0" w:rsidRPr="009D0201" w:rsidRDefault="006661F0" w:rsidP="00FB44EF">
      <w:pPr>
        <w:ind w:firstLine="709"/>
        <w:jc w:val="center"/>
        <w:rPr>
          <w:b/>
          <w:bCs/>
          <w:color w:val="000000" w:themeColor="text1"/>
        </w:rPr>
      </w:pPr>
    </w:p>
    <w:p w:rsidR="006661F0" w:rsidRPr="009D0201" w:rsidRDefault="006661F0" w:rsidP="00FB44EF">
      <w:pPr>
        <w:ind w:firstLine="709"/>
        <w:jc w:val="center"/>
        <w:rPr>
          <w:b/>
          <w:bCs/>
          <w:color w:val="000000" w:themeColor="text1"/>
        </w:rPr>
      </w:pPr>
      <w:r w:rsidRPr="009D0201">
        <w:rPr>
          <w:b/>
          <w:bCs/>
          <w:color w:val="000000" w:themeColor="text1"/>
        </w:rPr>
        <w:t>РЕШИЛ: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1. Внести в Устав муниципального образования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ое сельское поселение Белогорского района Республики Крым, принятого решением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ого сельского совета Белогорского района Республики Крым 0</w:t>
      </w:r>
      <w:r w:rsidR="00EB4D18" w:rsidRPr="009D0201">
        <w:rPr>
          <w:color w:val="000000" w:themeColor="text1"/>
        </w:rPr>
        <w:t>7</w:t>
      </w:r>
      <w:r w:rsidRPr="009D0201">
        <w:rPr>
          <w:color w:val="000000" w:themeColor="text1"/>
        </w:rPr>
        <w:t>.11.2014 года № 1</w:t>
      </w:r>
      <w:r w:rsidR="00EB4D18" w:rsidRPr="009D0201">
        <w:rPr>
          <w:color w:val="000000" w:themeColor="text1"/>
        </w:rPr>
        <w:t>8</w:t>
      </w:r>
      <w:r w:rsidRPr="009D0201">
        <w:rPr>
          <w:color w:val="000000" w:themeColor="text1"/>
        </w:rPr>
        <w:t xml:space="preserve"> «О принятии Устава муниципального образования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ое сельское поселение Белогорского района Республики Крым» (далее — Устав) следующие изменения:</w:t>
      </w:r>
    </w:p>
    <w:p w:rsidR="00E6500A" w:rsidRPr="009D0201" w:rsidRDefault="006661F0" w:rsidP="00EB4D1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0201">
        <w:rPr>
          <w:b/>
          <w:color w:val="000000" w:themeColor="text1"/>
        </w:rPr>
        <w:t>1.1.</w:t>
      </w:r>
      <w:r w:rsidRPr="009D0201">
        <w:rPr>
          <w:color w:val="000000" w:themeColor="text1"/>
        </w:rPr>
        <w:t xml:space="preserve"> </w:t>
      </w:r>
      <w:r w:rsidR="00C01BF8" w:rsidRPr="009D0201">
        <w:rPr>
          <w:color w:val="000000" w:themeColor="text1"/>
        </w:rPr>
        <w:t>Статью 22 Устава изложить в новой редакции:</w:t>
      </w:r>
    </w:p>
    <w:p w:rsidR="00C01BF8" w:rsidRPr="009D0201" w:rsidRDefault="00C01BF8" w:rsidP="00C01B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«1. В случаях, предусмотренных </w:t>
      </w:r>
      <w:r w:rsidRPr="009D0201">
        <w:rPr>
          <w:sz w:val="22"/>
          <w:szCs w:val="22"/>
        </w:rPr>
        <w:t>Федеральным законом от 6</w:t>
      </w:r>
      <w:r w:rsidR="00A86427">
        <w:rPr>
          <w:sz w:val="22"/>
          <w:szCs w:val="22"/>
        </w:rPr>
        <w:t>.10.</w:t>
      </w:r>
      <w:r w:rsidRPr="009D0201">
        <w:rPr>
          <w:sz w:val="22"/>
          <w:szCs w:val="22"/>
        </w:rPr>
        <w:t xml:space="preserve"> 2003 года № 131-ФЗ «Об общих принципах организации местного самоуправления в Российской Федерации»</w:t>
      </w:r>
      <w:r w:rsidRPr="009D0201">
        <w:rPr>
          <w:color w:val="000000" w:themeColor="text1"/>
        </w:rPr>
        <w:t>, сход граждан может проводиться:</w:t>
      </w:r>
    </w:p>
    <w:p w:rsidR="00C01BF8" w:rsidRPr="009D0201" w:rsidRDefault="00C01BF8" w:rsidP="00C01B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1) в населенном пункте по вопросу изменения границ </w:t>
      </w:r>
      <w:r w:rsidR="00A86427">
        <w:rPr>
          <w:color w:val="000000" w:themeColor="text1"/>
        </w:rPr>
        <w:t>П</w:t>
      </w:r>
      <w:r w:rsidRPr="009D0201">
        <w:rPr>
          <w:color w:val="000000" w:themeColor="text1"/>
        </w:rPr>
        <w:t>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01BF8" w:rsidRPr="009D0201" w:rsidRDefault="00A86427" w:rsidP="00A864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01BF8" w:rsidRPr="009D0201">
        <w:rPr>
          <w:color w:val="000000" w:themeColor="text1"/>
        </w:rPr>
        <w:t xml:space="preserve">) в населенном пункте, входящем в состав поселения, </w:t>
      </w:r>
      <w:r>
        <w:rPr>
          <w:color w:val="000000" w:themeColor="text1"/>
        </w:rPr>
        <w:t>по вопросу введения использования средств самообложения граждан на территории данного населенного пункта;</w:t>
      </w:r>
    </w:p>
    <w:p w:rsidR="00C01BF8" w:rsidRPr="009D0201" w:rsidRDefault="00C01BF8" w:rsidP="00C01B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 </w:t>
      </w:r>
      <w:hyperlink r:id="rId6" w:anchor="/document/12152272/entry/172" w:history="1">
        <w:r w:rsidRPr="009D0201">
          <w:rPr>
            <w:rStyle w:val="a5"/>
            <w:color w:val="000000" w:themeColor="text1"/>
            <w:u w:val="none"/>
          </w:rPr>
          <w:t>законодательством</w:t>
        </w:r>
      </w:hyperlink>
      <w:r w:rsidRPr="009D0201">
        <w:rPr>
          <w:color w:val="000000" w:themeColor="text1"/>
        </w:rPr>
        <w:t> Российской Федерации о муниципальной службе.</w:t>
      </w:r>
    </w:p>
    <w:p w:rsidR="00C01BF8" w:rsidRPr="009D0201" w:rsidRDefault="00C01BF8" w:rsidP="00C01B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 или </w:t>
      </w:r>
      <w:r w:rsidR="00A86427">
        <w:rPr>
          <w:color w:val="000000" w:themeColor="text1"/>
        </w:rPr>
        <w:t>П</w:t>
      </w:r>
      <w:r w:rsidRPr="009D0201">
        <w:rPr>
          <w:color w:val="000000" w:themeColor="text1"/>
        </w:rPr>
        <w:t>оселения. Решение такого схода граждан считается принятым, если за него проголосовало более половины участников схода граждан</w:t>
      </w:r>
      <w:r w:rsidR="00A86427">
        <w:rPr>
          <w:color w:val="000000" w:themeColor="text1"/>
        </w:rPr>
        <w:t>.</w:t>
      </w:r>
      <w:r w:rsidRPr="009D0201">
        <w:rPr>
          <w:color w:val="000000" w:themeColor="text1"/>
        </w:rPr>
        <w:t>».</w:t>
      </w:r>
    </w:p>
    <w:p w:rsidR="00C01BF8" w:rsidRDefault="00C01BF8" w:rsidP="00A8642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0201">
        <w:rPr>
          <w:b/>
          <w:color w:val="000000" w:themeColor="text1"/>
        </w:rPr>
        <w:lastRenderedPageBreak/>
        <w:t xml:space="preserve">1.2. </w:t>
      </w:r>
      <w:r w:rsidR="00C11D9C" w:rsidRPr="009D0201">
        <w:rPr>
          <w:color w:val="000000" w:themeColor="text1"/>
        </w:rPr>
        <w:t>Главу Х Устава изложить в новой редакции</w:t>
      </w:r>
      <w:r w:rsidR="00DF4D7C" w:rsidRPr="009D0201">
        <w:rPr>
          <w:color w:val="000000" w:themeColor="text1"/>
        </w:rPr>
        <w:t>:</w:t>
      </w:r>
    </w:p>
    <w:p w:rsidR="00A86427" w:rsidRPr="00A86427" w:rsidRDefault="00A86427" w:rsidP="00A8642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Глава </w:t>
      </w:r>
      <w:r>
        <w:rPr>
          <w:color w:val="000000" w:themeColor="text1"/>
          <w:lang w:val="en-US"/>
        </w:rPr>
        <w:t>X</w:t>
      </w:r>
      <w:r>
        <w:rPr>
          <w:color w:val="000000" w:themeColor="text1"/>
        </w:rPr>
        <w:t xml:space="preserve">. </w:t>
      </w:r>
      <w:r w:rsidRPr="00A86427">
        <w:rPr>
          <w:b/>
          <w:color w:val="000000" w:themeColor="text1"/>
        </w:rPr>
        <w:t>ОТВЕТСТВЕННОСТЬ ОРГАНОВ И ДОЛЖНОСТНЫХ ЛИЦ МЕСТНОГО САМОУПРАВЛЕНИЯ ПОСЕЛЕНИЯ</w:t>
      </w:r>
    </w:p>
    <w:p w:rsidR="001826E4" w:rsidRPr="009D0201" w:rsidRDefault="00DF4D7C" w:rsidP="001826E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9D0201">
        <w:rPr>
          <w:color w:val="000000" w:themeColor="text1"/>
        </w:rPr>
        <w:t>«</w:t>
      </w:r>
      <w:r w:rsidR="001826E4" w:rsidRPr="009D0201">
        <w:rPr>
          <w:b/>
          <w:color w:val="000000" w:themeColor="text1"/>
        </w:rPr>
        <w:t>Статья 56.</w:t>
      </w:r>
      <w:r w:rsidR="001826E4" w:rsidRPr="009D0201">
        <w:rPr>
          <w:color w:val="000000" w:themeColor="text1"/>
        </w:rPr>
        <w:t xml:space="preserve"> </w:t>
      </w:r>
      <w:r w:rsidR="001826E4" w:rsidRPr="009D0201">
        <w:rPr>
          <w:b/>
          <w:bCs/>
          <w:color w:val="000000" w:themeColor="text1"/>
        </w:rPr>
        <w:t>Ответственность органов местного самоуправления и должностных лиц местного самоуправления</w:t>
      </w:r>
    </w:p>
    <w:p w:rsidR="001826E4" w:rsidRPr="009D0201" w:rsidRDefault="001826E4" w:rsidP="001826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Органы местного самоуправления и должностные лица местного самоуправления несут ответственность перед населением </w:t>
      </w:r>
      <w:hyperlink r:id="rId7" w:anchor="/document/186367/entry/20108" w:history="1">
        <w:r w:rsidRPr="009D0201">
          <w:rPr>
            <w:rStyle w:val="a5"/>
            <w:color w:val="000000" w:themeColor="text1"/>
            <w:u w:val="none"/>
          </w:rPr>
          <w:t>муниципального образования</w:t>
        </w:r>
      </w:hyperlink>
      <w:r w:rsidRPr="009D0201">
        <w:rPr>
          <w:color w:val="000000" w:themeColor="text1"/>
        </w:rPr>
        <w:t>, государством, физическими и юридическими лицами в соответствии с федеральными законами.</w:t>
      </w:r>
    </w:p>
    <w:p w:rsidR="00DF4D7C" w:rsidRPr="009D0201" w:rsidRDefault="001826E4" w:rsidP="00FB44EF">
      <w:pPr>
        <w:ind w:firstLine="709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  <w:r w:rsidRPr="009D0201">
        <w:rPr>
          <w:b/>
          <w:color w:val="000000" w:themeColor="text1"/>
        </w:rPr>
        <w:t xml:space="preserve">Статья 57. </w:t>
      </w:r>
      <w:r w:rsidRPr="00831AFD">
        <w:rPr>
          <w:b/>
          <w:bCs/>
          <w:sz w:val="23"/>
          <w:szCs w:val="23"/>
          <w:shd w:val="clear" w:color="auto" w:fill="FFFFFF"/>
        </w:rPr>
        <w:t>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1826E4" w:rsidRPr="009D0201" w:rsidRDefault="001826E4" w:rsidP="001826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9D0201">
        <w:rPr>
          <w:color w:val="000000" w:themeColor="text1"/>
          <w:sz w:val="23"/>
          <w:szCs w:val="23"/>
        </w:rPr>
        <w:t>1. Основания наступления ответственности </w:t>
      </w:r>
      <w:hyperlink r:id="rId8" w:anchor="/document/186367/entry/20112" w:history="1">
        <w:r w:rsidRPr="009D0201">
          <w:rPr>
            <w:rStyle w:val="a5"/>
            <w:rFonts w:eastAsia="SimSun"/>
            <w:color w:val="000000" w:themeColor="text1"/>
            <w:sz w:val="23"/>
            <w:szCs w:val="23"/>
            <w:u w:val="none"/>
          </w:rPr>
          <w:t>органов местного самоуправления</w:t>
        </w:r>
      </w:hyperlink>
      <w:r w:rsidRPr="009D0201">
        <w:rPr>
          <w:color w:val="000000" w:themeColor="text1"/>
          <w:sz w:val="23"/>
          <w:szCs w:val="23"/>
        </w:rPr>
        <w:t>, </w:t>
      </w:r>
      <w:hyperlink r:id="rId9" w:anchor="/document/186367/entry/20113" w:history="1">
        <w:r w:rsidRPr="009D0201">
          <w:rPr>
            <w:rStyle w:val="a5"/>
            <w:rFonts w:eastAsia="SimSun"/>
            <w:color w:val="000000" w:themeColor="text1"/>
            <w:sz w:val="23"/>
            <w:szCs w:val="23"/>
            <w:u w:val="none"/>
          </w:rPr>
          <w:t>депутатов</w:t>
        </w:r>
      </w:hyperlink>
      <w:r w:rsidRPr="009D0201">
        <w:rPr>
          <w:color w:val="000000" w:themeColor="text1"/>
          <w:sz w:val="23"/>
          <w:szCs w:val="23"/>
        </w:rPr>
        <w:t>, </w:t>
      </w:r>
      <w:hyperlink r:id="rId10" w:anchor="/document/186367/entry/20116" w:history="1">
        <w:r w:rsidRPr="009D0201">
          <w:rPr>
            <w:rStyle w:val="a5"/>
            <w:rFonts w:eastAsia="SimSun"/>
            <w:color w:val="000000" w:themeColor="text1"/>
            <w:sz w:val="23"/>
            <w:szCs w:val="23"/>
            <w:u w:val="none"/>
          </w:rPr>
          <w:t>членов выборных органов местного самоуправления</w:t>
        </w:r>
      </w:hyperlink>
      <w:r w:rsidRPr="009D0201">
        <w:rPr>
          <w:color w:val="000000" w:themeColor="text1"/>
          <w:sz w:val="23"/>
          <w:szCs w:val="23"/>
        </w:rPr>
        <w:t>, </w:t>
      </w:r>
      <w:hyperlink r:id="rId11" w:anchor="/document/186367/entry/20115" w:history="1">
        <w:r w:rsidRPr="009D0201">
          <w:rPr>
            <w:rStyle w:val="a5"/>
            <w:rFonts w:eastAsia="SimSun"/>
            <w:color w:val="000000" w:themeColor="text1"/>
            <w:sz w:val="23"/>
            <w:szCs w:val="23"/>
            <w:u w:val="none"/>
          </w:rPr>
          <w:t>выборных должностных лиц местного самоуправления</w:t>
        </w:r>
      </w:hyperlink>
      <w:r w:rsidRPr="009D0201">
        <w:rPr>
          <w:color w:val="000000" w:themeColor="text1"/>
          <w:sz w:val="23"/>
          <w:szCs w:val="23"/>
        </w:rPr>
        <w:t> перед населением и порядок решения соответствующих вопросов определяются уставами муниципальных образований в соответствии с Федеральным законом</w:t>
      </w:r>
      <w:r w:rsidR="00831AFD">
        <w:rPr>
          <w:color w:val="000000" w:themeColor="text1"/>
          <w:sz w:val="23"/>
          <w:szCs w:val="23"/>
        </w:rPr>
        <w:t xml:space="preserve"> от 06.10.2003 №131-ФЗ «Об общих принципах организации местного самоуправления в Российской Федерации»</w:t>
      </w:r>
      <w:r w:rsidRPr="009D0201">
        <w:rPr>
          <w:color w:val="000000" w:themeColor="text1"/>
          <w:sz w:val="23"/>
          <w:szCs w:val="23"/>
        </w:rPr>
        <w:t>.</w:t>
      </w:r>
    </w:p>
    <w:p w:rsidR="001826E4" w:rsidRPr="009D0201" w:rsidRDefault="001826E4" w:rsidP="001826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9D0201">
        <w:rPr>
          <w:color w:val="000000" w:themeColor="text1"/>
          <w:sz w:val="23"/>
          <w:szCs w:val="23"/>
        </w:rP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9D0201" w:rsidRPr="009D0201" w:rsidRDefault="009D0201" w:rsidP="009D020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9D0201">
        <w:rPr>
          <w:b/>
          <w:color w:val="000000" w:themeColor="text1"/>
        </w:rPr>
        <w:t>Статья 57.1</w:t>
      </w:r>
      <w:r w:rsidR="008D6E07" w:rsidRPr="009D0201">
        <w:rPr>
          <w:b/>
          <w:color w:val="000000" w:themeColor="text1"/>
        </w:rPr>
        <w:t xml:space="preserve">. </w:t>
      </w:r>
      <w:r w:rsidRPr="009D0201">
        <w:rPr>
          <w:b/>
          <w:bCs/>
          <w:color w:val="000000" w:themeColor="text1"/>
        </w:rPr>
        <w:t>Ответственность органов местного самоуправления и должностных лиц местного самоуправления перед государством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 </w:t>
      </w:r>
      <w:hyperlink r:id="rId12" w:anchor="/document/10103000/entry/8000" w:history="1">
        <w:r w:rsidRPr="009D0201">
          <w:rPr>
            <w:rStyle w:val="a5"/>
            <w:color w:val="000000" w:themeColor="text1"/>
            <w:u w:val="none"/>
          </w:rPr>
          <w:t>Конституции</w:t>
        </w:r>
      </w:hyperlink>
      <w:r w:rsidRPr="009D0201">
        <w:rPr>
          <w:color w:val="000000" w:themeColor="text1"/>
        </w:rPr>
        <w:t xml:space="preserve"> Российской Федерации, федеральных конституционных законов, федеральных законов, </w:t>
      </w:r>
      <w:r w:rsidR="00831AFD">
        <w:rPr>
          <w:color w:val="000000" w:themeColor="text1"/>
        </w:rPr>
        <w:t>К</w:t>
      </w:r>
      <w:r w:rsidRPr="009D0201">
        <w:rPr>
          <w:color w:val="000000" w:themeColor="text1"/>
        </w:rPr>
        <w:t>онституции</w:t>
      </w:r>
      <w:r w:rsidR="00831AFD">
        <w:rPr>
          <w:color w:val="000000" w:themeColor="text1"/>
        </w:rPr>
        <w:t xml:space="preserve"> Республики Крым</w:t>
      </w:r>
      <w:r w:rsidRPr="009D0201">
        <w:rPr>
          <w:color w:val="000000" w:themeColor="text1"/>
        </w:rPr>
        <w:t xml:space="preserve">, законов Республики Крым, устава </w:t>
      </w:r>
      <w:r w:rsidR="00831AFD">
        <w:rPr>
          <w:color w:val="000000" w:themeColor="text1"/>
        </w:rPr>
        <w:t>Поселения</w:t>
      </w:r>
      <w:r w:rsidRPr="009D0201">
        <w:rPr>
          <w:color w:val="000000" w:themeColor="text1"/>
        </w:rPr>
        <w:t>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9D0201" w:rsidRPr="009D0201" w:rsidRDefault="009D0201" w:rsidP="009D020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9D0201">
        <w:rPr>
          <w:b/>
          <w:color w:val="000000" w:themeColor="text1"/>
        </w:rPr>
        <w:t xml:space="preserve">Статья 57.2. </w:t>
      </w:r>
      <w:r w:rsidRPr="009D0201">
        <w:rPr>
          <w:b/>
          <w:bCs/>
          <w:color w:val="000000" w:themeColor="text1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1826E4" w:rsidRPr="00831AFD" w:rsidRDefault="009D0201" w:rsidP="00FB44EF">
      <w:pPr>
        <w:ind w:firstLine="709"/>
        <w:jc w:val="both"/>
        <w:rPr>
          <w:b/>
          <w:bCs/>
          <w:sz w:val="23"/>
          <w:szCs w:val="23"/>
          <w:shd w:val="clear" w:color="auto" w:fill="FFFFFF"/>
        </w:rPr>
      </w:pPr>
      <w:r w:rsidRPr="009D0201">
        <w:rPr>
          <w:b/>
          <w:color w:val="000000" w:themeColor="text1"/>
        </w:rPr>
        <w:t xml:space="preserve">Статья 58. </w:t>
      </w:r>
      <w:r w:rsidRPr="00831AFD">
        <w:rPr>
          <w:b/>
          <w:bCs/>
          <w:sz w:val="23"/>
          <w:szCs w:val="23"/>
          <w:shd w:val="clear" w:color="auto" w:fill="FFFFFF"/>
        </w:rPr>
        <w:t>Ответственность главы муниципального образования и главы местной администрации перед государством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1. Высшее должностное лицо Республики Крым издает правовой акт об отрешении от должности главы муниципального образования или главы местной администрации в случае: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1) издания указанным должностным лицом местного самоуправления нормативного правового акта, противоречащего </w:t>
      </w:r>
      <w:hyperlink r:id="rId13" w:anchor="/document/10103000/entry/0" w:history="1">
        <w:r w:rsidRPr="009D0201">
          <w:rPr>
            <w:rStyle w:val="a5"/>
            <w:rFonts w:eastAsia="SimSun"/>
            <w:color w:val="000000" w:themeColor="text1"/>
            <w:u w:val="none"/>
          </w:rPr>
          <w:t>Конституции</w:t>
        </w:r>
      </w:hyperlink>
      <w:r w:rsidRPr="009D0201">
        <w:rPr>
          <w:color w:val="000000" w:themeColor="text1"/>
        </w:rPr>
        <w:t xml:space="preserve"> Российской Федерации, федеральным конституционным законам, федеральным законам, </w:t>
      </w:r>
      <w:r w:rsidR="00831AFD">
        <w:rPr>
          <w:color w:val="000000" w:themeColor="text1"/>
        </w:rPr>
        <w:t>К</w:t>
      </w:r>
      <w:r w:rsidRPr="009D0201">
        <w:rPr>
          <w:color w:val="000000" w:themeColor="text1"/>
        </w:rPr>
        <w:t xml:space="preserve">онституции </w:t>
      </w:r>
      <w:r w:rsidR="00831AFD"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 xml:space="preserve">, законам Республики Крым, уставу </w:t>
      </w:r>
      <w:r w:rsidR="00831AFD">
        <w:rPr>
          <w:color w:val="000000" w:themeColor="text1"/>
        </w:rPr>
        <w:t>Поселения</w:t>
      </w:r>
      <w:r w:rsidRPr="009D0201">
        <w:rPr>
          <w:color w:val="000000" w:themeColor="text1"/>
        </w:rPr>
        <w:t>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</w:t>
      </w:r>
      <w:r w:rsidRPr="009D0201">
        <w:rPr>
          <w:color w:val="000000" w:themeColor="text1"/>
        </w:rPr>
        <w:lastRenderedPageBreak/>
        <w:t>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9D0201" w:rsidRPr="009D0201" w:rsidRDefault="009D0201" w:rsidP="009D02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2. Глава муниципального образования или глава местной администрации, в отношении которых высшим должностным лицом Республики Крым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9D0201" w:rsidRPr="009D0201" w:rsidRDefault="009D0201" w:rsidP="009D0201">
      <w:pPr>
        <w:pStyle w:val="s15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9D0201">
        <w:rPr>
          <w:b/>
          <w:color w:val="000000" w:themeColor="text1"/>
        </w:rPr>
        <w:t xml:space="preserve">Статья 59. </w:t>
      </w:r>
      <w:r w:rsidRPr="009D0201">
        <w:rPr>
          <w:b/>
          <w:bCs/>
          <w:color w:val="000000" w:themeColor="text1"/>
        </w:rPr>
        <w:t>Удаление главы муниципального образования в отставку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1. Представительный орган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Республики Крым.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2. Основаниями для удаления главы муниципального образования в отставку являются: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1) решения, действия (бездействие) главы муниципального образования, повлекшие (повлекшее) наступление последствий, предусмотренных </w:t>
      </w:r>
      <w:hyperlink r:id="rId14" w:anchor="/document/186367/entry/750102" w:history="1">
        <w:r w:rsidRPr="009D0201">
          <w:rPr>
            <w:rStyle w:val="a5"/>
            <w:rFonts w:eastAsia="SimSun"/>
            <w:color w:val="000000" w:themeColor="text1"/>
            <w:u w:val="none"/>
          </w:rPr>
          <w:t>пунктами 2</w:t>
        </w:r>
      </w:hyperlink>
      <w:r w:rsidRPr="009D0201">
        <w:rPr>
          <w:color w:val="000000" w:themeColor="text1"/>
        </w:rPr>
        <w:t> и </w:t>
      </w:r>
      <w:hyperlink r:id="rId15" w:anchor="/document/186367/entry/750103" w:history="1">
        <w:r w:rsidRPr="009D0201">
          <w:rPr>
            <w:rStyle w:val="a5"/>
            <w:rFonts w:eastAsia="SimSun"/>
            <w:color w:val="000000" w:themeColor="text1"/>
            <w:u w:val="none"/>
          </w:rPr>
          <w:t>3 части 1 статьи 75</w:t>
        </w:r>
      </w:hyperlink>
      <w:r w:rsidRPr="009D0201">
        <w:rPr>
          <w:color w:val="000000" w:themeColor="text1"/>
        </w:rPr>
        <w:t>  Федерального закона от 06.10.2003 № 131-ФЗ «Об общих принципах организации местного самоуправления в Российской Федерации»;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</w:t>
      </w:r>
      <w:r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D0201">
        <w:rPr>
          <w:color w:val="000000" w:themeColor="text1"/>
        </w:rPr>
        <w:t xml:space="preserve">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</w:t>
      </w:r>
      <w:r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>;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3)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4) несоблюдение ограничений, запретов, неисполнение обязанностей, которые установлены </w:t>
      </w:r>
      <w:hyperlink r:id="rId16" w:anchor="/multilink/186367/paragraph/21108789/number/0" w:history="1">
        <w:r w:rsidRPr="009D0201">
          <w:rPr>
            <w:rStyle w:val="a5"/>
            <w:rFonts w:eastAsia="SimSun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 от 25 декабря 2008 года №</w:t>
      </w:r>
      <w:r w:rsidRPr="009D0201">
        <w:rPr>
          <w:color w:val="000000" w:themeColor="text1"/>
        </w:rPr>
        <w:t> 273-ФЗ "О противодействии коррупции", </w:t>
      </w:r>
      <w:hyperlink r:id="rId17" w:anchor="/document/70271682/entry/0" w:history="1">
        <w:r w:rsidRPr="009D0201">
          <w:rPr>
            <w:rStyle w:val="a5"/>
            <w:rFonts w:eastAsia="SimSun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 от 3 декабря 2012 года №</w:t>
      </w:r>
      <w:r w:rsidRPr="009D0201">
        <w:rPr>
          <w:color w:val="000000" w:themeColor="text1"/>
        </w:rPr>
        <w:t> 230-ФЗ "О контроле за соответствием расходов лиц, замещающих государственные должности, и иных лиц их доходам", </w:t>
      </w:r>
      <w:hyperlink r:id="rId18" w:anchor="/document/70372954/entry/0" w:history="1">
        <w:r w:rsidRPr="009D0201">
          <w:rPr>
            <w:rStyle w:val="a5"/>
            <w:rFonts w:eastAsia="SimSun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 от 7 мая 2013 года №</w:t>
      </w:r>
      <w:r w:rsidRPr="009D0201">
        <w:rPr>
          <w:color w:val="000000" w:themeColor="text1"/>
        </w:rPr>
        <w:t>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lastRenderedPageBreak/>
        <w:t xml:space="preserve"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</w:t>
      </w:r>
      <w:r w:rsidR="00071AFA"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 xml:space="preserve">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</w:t>
      </w:r>
      <w:r w:rsidR="00071AFA">
        <w:rPr>
          <w:color w:val="000000" w:themeColor="text1"/>
        </w:rPr>
        <w:t>Республики Крым.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5. В случае,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</w:t>
      </w:r>
      <w:r w:rsidR="00071AFA"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>, и (или) решений, действий (бездействия) главы муниципального образования, повлекших (повлекшего) наступление последствий, предусмотренных </w:t>
      </w:r>
      <w:hyperlink r:id="rId19" w:anchor="/document/186367/entry/750102" w:history="1">
        <w:r w:rsidRPr="009D0201">
          <w:rPr>
            <w:rStyle w:val="a5"/>
            <w:rFonts w:eastAsia="SimSun"/>
            <w:color w:val="000000" w:themeColor="text1"/>
            <w:u w:val="none"/>
          </w:rPr>
          <w:t>пунктами 2</w:t>
        </w:r>
      </w:hyperlink>
      <w:r w:rsidRPr="009D0201">
        <w:rPr>
          <w:color w:val="000000" w:themeColor="text1"/>
        </w:rPr>
        <w:t> и </w:t>
      </w:r>
      <w:hyperlink r:id="rId20" w:anchor="/document/186367/entry/750103" w:history="1">
        <w:r w:rsidRPr="009D0201">
          <w:rPr>
            <w:rStyle w:val="a5"/>
            <w:rFonts w:eastAsia="SimSun"/>
            <w:color w:val="000000" w:themeColor="text1"/>
            <w:u w:val="none"/>
          </w:rPr>
          <w:t>3 части 1 статьи 75</w:t>
        </w:r>
      </w:hyperlink>
      <w:r w:rsidRPr="009D0201">
        <w:rPr>
          <w:color w:val="000000" w:themeColor="text1"/>
        </w:rPr>
        <w:t xml:space="preserve"> Федерального закона</w:t>
      </w:r>
      <w:r w:rsidR="00071AFA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D0201">
        <w:rPr>
          <w:color w:val="000000" w:themeColor="text1"/>
        </w:rPr>
        <w:t>, решение об удалении главы муниципального образования в отставку может быть принято только при согласии высшего должностного лица</w:t>
      </w:r>
      <w:r w:rsidR="00071AFA">
        <w:rPr>
          <w:color w:val="000000" w:themeColor="text1"/>
        </w:rPr>
        <w:t xml:space="preserve"> Республики Крым</w:t>
      </w:r>
      <w:r w:rsidRPr="009D0201">
        <w:rPr>
          <w:color w:val="000000" w:themeColor="text1"/>
        </w:rPr>
        <w:t>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9D0201" w:rsidRPr="009D0201">
        <w:rPr>
          <w:color w:val="000000" w:themeColor="text1"/>
        </w:rPr>
        <w:t xml:space="preserve">. Рассмотрение инициативы депутатов представительного органа муниципального образования или высшего должностного лица </w:t>
      </w:r>
      <w:r>
        <w:rPr>
          <w:color w:val="000000" w:themeColor="text1"/>
        </w:rPr>
        <w:t>Республики Крым</w:t>
      </w:r>
      <w:r w:rsidR="009D0201" w:rsidRPr="009D0201">
        <w:rPr>
          <w:color w:val="000000" w:themeColor="text1"/>
        </w:rPr>
        <w:t xml:space="preserve">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9D0201" w:rsidRPr="009D0201">
        <w:rPr>
          <w:color w:val="000000" w:themeColor="text1"/>
        </w:rPr>
        <w:t>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9D0201" w:rsidRPr="009D0201">
        <w:rPr>
          <w:color w:val="000000" w:themeColor="text1"/>
        </w:rPr>
        <w:t>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9D0201" w:rsidRPr="009D0201">
        <w:rPr>
          <w:color w:val="000000" w:themeColor="text1"/>
        </w:rPr>
        <w:t>. 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9D0201" w:rsidRPr="009D0201">
        <w:rPr>
          <w:color w:val="000000" w:themeColor="text1"/>
        </w:rPr>
        <w:t>. В случае, если в соответствии с уставом муниципального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9D0201" w:rsidRPr="009D0201" w:rsidRDefault="00071AFA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9D0201" w:rsidRPr="009D0201">
        <w:rPr>
          <w:color w:val="000000" w:themeColor="text1"/>
        </w:rPr>
        <w:t xml:space="preserve">. В случае, если глава муниципального образования, входящий в состав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</w:t>
      </w:r>
      <w:r w:rsidR="009D0201" w:rsidRPr="009D0201">
        <w:rPr>
          <w:color w:val="000000" w:themeColor="text1"/>
        </w:rPr>
        <w:lastRenderedPageBreak/>
        <w:t>заседание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</w:t>
      </w:r>
      <w:r w:rsidR="00071AFA">
        <w:rPr>
          <w:color w:val="000000" w:themeColor="text1"/>
        </w:rPr>
        <w:t>2</w:t>
      </w:r>
      <w:r w:rsidRPr="009D0201">
        <w:rPr>
          <w:color w:val="000000" w:themeColor="text1"/>
        </w:rPr>
        <w:t>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</w:t>
      </w:r>
      <w:r w:rsidR="00071AFA"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 xml:space="preserve"> и с проектом решения представительного органа муниципального образования об удалении его в отставку;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удаления в отставку.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</w:t>
      </w:r>
      <w:r w:rsidR="00071AFA">
        <w:rPr>
          <w:color w:val="000000" w:themeColor="text1"/>
        </w:rPr>
        <w:t>3</w:t>
      </w:r>
      <w:r w:rsidRPr="009D0201">
        <w:rPr>
          <w:color w:val="000000" w:themeColor="text1"/>
        </w:rPr>
        <w:t>. В случае,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</w:t>
      </w:r>
      <w:r w:rsidR="00071AFA">
        <w:rPr>
          <w:color w:val="000000" w:themeColor="text1"/>
        </w:rPr>
        <w:t>4</w:t>
      </w:r>
      <w:r w:rsidRPr="009D0201">
        <w:rPr>
          <w:color w:val="000000" w:themeColor="text1"/>
        </w:rPr>
        <w:t>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</w:t>
      </w:r>
      <w:r w:rsidR="00071AFA">
        <w:rPr>
          <w:color w:val="000000" w:themeColor="text1"/>
        </w:rPr>
        <w:t>5</w:t>
      </w:r>
      <w:r w:rsidRPr="009D0201">
        <w:rPr>
          <w:color w:val="000000" w:themeColor="text1"/>
        </w:rPr>
        <w:t xml:space="preserve">. В случае, если инициатива депутатов представительного органа муниципального образования или высшего должностного лица </w:t>
      </w:r>
      <w:r w:rsidR="00071AFA">
        <w:rPr>
          <w:color w:val="000000" w:themeColor="text1"/>
        </w:rPr>
        <w:t>Республики Крым</w:t>
      </w:r>
      <w:r w:rsidRPr="009D0201">
        <w:rPr>
          <w:color w:val="000000" w:themeColor="text1"/>
        </w:rPr>
        <w:t xml:space="preserve">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9D0201" w:rsidRPr="009D0201" w:rsidRDefault="009D0201" w:rsidP="009D020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1</w:t>
      </w:r>
      <w:r w:rsidR="00071AFA">
        <w:rPr>
          <w:color w:val="000000" w:themeColor="text1"/>
        </w:rPr>
        <w:t>6</w:t>
      </w:r>
      <w:r w:rsidRPr="009D0201">
        <w:rPr>
          <w:color w:val="000000" w:themeColor="text1"/>
        </w:rPr>
        <w:t>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r w:rsidR="00071AFA">
        <w:rPr>
          <w:color w:val="000000" w:themeColor="text1"/>
        </w:rPr>
        <w:t>»</w:t>
      </w:r>
      <w:r w:rsidRPr="009D0201">
        <w:rPr>
          <w:color w:val="000000" w:themeColor="text1"/>
        </w:rPr>
        <w:t>.</w:t>
      </w:r>
    </w:p>
    <w:p w:rsidR="0023728B" w:rsidRDefault="0023728B" w:rsidP="00FB44EF">
      <w:pPr>
        <w:ind w:firstLine="709"/>
        <w:jc w:val="both"/>
        <w:rPr>
          <w:color w:val="000000" w:themeColor="text1"/>
        </w:rPr>
      </w:pP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bookmarkStart w:id="0" w:name="_GoBack"/>
      <w:bookmarkEnd w:id="0"/>
      <w:r w:rsidRPr="009D0201">
        <w:rPr>
          <w:color w:val="000000" w:themeColor="text1"/>
        </w:rPr>
        <w:t xml:space="preserve">2.  Председателю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ого сельского совета - главе администрации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ого сельского </w:t>
      </w:r>
      <w:r w:rsidR="00557DFB" w:rsidRPr="009D0201">
        <w:rPr>
          <w:color w:val="000000" w:themeColor="text1"/>
        </w:rPr>
        <w:t xml:space="preserve">поселения </w:t>
      </w:r>
      <w:proofErr w:type="spellStart"/>
      <w:r w:rsidR="00EB4D18" w:rsidRPr="009D0201">
        <w:rPr>
          <w:color w:val="000000" w:themeColor="text1"/>
        </w:rPr>
        <w:t>Франгопулову</w:t>
      </w:r>
      <w:proofErr w:type="spellEnd"/>
      <w:r w:rsidR="00EB4D18" w:rsidRPr="009D0201">
        <w:rPr>
          <w:color w:val="000000" w:themeColor="text1"/>
        </w:rPr>
        <w:t xml:space="preserve"> В.Д</w:t>
      </w:r>
      <w:r w:rsidRPr="009D0201">
        <w:rPr>
          <w:color w:val="000000" w:themeColor="text1"/>
        </w:rPr>
        <w:t xml:space="preserve">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 xml:space="preserve">3. После государственной регистрации опубликовать (обнародовать) настоящее решение на информационном стенде администрации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ого сельского поселения.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4. Настоящее решение вступает в силу на следующий день после его официального опубликования (обнародования).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  <w:r w:rsidRPr="009D0201">
        <w:rPr>
          <w:color w:val="000000" w:themeColor="text1"/>
        </w:rPr>
        <w:t>5. Контроль за исполнением настоящего решения оставляю за собой.</w:t>
      </w:r>
    </w:p>
    <w:p w:rsidR="006661F0" w:rsidRPr="009D0201" w:rsidRDefault="006661F0" w:rsidP="00FB44EF">
      <w:pPr>
        <w:ind w:firstLine="709"/>
        <w:jc w:val="both"/>
        <w:rPr>
          <w:color w:val="000000" w:themeColor="text1"/>
        </w:rPr>
      </w:pPr>
    </w:p>
    <w:p w:rsidR="006661F0" w:rsidRPr="009D0201" w:rsidRDefault="006661F0" w:rsidP="00557DFB">
      <w:pPr>
        <w:rPr>
          <w:color w:val="000000" w:themeColor="text1"/>
        </w:rPr>
      </w:pPr>
      <w:r w:rsidRPr="009D0201">
        <w:rPr>
          <w:color w:val="000000" w:themeColor="text1"/>
        </w:rPr>
        <w:t xml:space="preserve">Председатель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 xml:space="preserve">ого сельского совета – </w:t>
      </w:r>
    </w:p>
    <w:p w:rsidR="006661F0" w:rsidRPr="009D0201" w:rsidRDefault="006661F0" w:rsidP="00557DFB">
      <w:pPr>
        <w:rPr>
          <w:color w:val="000000" w:themeColor="text1"/>
        </w:rPr>
      </w:pPr>
      <w:r w:rsidRPr="009D0201">
        <w:rPr>
          <w:color w:val="000000" w:themeColor="text1"/>
        </w:rPr>
        <w:t xml:space="preserve">глава администрации </w:t>
      </w:r>
      <w:r w:rsidR="00EB4D18" w:rsidRPr="009D0201">
        <w:rPr>
          <w:color w:val="000000" w:themeColor="text1"/>
        </w:rPr>
        <w:t>Васильевск</w:t>
      </w:r>
      <w:r w:rsidRPr="009D0201">
        <w:rPr>
          <w:color w:val="000000" w:themeColor="text1"/>
        </w:rPr>
        <w:t>ого</w:t>
      </w:r>
    </w:p>
    <w:p w:rsidR="00FA0277" w:rsidRPr="009D0201" w:rsidRDefault="00C62F42" w:rsidP="00764E3B">
      <w:pPr>
        <w:rPr>
          <w:color w:val="000000" w:themeColor="text1"/>
        </w:rPr>
      </w:pPr>
      <w:r w:rsidRPr="009D0201">
        <w:rPr>
          <w:color w:val="000000" w:themeColor="text1"/>
        </w:rPr>
        <w:t xml:space="preserve">сельского поселения </w:t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</w:r>
      <w:r w:rsidR="00764E3B">
        <w:rPr>
          <w:color w:val="000000" w:themeColor="text1"/>
        </w:rPr>
        <w:tab/>
        <w:t xml:space="preserve">В.Д. </w:t>
      </w:r>
      <w:proofErr w:type="spellStart"/>
      <w:r w:rsidR="00764E3B">
        <w:rPr>
          <w:color w:val="000000" w:themeColor="text1"/>
        </w:rPr>
        <w:t>Франгопулов</w:t>
      </w:r>
      <w:proofErr w:type="spellEnd"/>
    </w:p>
    <w:sectPr w:rsidR="00FA0277" w:rsidRPr="009D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9F"/>
    <w:rsid w:val="00071AFA"/>
    <w:rsid w:val="001826E4"/>
    <w:rsid w:val="0023728B"/>
    <w:rsid w:val="00355AC3"/>
    <w:rsid w:val="00365319"/>
    <w:rsid w:val="00557DFB"/>
    <w:rsid w:val="006661F0"/>
    <w:rsid w:val="00764E3B"/>
    <w:rsid w:val="00831AFD"/>
    <w:rsid w:val="008D6E07"/>
    <w:rsid w:val="009D0201"/>
    <w:rsid w:val="00A32756"/>
    <w:rsid w:val="00A86427"/>
    <w:rsid w:val="00C01BF8"/>
    <w:rsid w:val="00C11D9C"/>
    <w:rsid w:val="00C62F42"/>
    <w:rsid w:val="00CF294A"/>
    <w:rsid w:val="00D24209"/>
    <w:rsid w:val="00DD15CC"/>
    <w:rsid w:val="00DF4D7C"/>
    <w:rsid w:val="00E13B92"/>
    <w:rsid w:val="00E6500A"/>
    <w:rsid w:val="00E76165"/>
    <w:rsid w:val="00EB4D18"/>
    <w:rsid w:val="00EC524F"/>
    <w:rsid w:val="00FA0277"/>
    <w:rsid w:val="00FB44EF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661F0"/>
    <w:rPr>
      <w:b/>
      <w:bCs/>
    </w:rPr>
  </w:style>
  <w:style w:type="paragraph" w:styleId="a3">
    <w:name w:val="No Spacing"/>
    <w:link w:val="a4"/>
    <w:qFormat/>
    <w:rsid w:val="006661F0"/>
    <w:pPr>
      <w:suppressAutoHyphens/>
      <w:spacing w:after="0" w:line="100" w:lineRule="atLeast"/>
    </w:pPr>
    <w:rPr>
      <w:rFonts w:ascii="Calibri" w:eastAsia="SimSun" w:hAnsi="Calibri" w:cs="Calibri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6661F0"/>
    <w:rPr>
      <w:rFonts w:ascii="Calibri" w:eastAsia="SimSun" w:hAnsi="Calibri" w:cs="Calibri"/>
      <w:sz w:val="24"/>
      <w:szCs w:val="24"/>
      <w:lang w:eastAsia="ar-SA"/>
    </w:rPr>
  </w:style>
  <w:style w:type="paragraph" w:customStyle="1" w:styleId="Textbody">
    <w:name w:val="Text body"/>
    <w:basedOn w:val="a"/>
    <w:rsid w:val="006661F0"/>
    <w:pPr>
      <w:widowControl w:val="0"/>
      <w:suppressAutoHyphens/>
      <w:autoSpaceDN w:val="0"/>
      <w:jc w:val="both"/>
    </w:pPr>
    <w:rPr>
      <w:rFonts w:eastAsia="Arial Unicode MS" w:cs="Tahoma"/>
      <w:color w:val="000000"/>
      <w:kern w:val="3"/>
      <w:lang w:val="en-US" w:eastAsia="en-US" w:bidi="en-US"/>
    </w:rPr>
  </w:style>
  <w:style w:type="character" w:styleId="a5">
    <w:name w:val="Hyperlink"/>
    <w:rsid w:val="00FB44EF"/>
    <w:rPr>
      <w:color w:val="A75E2E"/>
      <w:u w:val="single"/>
    </w:rPr>
  </w:style>
  <w:style w:type="paragraph" w:customStyle="1" w:styleId="s1">
    <w:name w:val="s_1"/>
    <w:basedOn w:val="a"/>
    <w:rsid w:val="00FB44EF"/>
    <w:pPr>
      <w:spacing w:before="100" w:beforeAutospacing="1" w:after="100" w:afterAutospacing="1"/>
    </w:pPr>
  </w:style>
  <w:style w:type="paragraph" w:customStyle="1" w:styleId="s22">
    <w:name w:val="s_22"/>
    <w:basedOn w:val="a"/>
    <w:rsid w:val="00FB44E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01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1826E4"/>
    <w:pPr>
      <w:spacing w:before="100" w:beforeAutospacing="1" w:after="100" w:afterAutospacing="1"/>
    </w:pPr>
  </w:style>
  <w:style w:type="paragraph" w:customStyle="1" w:styleId="s9">
    <w:name w:val="s_9"/>
    <w:basedOn w:val="a"/>
    <w:rsid w:val="009D02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4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661F0"/>
    <w:rPr>
      <w:b/>
      <w:bCs/>
    </w:rPr>
  </w:style>
  <w:style w:type="paragraph" w:styleId="a3">
    <w:name w:val="No Spacing"/>
    <w:link w:val="a4"/>
    <w:qFormat/>
    <w:rsid w:val="006661F0"/>
    <w:pPr>
      <w:suppressAutoHyphens/>
      <w:spacing w:after="0" w:line="100" w:lineRule="atLeast"/>
    </w:pPr>
    <w:rPr>
      <w:rFonts w:ascii="Calibri" w:eastAsia="SimSun" w:hAnsi="Calibri" w:cs="Calibri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6661F0"/>
    <w:rPr>
      <w:rFonts w:ascii="Calibri" w:eastAsia="SimSun" w:hAnsi="Calibri" w:cs="Calibri"/>
      <w:sz w:val="24"/>
      <w:szCs w:val="24"/>
      <w:lang w:eastAsia="ar-SA"/>
    </w:rPr>
  </w:style>
  <w:style w:type="paragraph" w:customStyle="1" w:styleId="Textbody">
    <w:name w:val="Text body"/>
    <w:basedOn w:val="a"/>
    <w:rsid w:val="006661F0"/>
    <w:pPr>
      <w:widowControl w:val="0"/>
      <w:suppressAutoHyphens/>
      <w:autoSpaceDN w:val="0"/>
      <w:jc w:val="both"/>
    </w:pPr>
    <w:rPr>
      <w:rFonts w:eastAsia="Arial Unicode MS" w:cs="Tahoma"/>
      <w:color w:val="000000"/>
      <w:kern w:val="3"/>
      <w:lang w:val="en-US" w:eastAsia="en-US" w:bidi="en-US"/>
    </w:rPr>
  </w:style>
  <w:style w:type="character" w:styleId="a5">
    <w:name w:val="Hyperlink"/>
    <w:rsid w:val="00FB44EF"/>
    <w:rPr>
      <w:color w:val="A75E2E"/>
      <w:u w:val="single"/>
    </w:rPr>
  </w:style>
  <w:style w:type="paragraph" w:customStyle="1" w:styleId="s1">
    <w:name w:val="s_1"/>
    <w:basedOn w:val="a"/>
    <w:rsid w:val="00FB44EF"/>
    <w:pPr>
      <w:spacing w:before="100" w:beforeAutospacing="1" w:after="100" w:afterAutospacing="1"/>
    </w:pPr>
  </w:style>
  <w:style w:type="paragraph" w:customStyle="1" w:styleId="s22">
    <w:name w:val="s_22"/>
    <w:basedOn w:val="a"/>
    <w:rsid w:val="00FB44E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01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1826E4"/>
    <w:pPr>
      <w:spacing w:before="100" w:beforeAutospacing="1" w:after="100" w:afterAutospacing="1"/>
    </w:pPr>
  </w:style>
  <w:style w:type="paragraph" w:customStyle="1" w:styleId="s9">
    <w:name w:val="s_9"/>
    <w:basedOn w:val="a"/>
    <w:rsid w:val="009D02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4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8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50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31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9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2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4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9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50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4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6</cp:revision>
  <dcterms:created xsi:type="dcterms:W3CDTF">2018-07-10T14:26:00Z</dcterms:created>
  <dcterms:modified xsi:type="dcterms:W3CDTF">2018-12-07T13:41:00Z</dcterms:modified>
</cp:coreProperties>
</file>