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430" w:rsidRPr="005043D8" w:rsidRDefault="003B1BAC" w:rsidP="003B1BAC">
      <w:pPr>
        <w:spacing w:after="0" w:line="240" w:lineRule="auto"/>
        <w:ind w:firstLine="709"/>
        <w:jc w:val="center"/>
        <w:rPr>
          <w:rFonts w:ascii="Times New Roman" w:hAnsi="Times New Roman" w:cs="Times New Roman"/>
          <w:color w:val="000000" w:themeColor="text1"/>
          <w:sz w:val="24"/>
          <w:szCs w:val="24"/>
        </w:rPr>
      </w:pPr>
      <w:r w:rsidRPr="005043D8">
        <w:rPr>
          <w:rFonts w:ascii="Times New Roman" w:hAnsi="Times New Roman" w:cs="Times New Roman"/>
          <w:color w:val="000000" w:themeColor="text1"/>
          <w:sz w:val="24"/>
          <w:szCs w:val="24"/>
        </w:rPr>
        <w:t>Республика Крым</w:t>
      </w:r>
    </w:p>
    <w:p w:rsidR="003B1BAC" w:rsidRPr="005043D8" w:rsidRDefault="005043D8" w:rsidP="003B1BAC">
      <w:pPr>
        <w:spacing w:after="0" w:line="240" w:lineRule="auto"/>
        <w:ind w:firstLine="709"/>
        <w:jc w:val="center"/>
        <w:rPr>
          <w:rFonts w:ascii="Times New Roman" w:hAnsi="Times New Roman" w:cs="Times New Roman"/>
          <w:color w:val="000000" w:themeColor="text1"/>
          <w:sz w:val="24"/>
          <w:szCs w:val="24"/>
        </w:rPr>
      </w:pPr>
      <w:r w:rsidRPr="005043D8">
        <w:rPr>
          <w:rFonts w:ascii="Times New Roman" w:hAnsi="Times New Roman" w:cs="Times New Roman"/>
          <w:color w:val="000000" w:themeColor="text1"/>
          <w:sz w:val="24"/>
          <w:szCs w:val="24"/>
        </w:rPr>
        <w:t>Белогорск</w:t>
      </w:r>
      <w:r w:rsidR="003B1BAC" w:rsidRPr="005043D8">
        <w:rPr>
          <w:rFonts w:ascii="Times New Roman" w:hAnsi="Times New Roman" w:cs="Times New Roman"/>
          <w:color w:val="000000" w:themeColor="text1"/>
          <w:sz w:val="24"/>
          <w:szCs w:val="24"/>
        </w:rPr>
        <w:t>ий район</w:t>
      </w:r>
    </w:p>
    <w:p w:rsidR="003B1BAC" w:rsidRPr="005043D8" w:rsidRDefault="005043D8" w:rsidP="003B1BAC">
      <w:pPr>
        <w:spacing w:after="0" w:line="240" w:lineRule="auto"/>
        <w:ind w:firstLine="709"/>
        <w:jc w:val="center"/>
        <w:rPr>
          <w:rFonts w:ascii="Times New Roman" w:hAnsi="Times New Roman" w:cs="Times New Roman"/>
          <w:color w:val="000000" w:themeColor="text1"/>
          <w:sz w:val="24"/>
          <w:szCs w:val="24"/>
        </w:rPr>
      </w:pPr>
      <w:r w:rsidRPr="005043D8">
        <w:rPr>
          <w:rFonts w:ascii="Times New Roman" w:hAnsi="Times New Roman" w:cs="Times New Roman"/>
          <w:color w:val="000000" w:themeColor="text1"/>
          <w:sz w:val="24"/>
          <w:szCs w:val="24"/>
        </w:rPr>
        <w:t>Васильевск</w:t>
      </w:r>
      <w:r w:rsidR="000B7417" w:rsidRPr="005043D8">
        <w:rPr>
          <w:rFonts w:ascii="Times New Roman" w:hAnsi="Times New Roman" w:cs="Times New Roman"/>
          <w:color w:val="000000" w:themeColor="text1"/>
          <w:sz w:val="24"/>
          <w:szCs w:val="24"/>
        </w:rPr>
        <w:t>ий сельский</w:t>
      </w:r>
      <w:r w:rsidR="003B1BAC" w:rsidRPr="005043D8">
        <w:rPr>
          <w:rFonts w:ascii="Times New Roman" w:hAnsi="Times New Roman" w:cs="Times New Roman"/>
          <w:color w:val="000000" w:themeColor="text1"/>
          <w:sz w:val="24"/>
          <w:szCs w:val="24"/>
        </w:rPr>
        <w:t xml:space="preserve"> </w:t>
      </w:r>
      <w:r w:rsidR="000B7417" w:rsidRPr="005043D8">
        <w:rPr>
          <w:rFonts w:ascii="Times New Roman" w:hAnsi="Times New Roman" w:cs="Times New Roman"/>
          <w:color w:val="000000" w:themeColor="text1"/>
          <w:sz w:val="24"/>
          <w:szCs w:val="24"/>
        </w:rPr>
        <w:t>совет</w:t>
      </w:r>
    </w:p>
    <w:p w:rsidR="003B1BAC" w:rsidRPr="005043D8" w:rsidRDefault="003B1BAC" w:rsidP="003B1BAC">
      <w:pPr>
        <w:spacing w:after="0" w:line="240" w:lineRule="auto"/>
        <w:ind w:firstLine="709"/>
        <w:jc w:val="center"/>
        <w:rPr>
          <w:rFonts w:ascii="Times New Roman" w:hAnsi="Times New Roman" w:cs="Times New Roman"/>
          <w:color w:val="000000" w:themeColor="text1"/>
          <w:sz w:val="24"/>
          <w:szCs w:val="24"/>
        </w:rPr>
      </w:pPr>
    </w:p>
    <w:p w:rsidR="000B7417" w:rsidRPr="005043D8" w:rsidRDefault="000B7417" w:rsidP="003B1BAC">
      <w:pPr>
        <w:spacing w:after="0" w:line="240" w:lineRule="auto"/>
        <w:ind w:firstLine="709"/>
        <w:jc w:val="center"/>
        <w:rPr>
          <w:rFonts w:ascii="Times New Roman" w:hAnsi="Times New Roman" w:cs="Times New Roman"/>
          <w:color w:val="000000" w:themeColor="text1"/>
          <w:sz w:val="24"/>
          <w:szCs w:val="24"/>
        </w:rPr>
      </w:pPr>
      <w:r w:rsidRPr="005043D8">
        <w:rPr>
          <w:rFonts w:ascii="Times New Roman" w:hAnsi="Times New Roman" w:cs="Times New Roman"/>
          <w:color w:val="000000" w:themeColor="text1"/>
          <w:sz w:val="24"/>
          <w:szCs w:val="24"/>
        </w:rPr>
        <w:t xml:space="preserve">__ сессия __ созыва </w:t>
      </w:r>
    </w:p>
    <w:p w:rsidR="000B7417" w:rsidRPr="005043D8" w:rsidRDefault="000B7417" w:rsidP="003B1BAC">
      <w:pPr>
        <w:spacing w:after="0" w:line="240" w:lineRule="auto"/>
        <w:ind w:firstLine="709"/>
        <w:jc w:val="center"/>
        <w:rPr>
          <w:rFonts w:ascii="Times New Roman" w:hAnsi="Times New Roman" w:cs="Times New Roman"/>
          <w:color w:val="000000" w:themeColor="text1"/>
          <w:sz w:val="24"/>
          <w:szCs w:val="24"/>
        </w:rPr>
      </w:pPr>
    </w:p>
    <w:p w:rsidR="003B1BAC" w:rsidRPr="005043D8" w:rsidRDefault="000B7417" w:rsidP="003B1BAC">
      <w:pPr>
        <w:spacing w:after="0" w:line="240" w:lineRule="auto"/>
        <w:ind w:firstLine="709"/>
        <w:jc w:val="center"/>
        <w:rPr>
          <w:rFonts w:ascii="Times New Roman" w:hAnsi="Times New Roman" w:cs="Times New Roman"/>
          <w:color w:val="000000" w:themeColor="text1"/>
          <w:sz w:val="24"/>
          <w:szCs w:val="24"/>
        </w:rPr>
      </w:pPr>
      <w:r w:rsidRPr="005043D8">
        <w:rPr>
          <w:rFonts w:ascii="Times New Roman" w:hAnsi="Times New Roman" w:cs="Times New Roman"/>
          <w:color w:val="000000" w:themeColor="text1"/>
          <w:sz w:val="24"/>
          <w:szCs w:val="24"/>
        </w:rPr>
        <w:t>РЕШЕНИЕ</w:t>
      </w:r>
    </w:p>
    <w:p w:rsidR="003B1BAC" w:rsidRPr="005043D8" w:rsidRDefault="003B1BAC" w:rsidP="003B1BAC">
      <w:pPr>
        <w:spacing w:after="0" w:line="240" w:lineRule="auto"/>
        <w:ind w:firstLine="709"/>
        <w:jc w:val="center"/>
        <w:rPr>
          <w:rFonts w:ascii="Times New Roman" w:hAnsi="Times New Roman" w:cs="Times New Roman"/>
          <w:color w:val="000000" w:themeColor="text1"/>
          <w:sz w:val="24"/>
          <w:szCs w:val="24"/>
        </w:rPr>
      </w:pPr>
    </w:p>
    <w:p w:rsidR="003B1BAC" w:rsidRPr="005043D8" w:rsidRDefault="003B1BAC" w:rsidP="00AB0305">
      <w:pPr>
        <w:spacing w:after="0" w:line="240" w:lineRule="auto"/>
        <w:jc w:val="both"/>
        <w:rPr>
          <w:rFonts w:ascii="Times New Roman" w:hAnsi="Times New Roman" w:cs="Times New Roman"/>
          <w:color w:val="000000" w:themeColor="text1"/>
          <w:sz w:val="24"/>
          <w:szCs w:val="24"/>
        </w:rPr>
      </w:pPr>
      <w:r w:rsidRPr="005043D8">
        <w:rPr>
          <w:rFonts w:ascii="Times New Roman" w:hAnsi="Times New Roman" w:cs="Times New Roman"/>
          <w:color w:val="000000" w:themeColor="text1"/>
          <w:sz w:val="24"/>
          <w:szCs w:val="24"/>
        </w:rPr>
        <w:t>от «_</w:t>
      </w:r>
      <w:r w:rsidR="00CB7E08" w:rsidRPr="005043D8">
        <w:rPr>
          <w:rFonts w:ascii="Times New Roman" w:hAnsi="Times New Roman" w:cs="Times New Roman"/>
          <w:color w:val="000000" w:themeColor="text1"/>
          <w:sz w:val="24"/>
          <w:szCs w:val="24"/>
        </w:rPr>
        <w:t>_» _</w:t>
      </w:r>
      <w:r w:rsidRPr="005043D8">
        <w:rPr>
          <w:rFonts w:ascii="Times New Roman" w:hAnsi="Times New Roman" w:cs="Times New Roman"/>
          <w:color w:val="000000" w:themeColor="text1"/>
          <w:sz w:val="24"/>
          <w:szCs w:val="24"/>
        </w:rPr>
        <w:t xml:space="preserve">__.201__ </w:t>
      </w:r>
      <w:r w:rsidR="00AB0305">
        <w:rPr>
          <w:rFonts w:ascii="Times New Roman" w:hAnsi="Times New Roman" w:cs="Times New Roman"/>
          <w:color w:val="000000" w:themeColor="text1"/>
          <w:sz w:val="24"/>
          <w:szCs w:val="24"/>
        </w:rPr>
        <w:t xml:space="preserve">                                                   </w:t>
      </w:r>
      <w:r w:rsidRPr="005043D8">
        <w:rPr>
          <w:rFonts w:ascii="Times New Roman" w:hAnsi="Times New Roman" w:cs="Times New Roman"/>
          <w:color w:val="000000" w:themeColor="text1"/>
          <w:sz w:val="24"/>
          <w:szCs w:val="24"/>
        </w:rPr>
        <w:t>№ __</w:t>
      </w:r>
      <w:r w:rsidR="00AB0305">
        <w:rPr>
          <w:rFonts w:ascii="Times New Roman" w:hAnsi="Times New Roman" w:cs="Times New Roman"/>
          <w:color w:val="000000" w:themeColor="text1"/>
          <w:sz w:val="24"/>
          <w:szCs w:val="24"/>
        </w:rPr>
        <w:t xml:space="preserve">                                            с. Васильевка</w:t>
      </w:r>
    </w:p>
    <w:p w:rsidR="003B1BAC" w:rsidRPr="005043D8" w:rsidRDefault="003B1BAC" w:rsidP="003B1BAC">
      <w:pPr>
        <w:spacing w:after="0" w:line="240" w:lineRule="auto"/>
        <w:ind w:firstLine="709"/>
        <w:jc w:val="center"/>
        <w:rPr>
          <w:rFonts w:ascii="Times New Roman" w:hAnsi="Times New Roman" w:cs="Times New Roman"/>
          <w:color w:val="000000" w:themeColor="text1"/>
          <w:sz w:val="24"/>
          <w:szCs w:val="24"/>
        </w:rPr>
      </w:pPr>
    </w:p>
    <w:p w:rsidR="003B1BAC" w:rsidRPr="005043D8" w:rsidRDefault="003B1BAC" w:rsidP="003B1BAC">
      <w:pPr>
        <w:pStyle w:val="a4"/>
        <w:spacing w:before="0" w:beforeAutospacing="0" w:after="0" w:afterAutospacing="0"/>
        <w:jc w:val="both"/>
        <w:rPr>
          <w:color w:val="000000" w:themeColor="text1"/>
        </w:rPr>
      </w:pPr>
      <w:r w:rsidRPr="005043D8">
        <w:rPr>
          <w:color w:val="000000" w:themeColor="text1"/>
        </w:rPr>
        <w:t>"Об основных принципах определения</w:t>
      </w:r>
    </w:p>
    <w:p w:rsidR="003B1BAC" w:rsidRPr="005043D8" w:rsidRDefault="003B1BAC" w:rsidP="003B1BAC">
      <w:pPr>
        <w:pStyle w:val="a4"/>
        <w:spacing w:before="0" w:beforeAutospacing="0" w:after="0" w:afterAutospacing="0"/>
        <w:jc w:val="both"/>
        <w:rPr>
          <w:color w:val="000000" w:themeColor="text1"/>
        </w:rPr>
      </w:pPr>
      <w:r w:rsidRPr="005043D8">
        <w:rPr>
          <w:color w:val="000000" w:themeColor="text1"/>
        </w:rPr>
        <w:t>арендной платы при аренде земельных участков,</w:t>
      </w:r>
    </w:p>
    <w:p w:rsidR="003B1BAC" w:rsidRPr="005043D8" w:rsidRDefault="003B1BAC" w:rsidP="003B1BAC">
      <w:pPr>
        <w:pStyle w:val="a4"/>
        <w:spacing w:before="0" w:beforeAutospacing="0" w:after="0" w:afterAutospacing="0"/>
        <w:jc w:val="both"/>
        <w:rPr>
          <w:color w:val="000000" w:themeColor="text1"/>
        </w:rPr>
      </w:pPr>
      <w:r w:rsidRPr="005043D8">
        <w:rPr>
          <w:color w:val="000000" w:themeColor="text1"/>
        </w:rPr>
        <w:t>находящихся в муниципальной собственности,</w:t>
      </w:r>
    </w:p>
    <w:p w:rsidR="003B1BAC" w:rsidRPr="005043D8" w:rsidRDefault="003B1BAC" w:rsidP="003B1BAC">
      <w:pPr>
        <w:pStyle w:val="a4"/>
        <w:spacing w:before="0" w:beforeAutospacing="0" w:after="0" w:afterAutospacing="0"/>
        <w:jc w:val="both"/>
        <w:rPr>
          <w:color w:val="000000" w:themeColor="text1"/>
        </w:rPr>
      </w:pPr>
      <w:r w:rsidRPr="005043D8">
        <w:rPr>
          <w:color w:val="000000" w:themeColor="text1"/>
        </w:rPr>
        <w:t>и о Правилах определения размера арендной платы,</w:t>
      </w:r>
    </w:p>
    <w:p w:rsidR="003B1BAC" w:rsidRPr="005043D8" w:rsidRDefault="003B1BAC" w:rsidP="003B1BAC">
      <w:pPr>
        <w:pStyle w:val="a4"/>
        <w:spacing w:before="0" w:beforeAutospacing="0" w:after="0" w:afterAutospacing="0"/>
        <w:jc w:val="both"/>
        <w:rPr>
          <w:color w:val="000000" w:themeColor="text1"/>
        </w:rPr>
      </w:pPr>
      <w:r w:rsidRPr="005043D8">
        <w:rPr>
          <w:color w:val="000000" w:themeColor="text1"/>
        </w:rPr>
        <w:t>а также порядка, условий и сроков внесения</w:t>
      </w:r>
    </w:p>
    <w:p w:rsidR="003B1BAC" w:rsidRPr="005043D8" w:rsidRDefault="003B1BAC" w:rsidP="003B1BAC">
      <w:pPr>
        <w:pStyle w:val="a4"/>
        <w:spacing w:before="0" w:beforeAutospacing="0" w:after="0" w:afterAutospacing="0"/>
        <w:jc w:val="both"/>
        <w:rPr>
          <w:color w:val="000000" w:themeColor="text1"/>
        </w:rPr>
      </w:pPr>
      <w:r w:rsidRPr="005043D8">
        <w:rPr>
          <w:color w:val="000000" w:themeColor="text1"/>
        </w:rPr>
        <w:t>арендной платы за земли, находящиеся</w:t>
      </w:r>
    </w:p>
    <w:p w:rsidR="003B1BAC" w:rsidRPr="005043D8" w:rsidRDefault="003B1BAC" w:rsidP="003B1BAC">
      <w:pPr>
        <w:pStyle w:val="a4"/>
        <w:spacing w:before="0" w:beforeAutospacing="0" w:after="0" w:afterAutospacing="0"/>
        <w:jc w:val="both"/>
        <w:rPr>
          <w:color w:val="000000" w:themeColor="text1"/>
        </w:rPr>
      </w:pPr>
      <w:r w:rsidRPr="005043D8">
        <w:rPr>
          <w:color w:val="000000" w:themeColor="text1"/>
        </w:rPr>
        <w:t xml:space="preserve">в собственности </w:t>
      </w:r>
      <w:r w:rsidR="00CB7E08" w:rsidRPr="005043D8">
        <w:rPr>
          <w:color w:val="000000" w:themeColor="text1"/>
        </w:rPr>
        <w:t>муниципального образования</w:t>
      </w:r>
      <w:r w:rsidRPr="005043D8">
        <w:rPr>
          <w:color w:val="000000" w:themeColor="text1"/>
        </w:rPr>
        <w:t>"</w:t>
      </w:r>
    </w:p>
    <w:p w:rsidR="003B1BAC" w:rsidRPr="005043D8" w:rsidRDefault="003B1BAC" w:rsidP="003B1BAC">
      <w:pPr>
        <w:pStyle w:val="a4"/>
        <w:spacing w:before="0" w:beforeAutospacing="0" w:after="0" w:afterAutospacing="0"/>
        <w:ind w:firstLine="709"/>
        <w:jc w:val="both"/>
        <w:rPr>
          <w:color w:val="000000" w:themeColor="text1"/>
        </w:rPr>
      </w:pPr>
    </w:p>
    <w:p w:rsidR="003B1BAC" w:rsidRPr="005043D8" w:rsidRDefault="003B1BAC" w:rsidP="003B1BAC">
      <w:pPr>
        <w:pStyle w:val="a4"/>
        <w:spacing w:before="0" w:beforeAutospacing="0" w:after="0" w:afterAutospacing="0"/>
        <w:ind w:firstLine="709"/>
        <w:jc w:val="both"/>
        <w:rPr>
          <w:color w:val="000000" w:themeColor="text1"/>
        </w:rPr>
      </w:pPr>
      <w:r w:rsidRPr="005043D8">
        <w:rPr>
          <w:color w:val="000000" w:themeColor="text1"/>
        </w:rPr>
        <w:t xml:space="preserve">В соответствии со ст.3.3 Федерального закона от 25.10.2001г. №137-ФЗ « О введении в действие Земельного кодекса Российской Федерации», со ст. 39.1-ст.39.7 Земельного кодекса РФ, постановлением Правительства Российской Федерации от 16 июля 2009 года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арендной платы, а также порядка, условий и сроков внесения арендной платы за земли, находящиеся в собственности Российской Федерации», в соответствии со ст.2 ФЗ от 27.07.2010 №210 –ФЗ « Об организации предоставления государственных и муниципальных услуг».№131-ФЗ « Об общих принципах организации местного самоуправления в РФ», уставом </w:t>
      </w:r>
      <w:r w:rsidR="005043D8" w:rsidRPr="005043D8">
        <w:rPr>
          <w:color w:val="000000" w:themeColor="text1"/>
        </w:rPr>
        <w:t>Васильевск</w:t>
      </w:r>
      <w:r w:rsidRPr="005043D8">
        <w:rPr>
          <w:color w:val="000000" w:themeColor="text1"/>
        </w:rPr>
        <w:t xml:space="preserve">ого сельского поселения, </w:t>
      </w:r>
      <w:r w:rsidR="005043D8" w:rsidRPr="005043D8">
        <w:rPr>
          <w:color w:val="000000" w:themeColor="text1"/>
        </w:rPr>
        <w:t>Васильевск</w:t>
      </w:r>
      <w:r w:rsidR="000B7417" w:rsidRPr="005043D8">
        <w:rPr>
          <w:color w:val="000000" w:themeColor="text1"/>
        </w:rPr>
        <w:t>ий сельский</w:t>
      </w:r>
      <w:r w:rsidRPr="005043D8">
        <w:rPr>
          <w:color w:val="000000" w:themeColor="text1"/>
        </w:rPr>
        <w:t xml:space="preserve"> </w:t>
      </w:r>
      <w:r w:rsidR="000B7417" w:rsidRPr="005043D8">
        <w:rPr>
          <w:color w:val="000000" w:themeColor="text1"/>
        </w:rPr>
        <w:t>совет</w:t>
      </w:r>
    </w:p>
    <w:p w:rsidR="003B1BAC" w:rsidRPr="005043D8" w:rsidRDefault="003B1BAC" w:rsidP="003B1BAC">
      <w:pPr>
        <w:pStyle w:val="a4"/>
        <w:spacing w:before="0" w:beforeAutospacing="0" w:after="0" w:afterAutospacing="0"/>
        <w:ind w:firstLine="709"/>
        <w:jc w:val="both"/>
        <w:rPr>
          <w:color w:val="000000" w:themeColor="text1"/>
        </w:rPr>
      </w:pPr>
    </w:p>
    <w:p w:rsidR="003B1BAC" w:rsidRPr="005043D8" w:rsidRDefault="000B7417" w:rsidP="003B1BAC">
      <w:pPr>
        <w:pStyle w:val="a4"/>
        <w:spacing w:before="0" w:beforeAutospacing="0" w:after="0" w:afterAutospacing="0"/>
        <w:ind w:firstLine="709"/>
        <w:jc w:val="center"/>
        <w:rPr>
          <w:color w:val="000000" w:themeColor="text1"/>
        </w:rPr>
      </w:pPr>
      <w:r w:rsidRPr="005043D8">
        <w:rPr>
          <w:color w:val="000000" w:themeColor="text1"/>
        </w:rPr>
        <w:t>РЕШИЛ</w:t>
      </w:r>
      <w:r w:rsidR="003B1BAC" w:rsidRPr="005043D8">
        <w:rPr>
          <w:color w:val="000000" w:themeColor="text1"/>
        </w:rPr>
        <w:t>:</w:t>
      </w:r>
    </w:p>
    <w:p w:rsidR="000B7417" w:rsidRPr="005043D8" w:rsidRDefault="000B7417" w:rsidP="003B1BAC">
      <w:pPr>
        <w:pStyle w:val="a4"/>
        <w:spacing w:before="0" w:beforeAutospacing="0" w:after="0" w:afterAutospacing="0"/>
        <w:ind w:firstLine="709"/>
        <w:jc w:val="center"/>
        <w:rPr>
          <w:color w:val="000000" w:themeColor="text1"/>
        </w:rPr>
      </w:pPr>
    </w:p>
    <w:p w:rsidR="003B1BAC" w:rsidRPr="005043D8" w:rsidRDefault="003B1BAC" w:rsidP="003B1BAC">
      <w:pPr>
        <w:pStyle w:val="1"/>
        <w:shd w:val="clear" w:color="auto" w:fill="FFFFFF"/>
        <w:spacing w:before="0" w:beforeAutospacing="0" w:after="0" w:afterAutospacing="0"/>
        <w:ind w:firstLine="709"/>
        <w:jc w:val="both"/>
        <w:rPr>
          <w:color w:val="000000" w:themeColor="text1"/>
          <w:sz w:val="24"/>
          <w:szCs w:val="24"/>
        </w:rPr>
      </w:pPr>
      <w:r w:rsidRPr="005043D8">
        <w:rPr>
          <w:b w:val="0"/>
          <w:color w:val="000000" w:themeColor="text1"/>
          <w:sz w:val="24"/>
          <w:szCs w:val="24"/>
        </w:rPr>
        <w:t>1. Утвердить «Основные принципы определения арендной платы при аренде земельных участков, находящихся в муниципальной собственности» согласно приложению 1.</w:t>
      </w:r>
    </w:p>
    <w:p w:rsidR="003B1BAC" w:rsidRPr="005043D8" w:rsidRDefault="003B1BAC" w:rsidP="003B1BAC">
      <w:pPr>
        <w:shd w:val="clear" w:color="auto" w:fill="FFFFFF"/>
        <w:spacing w:after="0" w:line="290" w:lineRule="atLeast"/>
        <w:ind w:firstLine="709"/>
        <w:jc w:val="both"/>
        <w:rPr>
          <w:rFonts w:ascii="Times New Roman" w:eastAsia="Times New Roman" w:hAnsi="Times New Roman" w:cs="Times New Roman"/>
          <w:color w:val="000000" w:themeColor="text1"/>
          <w:sz w:val="24"/>
          <w:szCs w:val="24"/>
          <w:lang w:eastAsia="ru-RU"/>
        </w:rPr>
      </w:pPr>
      <w:r w:rsidRPr="005043D8">
        <w:rPr>
          <w:rFonts w:ascii="Times New Roman" w:eastAsia="Times New Roman" w:hAnsi="Times New Roman" w:cs="Times New Roman"/>
          <w:color w:val="000000" w:themeColor="text1"/>
          <w:sz w:val="24"/>
          <w:szCs w:val="24"/>
          <w:lang w:eastAsia="ru-RU"/>
        </w:rPr>
        <w:t>2. Утвердить «Правила определения размера арендной платы, а также порядка, условий и сроков внесения арендной платы за земли, находящиеся в собственности муниципального образования» согласно приложению 2.</w:t>
      </w:r>
    </w:p>
    <w:p w:rsidR="003B1BAC" w:rsidRPr="005043D8" w:rsidRDefault="003B1BAC" w:rsidP="003B1BAC">
      <w:pPr>
        <w:shd w:val="clear" w:color="auto" w:fill="FFFFFF"/>
        <w:spacing w:after="0" w:line="290" w:lineRule="atLeast"/>
        <w:ind w:firstLine="709"/>
        <w:jc w:val="both"/>
        <w:rPr>
          <w:rFonts w:ascii="Times New Roman" w:eastAsia="Times New Roman" w:hAnsi="Times New Roman" w:cs="Times New Roman"/>
          <w:color w:val="000000" w:themeColor="text1"/>
          <w:sz w:val="24"/>
          <w:szCs w:val="24"/>
          <w:lang w:eastAsia="ru-RU"/>
        </w:rPr>
      </w:pPr>
      <w:r w:rsidRPr="005043D8">
        <w:rPr>
          <w:rFonts w:ascii="Times New Roman" w:eastAsia="Times New Roman" w:hAnsi="Times New Roman" w:cs="Times New Roman"/>
          <w:color w:val="000000" w:themeColor="text1"/>
          <w:sz w:val="24"/>
          <w:szCs w:val="24"/>
          <w:lang w:eastAsia="ru-RU"/>
        </w:rPr>
        <w:t>3. Настоящее постановление подлежит официальному опубликованию (обнародованию).</w:t>
      </w:r>
    </w:p>
    <w:p w:rsidR="00D54624" w:rsidRPr="005043D8" w:rsidRDefault="00D54624" w:rsidP="003B1BAC">
      <w:pPr>
        <w:shd w:val="clear" w:color="auto" w:fill="FFFFFF"/>
        <w:spacing w:after="0" w:line="290" w:lineRule="atLeast"/>
        <w:ind w:firstLine="709"/>
        <w:jc w:val="both"/>
        <w:rPr>
          <w:rFonts w:ascii="Times New Roman" w:hAnsi="Times New Roman" w:cs="Times New Roman"/>
          <w:sz w:val="24"/>
          <w:szCs w:val="24"/>
        </w:rPr>
      </w:pPr>
      <w:r w:rsidRPr="005043D8">
        <w:rPr>
          <w:rFonts w:ascii="Times New Roman" w:eastAsia="Times New Roman" w:hAnsi="Times New Roman" w:cs="Times New Roman"/>
          <w:color w:val="000000" w:themeColor="text1"/>
          <w:sz w:val="24"/>
          <w:szCs w:val="24"/>
          <w:lang w:eastAsia="ru-RU"/>
        </w:rPr>
        <w:t>4. Настоящее постановление вступает в силу с момента вступления в силу Распоряжения Совета Министров Республики Крым от 29.11.2016 № 1498-р «</w:t>
      </w:r>
      <w:r w:rsidRPr="005043D8">
        <w:rPr>
          <w:rFonts w:ascii="Times New Roman" w:hAnsi="Times New Roman" w:cs="Times New Roman"/>
          <w:sz w:val="24"/>
          <w:szCs w:val="24"/>
        </w:rPr>
        <w:t>Об утверждении результатов государственной кадастровой оценки земельных участков, расположенных на территории Республики Крым».</w:t>
      </w:r>
    </w:p>
    <w:p w:rsidR="003B1BAC" w:rsidRPr="005043D8" w:rsidRDefault="003B1BAC" w:rsidP="003B1BAC">
      <w:pPr>
        <w:shd w:val="clear" w:color="auto" w:fill="FFFFFF"/>
        <w:spacing w:after="0" w:line="290" w:lineRule="atLeast"/>
        <w:ind w:firstLine="709"/>
        <w:jc w:val="both"/>
        <w:rPr>
          <w:rFonts w:ascii="Times New Roman" w:eastAsia="Times New Roman" w:hAnsi="Times New Roman" w:cs="Times New Roman"/>
          <w:color w:val="000000" w:themeColor="text1"/>
          <w:sz w:val="24"/>
          <w:szCs w:val="24"/>
          <w:lang w:eastAsia="ru-RU"/>
        </w:rPr>
      </w:pPr>
      <w:r w:rsidRPr="005043D8">
        <w:rPr>
          <w:rFonts w:ascii="Times New Roman" w:eastAsia="Times New Roman" w:hAnsi="Times New Roman" w:cs="Times New Roman"/>
          <w:color w:val="000000" w:themeColor="text1"/>
          <w:sz w:val="24"/>
          <w:szCs w:val="24"/>
          <w:lang w:eastAsia="ru-RU"/>
        </w:rPr>
        <w:t>5. Контроль за исполнением настоящего постановления ___________</w:t>
      </w:r>
    </w:p>
    <w:p w:rsidR="003B1BAC" w:rsidRPr="005043D8" w:rsidRDefault="003B1BAC" w:rsidP="003B1BAC">
      <w:pPr>
        <w:shd w:val="clear" w:color="auto" w:fill="FFFFFF"/>
        <w:spacing w:after="0" w:line="290" w:lineRule="atLeast"/>
        <w:ind w:firstLine="709"/>
        <w:jc w:val="both"/>
        <w:rPr>
          <w:rFonts w:ascii="Times New Roman" w:eastAsia="Times New Roman" w:hAnsi="Times New Roman" w:cs="Times New Roman"/>
          <w:color w:val="000000" w:themeColor="text1"/>
          <w:sz w:val="24"/>
          <w:szCs w:val="24"/>
          <w:lang w:eastAsia="ru-RU"/>
        </w:rPr>
      </w:pPr>
    </w:p>
    <w:p w:rsidR="003B1BAC" w:rsidRPr="005043D8" w:rsidRDefault="003B1BAC" w:rsidP="005043D8">
      <w:pPr>
        <w:shd w:val="clear" w:color="auto" w:fill="FFFFFF"/>
        <w:spacing w:after="0" w:line="290" w:lineRule="atLeast"/>
        <w:ind w:right="3685"/>
        <w:jc w:val="both"/>
        <w:rPr>
          <w:rFonts w:ascii="Times New Roman" w:eastAsia="Times New Roman" w:hAnsi="Times New Roman" w:cs="Times New Roman"/>
          <w:color w:val="000000" w:themeColor="text1"/>
          <w:sz w:val="24"/>
          <w:szCs w:val="24"/>
          <w:lang w:eastAsia="ru-RU"/>
        </w:rPr>
      </w:pPr>
      <w:r w:rsidRPr="005043D8">
        <w:rPr>
          <w:rFonts w:ascii="Times New Roman" w:eastAsia="Times New Roman" w:hAnsi="Times New Roman" w:cs="Times New Roman"/>
          <w:color w:val="000000" w:themeColor="text1"/>
          <w:sz w:val="24"/>
          <w:szCs w:val="24"/>
          <w:lang w:eastAsia="ru-RU"/>
        </w:rPr>
        <w:t xml:space="preserve">Председатель </w:t>
      </w:r>
      <w:r w:rsidR="005043D8" w:rsidRPr="005043D8">
        <w:rPr>
          <w:rFonts w:ascii="Times New Roman" w:eastAsia="Times New Roman" w:hAnsi="Times New Roman" w:cs="Times New Roman"/>
          <w:color w:val="000000" w:themeColor="text1"/>
          <w:sz w:val="24"/>
          <w:szCs w:val="24"/>
          <w:lang w:eastAsia="ru-RU"/>
        </w:rPr>
        <w:t>Васильевск</w:t>
      </w:r>
      <w:r w:rsidRPr="005043D8">
        <w:rPr>
          <w:rFonts w:ascii="Times New Roman" w:eastAsia="Times New Roman" w:hAnsi="Times New Roman" w:cs="Times New Roman"/>
          <w:color w:val="000000" w:themeColor="text1"/>
          <w:sz w:val="24"/>
          <w:szCs w:val="24"/>
          <w:lang w:eastAsia="ru-RU"/>
        </w:rPr>
        <w:t xml:space="preserve">ого сельского совета – глава Администрации </w:t>
      </w:r>
      <w:r w:rsidR="005043D8" w:rsidRPr="005043D8">
        <w:rPr>
          <w:rFonts w:ascii="Times New Roman" w:eastAsia="Times New Roman" w:hAnsi="Times New Roman" w:cs="Times New Roman"/>
          <w:color w:val="000000" w:themeColor="text1"/>
          <w:sz w:val="24"/>
          <w:szCs w:val="24"/>
          <w:lang w:eastAsia="ru-RU"/>
        </w:rPr>
        <w:t>Васильевск</w:t>
      </w:r>
      <w:r w:rsidRPr="005043D8">
        <w:rPr>
          <w:rFonts w:ascii="Times New Roman" w:eastAsia="Times New Roman" w:hAnsi="Times New Roman" w:cs="Times New Roman"/>
          <w:color w:val="000000" w:themeColor="text1"/>
          <w:sz w:val="24"/>
          <w:szCs w:val="24"/>
          <w:lang w:eastAsia="ru-RU"/>
        </w:rPr>
        <w:t>ого сельского поселения</w:t>
      </w:r>
    </w:p>
    <w:p w:rsidR="003B1BAC" w:rsidRPr="005043D8" w:rsidRDefault="003B1BAC" w:rsidP="003B1BAC">
      <w:pPr>
        <w:shd w:val="clear" w:color="auto" w:fill="FFFFFF"/>
        <w:spacing w:after="0" w:line="290" w:lineRule="atLeast"/>
        <w:ind w:firstLine="709"/>
        <w:jc w:val="both"/>
        <w:rPr>
          <w:rFonts w:ascii="Times New Roman" w:eastAsia="Times New Roman" w:hAnsi="Times New Roman" w:cs="Times New Roman"/>
          <w:color w:val="000000" w:themeColor="text1"/>
          <w:sz w:val="24"/>
          <w:szCs w:val="24"/>
          <w:lang w:eastAsia="ru-RU"/>
        </w:rPr>
      </w:pPr>
    </w:p>
    <w:p w:rsidR="003B1BAC" w:rsidRPr="005043D8" w:rsidRDefault="003B1BAC" w:rsidP="003B1BAC">
      <w:pPr>
        <w:shd w:val="clear" w:color="auto" w:fill="FFFFFF"/>
        <w:spacing w:after="0" w:line="290" w:lineRule="atLeast"/>
        <w:ind w:firstLine="709"/>
        <w:jc w:val="both"/>
        <w:rPr>
          <w:rFonts w:ascii="Times New Roman" w:eastAsia="Times New Roman" w:hAnsi="Times New Roman" w:cs="Times New Roman"/>
          <w:color w:val="000000" w:themeColor="text1"/>
          <w:sz w:val="24"/>
          <w:szCs w:val="24"/>
          <w:lang w:eastAsia="ru-RU"/>
        </w:rPr>
      </w:pPr>
    </w:p>
    <w:p w:rsidR="005043D8" w:rsidRDefault="005043D8" w:rsidP="003B1BAC">
      <w:pPr>
        <w:shd w:val="clear" w:color="auto" w:fill="FFFFFF"/>
        <w:spacing w:after="0" w:line="240" w:lineRule="auto"/>
        <w:ind w:left="4536"/>
        <w:jc w:val="both"/>
        <w:rPr>
          <w:rFonts w:ascii="Times New Roman" w:hAnsi="Times New Roman" w:cs="Times New Roman"/>
          <w:color w:val="000000" w:themeColor="text1"/>
          <w:sz w:val="24"/>
          <w:szCs w:val="24"/>
        </w:rPr>
      </w:pPr>
    </w:p>
    <w:p w:rsidR="00DF6062" w:rsidRDefault="00DF6062" w:rsidP="003B1BAC">
      <w:pPr>
        <w:shd w:val="clear" w:color="auto" w:fill="FFFFFF"/>
        <w:spacing w:after="0" w:line="240" w:lineRule="auto"/>
        <w:ind w:left="4536"/>
        <w:jc w:val="both"/>
        <w:rPr>
          <w:rFonts w:ascii="Times New Roman" w:hAnsi="Times New Roman" w:cs="Times New Roman"/>
          <w:color w:val="000000" w:themeColor="text1"/>
          <w:sz w:val="24"/>
          <w:szCs w:val="24"/>
        </w:rPr>
      </w:pPr>
    </w:p>
    <w:p w:rsidR="00DF6062" w:rsidRDefault="003B1BAC" w:rsidP="003B1BAC">
      <w:pPr>
        <w:shd w:val="clear" w:color="auto" w:fill="FFFFFF"/>
        <w:spacing w:after="0" w:line="240" w:lineRule="auto"/>
        <w:ind w:left="4536"/>
        <w:jc w:val="both"/>
        <w:rPr>
          <w:rFonts w:ascii="Times New Roman" w:hAnsi="Times New Roman" w:cs="Times New Roman"/>
          <w:color w:val="000000" w:themeColor="text1"/>
          <w:sz w:val="24"/>
          <w:szCs w:val="24"/>
        </w:rPr>
      </w:pPr>
      <w:bookmarkStart w:id="0" w:name="_GoBack"/>
      <w:bookmarkEnd w:id="0"/>
      <w:r w:rsidRPr="005043D8">
        <w:rPr>
          <w:rFonts w:ascii="Times New Roman" w:hAnsi="Times New Roman" w:cs="Times New Roman"/>
          <w:color w:val="000000" w:themeColor="text1"/>
          <w:sz w:val="24"/>
          <w:szCs w:val="24"/>
        </w:rPr>
        <w:lastRenderedPageBreak/>
        <w:t xml:space="preserve">Приложение 1 </w:t>
      </w:r>
    </w:p>
    <w:p w:rsidR="00DF6062" w:rsidRDefault="003B1BAC" w:rsidP="003B1BAC">
      <w:pPr>
        <w:shd w:val="clear" w:color="auto" w:fill="FFFFFF"/>
        <w:spacing w:after="0" w:line="240" w:lineRule="auto"/>
        <w:ind w:left="4536"/>
        <w:jc w:val="both"/>
        <w:rPr>
          <w:rFonts w:ascii="Times New Roman" w:hAnsi="Times New Roman" w:cs="Times New Roman"/>
          <w:color w:val="000000" w:themeColor="text1"/>
          <w:sz w:val="24"/>
          <w:szCs w:val="24"/>
        </w:rPr>
      </w:pPr>
      <w:r w:rsidRPr="005043D8">
        <w:rPr>
          <w:rFonts w:ascii="Times New Roman" w:hAnsi="Times New Roman" w:cs="Times New Roman"/>
          <w:color w:val="000000" w:themeColor="text1"/>
          <w:sz w:val="24"/>
          <w:szCs w:val="24"/>
        </w:rPr>
        <w:t xml:space="preserve">к </w:t>
      </w:r>
      <w:r w:rsidR="000B7417" w:rsidRPr="005043D8">
        <w:rPr>
          <w:rFonts w:ascii="Times New Roman" w:hAnsi="Times New Roman" w:cs="Times New Roman"/>
          <w:color w:val="000000" w:themeColor="text1"/>
          <w:sz w:val="24"/>
          <w:szCs w:val="24"/>
        </w:rPr>
        <w:t>Решению</w:t>
      </w:r>
      <w:r w:rsidRPr="005043D8">
        <w:rPr>
          <w:rFonts w:ascii="Times New Roman" w:hAnsi="Times New Roman" w:cs="Times New Roman"/>
          <w:color w:val="000000" w:themeColor="text1"/>
          <w:sz w:val="24"/>
          <w:szCs w:val="24"/>
        </w:rPr>
        <w:t xml:space="preserve"> </w:t>
      </w:r>
      <w:r w:rsidR="005043D8" w:rsidRPr="005043D8">
        <w:rPr>
          <w:rFonts w:ascii="Times New Roman" w:hAnsi="Times New Roman" w:cs="Times New Roman"/>
          <w:color w:val="000000" w:themeColor="text1"/>
          <w:sz w:val="24"/>
          <w:szCs w:val="24"/>
        </w:rPr>
        <w:t>Васильевск</w:t>
      </w:r>
      <w:r w:rsidRPr="005043D8">
        <w:rPr>
          <w:rFonts w:ascii="Times New Roman" w:hAnsi="Times New Roman" w:cs="Times New Roman"/>
          <w:color w:val="000000" w:themeColor="text1"/>
          <w:sz w:val="24"/>
          <w:szCs w:val="24"/>
        </w:rPr>
        <w:t xml:space="preserve">ого </w:t>
      </w:r>
    </w:p>
    <w:p w:rsidR="00DF6062" w:rsidRDefault="003B1BAC" w:rsidP="003B1BAC">
      <w:pPr>
        <w:shd w:val="clear" w:color="auto" w:fill="FFFFFF"/>
        <w:spacing w:after="0" w:line="240" w:lineRule="auto"/>
        <w:ind w:left="4536"/>
        <w:jc w:val="both"/>
        <w:rPr>
          <w:rFonts w:ascii="Times New Roman" w:hAnsi="Times New Roman" w:cs="Times New Roman"/>
          <w:color w:val="000000" w:themeColor="text1"/>
          <w:sz w:val="24"/>
          <w:szCs w:val="24"/>
        </w:rPr>
      </w:pPr>
      <w:r w:rsidRPr="005043D8">
        <w:rPr>
          <w:rFonts w:ascii="Times New Roman" w:hAnsi="Times New Roman" w:cs="Times New Roman"/>
          <w:color w:val="000000" w:themeColor="text1"/>
          <w:sz w:val="24"/>
          <w:szCs w:val="24"/>
        </w:rPr>
        <w:t xml:space="preserve">сельского </w:t>
      </w:r>
      <w:r w:rsidR="000B7417" w:rsidRPr="005043D8">
        <w:rPr>
          <w:rFonts w:ascii="Times New Roman" w:hAnsi="Times New Roman" w:cs="Times New Roman"/>
          <w:color w:val="000000" w:themeColor="text1"/>
          <w:sz w:val="24"/>
          <w:szCs w:val="24"/>
        </w:rPr>
        <w:t>совета</w:t>
      </w:r>
      <w:r w:rsidRPr="005043D8">
        <w:rPr>
          <w:rFonts w:ascii="Times New Roman" w:hAnsi="Times New Roman" w:cs="Times New Roman"/>
          <w:color w:val="000000" w:themeColor="text1"/>
          <w:sz w:val="24"/>
          <w:szCs w:val="24"/>
        </w:rPr>
        <w:t xml:space="preserve"> </w:t>
      </w:r>
    </w:p>
    <w:p w:rsidR="003B1BAC" w:rsidRPr="005043D8" w:rsidRDefault="003B1BAC" w:rsidP="003B1BAC">
      <w:pPr>
        <w:shd w:val="clear" w:color="auto" w:fill="FFFFFF"/>
        <w:spacing w:after="0" w:line="240" w:lineRule="auto"/>
        <w:ind w:left="4536"/>
        <w:jc w:val="both"/>
        <w:rPr>
          <w:rFonts w:ascii="Times New Roman" w:hAnsi="Times New Roman" w:cs="Times New Roman"/>
          <w:color w:val="000000" w:themeColor="text1"/>
          <w:sz w:val="24"/>
          <w:szCs w:val="24"/>
        </w:rPr>
      </w:pPr>
      <w:r w:rsidRPr="005043D8">
        <w:rPr>
          <w:rFonts w:ascii="Times New Roman" w:hAnsi="Times New Roman" w:cs="Times New Roman"/>
          <w:color w:val="000000" w:themeColor="text1"/>
          <w:sz w:val="24"/>
          <w:szCs w:val="24"/>
        </w:rPr>
        <w:t>от «__». ___. 201_ № __</w:t>
      </w:r>
    </w:p>
    <w:p w:rsidR="003B1BAC" w:rsidRPr="005043D8" w:rsidRDefault="003B1BAC" w:rsidP="003B1BAC">
      <w:pPr>
        <w:shd w:val="clear" w:color="auto" w:fill="FFFFFF"/>
        <w:spacing w:after="0" w:line="240" w:lineRule="auto"/>
        <w:ind w:firstLine="709"/>
        <w:jc w:val="both"/>
        <w:rPr>
          <w:rFonts w:ascii="Times New Roman" w:hAnsi="Times New Roman" w:cs="Times New Roman"/>
          <w:b/>
          <w:color w:val="000000" w:themeColor="text1"/>
          <w:sz w:val="24"/>
          <w:szCs w:val="24"/>
        </w:rPr>
      </w:pPr>
    </w:p>
    <w:p w:rsidR="003B1BAC" w:rsidRPr="005043D8" w:rsidRDefault="003B1BAC" w:rsidP="003B1BAC">
      <w:pPr>
        <w:shd w:val="clear" w:color="auto" w:fill="FFFFFF"/>
        <w:spacing w:after="0" w:line="240" w:lineRule="auto"/>
        <w:ind w:firstLine="709"/>
        <w:jc w:val="center"/>
        <w:rPr>
          <w:rFonts w:ascii="Times New Roman" w:eastAsia="Times New Roman" w:hAnsi="Times New Roman" w:cs="Times New Roman"/>
          <w:color w:val="000000" w:themeColor="text1"/>
          <w:sz w:val="24"/>
          <w:szCs w:val="24"/>
          <w:lang w:eastAsia="ru-RU"/>
        </w:rPr>
      </w:pPr>
      <w:r w:rsidRPr="005043D8">
        <w:rPr>
          <w:rFonts w:ascii="Times New Roman" w:hAnsi="Times New Roman" w:cs="Times New Roman"/>
          <w:b/>
          <w:color w:val="000000" w:themeColor="text1"/>
          <w:sz w:val="24"/>
          <w:szCs w:val="24"/>
        </w:rPr>
        <w:t>Основные принципы определения арендной платы при аренде земельных участков, находящихся в муниципальной собственности</w:t>
      </w:r>
    </w:p>
    <w:p w:rsidR="003B1BAC" w:rsidRPr="005043D8" w:rsidRDefault="003B1BAC" w:rsidP="003B1BA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3B1BAC" w:rsidRPr="005043D8" w:rsidRDefault="003B1BAC" w:rsidP="003B1BAC">
      <w:pPr>
        <w:shd w:val="clear" w:color="auto" w:fill="FFFFFF"/>
        <w:spacing w:after="0" w:line="240" w:lineRule="auto"/>
        <w:ind w:firstLine="540"/>
        <w:jc w:val="both"/>
        <w:rPr>
          <w:rFonts w:ascii="Times New Roman" w:eastAsia="Times New Roman" w:hAnsi="Times New Roman" w:cs="Times New Roman"/>
          <w:color w:val="000000" w:themeColor="text1"/>
          <w:sz w:val="24"/>
          <w:szCs w:val="24"/>
          <w:lang w:eastAsia="ru-RU"/>
        </w:rPr>
      </w:pPr>
      <w:r w:rsidRPr="005043D8">
        <w:rPr>
          <w:rFonts w:ascii="Times New Roman" w:eastAsia="Times New Roman" w:hAnsi="Times New Roman" w:cs="Times New Roman"/>
          <w:color w:val="000000" w:themeColor="text1"/>
          <w:sz w:val="24"/>
          <w:szCs w:val="24"/>
          <w:lang w:eastAsia="ru-RU"/>
        </w:rPr>
        <w:t>Арендная плата при аренде земельных участков, находящихся в муниципальной собственности, определяется исходя из следующих основных принципов:</w:t>
      </w:r>
    </w:p>
    <w:p w:rsidR="003B1BAC" w:rsidRPr="005043D8" w:rsidRDefault="003B1BAC" w:rsidP="003B1BAC">
      <w:pPr>
        <w:shd w:val="clear" w:color="auto" w:fill="FFFFFF"/>
        <w:spacing w:after="0" w:line="240" w:lineRule="auto"/>
        <w:ind w:firstLine="540"/>
        <w:jc w:val="both"/>
        <w:rPr>
          <w:rFonts w:ascii="Times New Roman" w:eastAsia="Times New Roman" w:hAnsi="Times New Roman" w:cs="Times New Roman"/>
          <w:color w:val="000000" w:themeColor="text1"/>
          <w:sz w:val="24"/>
          <w:szCs w:val="24"/>
          <w:lang w:eastAsia="ru-RU"/>
        </w:rPr>
      </w:pPr>
      <w:bookmarkStart w:id="1" w:name="dst2"/>
      <w:bookmarkEnd w:id="1"/>
      <w:r w:rsidRPr="005043D8">
        <w:rPr>
          <w:rFonts w:ascii="Times New Roman" w:eastAsia="Times New Roman" w:hAnsi="Times New Roman" w:cs="Times New Roman"/>
          <w:color w:val="000000" w:themeColor="text1"/>
          <w:sz w:val="24"/>
          <w:szCs w:val="24"/>
          <w:lang w:eastAsia="ru-RU"/>
        </w:rPr>
        <w:t>принцип экономической обоснованности, в соответствии с которым арендная плата устанавливается в размере, соответствующем доходности земельного участка с учетом категории земель, к которой отнесен такой земельный участок, и его разрешенного использования, а также с учетом государственного регулирования тарифов на товары (работы, услуги) организаций, осуществляющих хозяйственную деятельность на таком земельном участке, и субсидий, предоставляемых организациям, осуществляющим деятельность на таком земельном участке;</w:t>
      </w:r>
    </w:p>
    <w:p w:rsidR="003B1BAC" w:rsidRPr="005043D8" w:rsidRDefault="003B1BAC" w:rsidP="003B1BAC">
      <w:pPr>
        <w:shd w:val="clear" w:color="auto" w:fill="FFFFFF"/>
        <w:spacing w:after="0" w:line="240" w:lineRule="auto"/>
        <w:ind w:firstLine="540"/>
        <w:jc w:val="both"/>
        <w:rPr>
          <w:rFonts w:ascii="Times New Roman" w:eastAsia="Times New Roman" w:hAnsi="Times New Roman" w:cs="Times New Roman"/>
          <w:color w:val="000000" w:themeColor="text1"/>
          <w:sz w:val="24"/>
          <w:szCs w:val="24"/>
          <w:lang w:eastAsia="ru-RU"/>
        </w:rPr>
      </w:pPr>
      <w:bookmarkStart w:id="2" w:name="dst100015"/>
      <w:bookmarkEnd w:id="2"/>
      <w:r w:rsidRPr="005043D8">
        <w:rPr>
          <w:rFonts w:ascii="Times New Roman" w:eastAsia="Times New Roman" w:hAnsi="Times New Roman" w:cs="Times New Roman"/>
          <w:color w:val="000000" w:themeColor="text1"/>
          <w:sz w:val="24"/>
          <w:szCs w:val="24"/>
          <w:lang w:eastAsia="ru-RU"/>
        </w:rPr>
        <w:t>принцип предсказуемости расчета размера арендной платы, в соответствии с которым в нормативных правовых актах органов государственной власти и органов местного самоуправления определяются порядок расчета арендной платы и случаи, в которых возможен пересмотр размера арендной платы в одностороннем порядке по требованию арендодателя;</w:t>
      </w:r>
    </w:p>
    <w:p w:rsidR="003B1BAC" w:rsidRPr="005043D8" w:rsidRDefault="003B1BAC" w:rsidP="003B1BAC">
      <w:pPr>
        <w:shd w:val="clear" w:color="auto" w:fill="FFFFFF"/>
        <w:spacing w:after="0" w:line="240" w:lineRule="auto"/>
        <w:ind w:firstLine="540"/>
        <w:jc w:val="both"/>
        <w:rPr>
          <w:rFonts w:ascii="Times New Roman" w:eastAsia="Times New Roman" w:hAnsi="Times New Roman" w:cs="Times New Roman"/>
          <w:color w:val="000000" w:themeColor="text1"/>
          <w:sz w:val="24"/>
          <w:szCs w:val="24"/>
          <w:lang w:eastAsia="ru-RU"/>
        </w:rPr>
      </w:pPr>
      <w:bookmarkStart w:id="3" w:name="dst100016"/>
      <w:bookmarkEnd w:id="3"/>
      <w:r w:rsidRPr="005043D8">
        <w:rPr>
          <w:rFonts w:ascii="Times New Roman" w:eastAsia="Times New Roman" w:hAnsi="Times New Roman" w:cs="Times New Roman"/>
          <w:color w:val="000000" w:themeColor="text1"/>
          <w:sz w:val="24"/>
          <w:szCs w:val="24"/>
          <w:lang w:eastAsia="ru-RU"/>
        </w:rPr>
        <w:t>принцип предельно допустимой простоты расчета арендной платы, в соответствии с которым предусматривается возможность определения арендной платы на основании кадастровой стоимости;</w:t>
      </w:r>
    </w:p>
    <w:p w:rsidR="003B1BAC" w:rsidRPr="005043D8" w:rsidRDefault="003B1BAC" w:rsidP="003B1BAC">
      <w:pPr>
        <w:shd w:val="clear" w:color="auto" w:fill="FFFFFF"/>
        <w:spacing w:after="0" w:line="240" w:lineRule="auto"/>
        <w:ind w:firstLine="540"/>
        <w:jc w:val="both"/>
        <w:rPr>
          <w:rFonts w:ascii="Times New Roman" w:eastAsia="Times New Roman" w:hAnsi="Times New Roman" w:cs="Times New Roman"/>
          <w:color w:val="000000" w:themeColor="text1"/>
          <w:sz w:val="24"/>
          <w:szCs w:val="24"/>
          <w:lang w:eastAsia="ru-RU"/>
        </w:rPr>
      </w:pPr>
      <w:bookmarkStart w:id="4" w:name="dst100017"/>
      <w:bookmarkEnd w:id="4"/>
      <w:r w:rsidRPr="005043D8">
        <w:rPr>
          <w:rFonts w:ascii="Times New Roman" w:eastAsia="Times New Roman" w:hAnsi="Times New Roman" w:cs="Times New Roman"/>
          <w:color w:val="000000" w:themeColor="text1"/>
          <w:sz w:val="24"/>
          <w:szCs w:val="24"/>
          <w:lang w:eastAsia="ru-RU"/>
        </w:rPr>
        <w:t>принцип недопущения ухудшения экономического состояния землепользователей и землевладельцев при переоформлении ими прав на земельные участки, в соответствии с которым размер арендной платы, устанавливаемый в связи с переоформлением прав на земельные участки, не должен превышать более чем в 2 раза размер земельного налога в отношении таких земельных участков;</w:t>
      </w:r>
    </w:p>
    <w:p w:rsidR="003B1BAC" w:rsidRPr="005043D8" w:rsidRDefault="003B1BAC" w:rsidP="003B1BAC">
      <w:pPr>
        <w:shd w:val="clear" w:color="auto" w:fill="FFFFFF"/>
        <w:spacing w:after="0" w:line="240" w:lineRule="auto"/>
        <w:ind w:firstLine="540"/>
        <w:jc w:val="both"/>
        <w:rPr>
          <w:rFonts w:ascii="Times New Roman" w:eastAsia="Times New Roman" w:hAnsi="Times New Roman" w:cs="Times New Roman"/>
          <w:color w:val="000000" w:themeColor="text1"/>
          <w:sz w:val="24"/>
          <w:szCs w:val="24"/>
          <w:lang w:eastAsia="ru-RU"/>
        </w:rPr>
      </w:pPr>
      <w:bookmarkStart w:id="5" w:name="dst100018"/>
      <w:bookmarkEnd w:id="5"/>
      <w:r w:rsidRPr="005043D8">
        <w:rPr>
          <w:rFonts w:ascii="Times New Roman" w:eastAsia="Times New Roman" w:hAnsi="Times New Roman" w:cs="Times New Roman"/>
          <w:color w:val="000000" w:themeColor="text1"/>
          <w:sz w:val="24"/>
          <w:szCs w:val="24"/>
          <w:lang w:eastAsia="ru-RU"/>
        </w:rPr>
        <w:t>принцип учета необходимости поддержки социально значимых видов деятельности посредством установления размера арендной платы в пределах, не превышающих размер земельного налога, а также защиты интересов лиц, освобожденных от уплаты земельного налога;</w:t>
      </w:r>
    </w:p>
    <w:p w:rsidR="003B1BAC" w:rsidRPr="005043D8" w:rsidRDefault="003B1BAC" w:rsidP="003B1BAC">
      <w:pPr>
        <w:shd w:val="clear" w:color="auto" w:fill="FFFFFF"/>
        <w:spacing w:after="0" w:line="240" w:lineRule="auto"/>
        <w:ind w:firstLine="540"/>
        <w:jc w:val="both"/>
        <w:rPr>
          <w:rFonts w:ascii="Times New Roman" w:eastAsia="Times New Roman" w:hAnsi="Times New Roman" w:cs="Times New Roman"/>
          <w:color w:val="000000" w:themeColor="text1"/>
          <w:sz w:val="24"/>
          <w:szCs w:val="24"/>
          <w:lang w:eastAsia="ru-RU"/>
        </w:rPr>
      </w:pPr>
      <w:bookmarkStart w:id="6" w:name="dst15"/>
      <w:bookmarkEnd w:id="6"/>
      <w:r w:rsidRPr="005043D8">
        <w:rPr>
          <w:rFonts w:ascii="Times New Roman" w:eastAsia="Times New Roman" w:hAnsi="Times New Roman" w:cs="Times New Roman"/>
          <w:color w:val="000000" w:themeColor="text1"/>
          <w:sz w:val="24"/>
          <w:szCs w:val="24"/>
          <w:lang w:eastAsia="ru-RU"/>
        </w:rPr>
        <w:t>принцип запрета необоснованных предпочтений, в соответствии с которым порядок расчета размера арендной платы за земельные участки, принадлежащие соответствующему публично-правовому образованию и отнесенные к одной категории земель, используемые или предназначенные для одних и тех же видов деятельности и предоставляемые по одним и тем же основаниям, не должен различаться;</w:t>
      </w:r>
    </w:p>
    <w:p w:rsidR="003B1BAC" w:rsidRPr="005043D8" w:rsidRDefault="003B1BAC" w:rsidP="003B1BAC">
      <w:pPr>
        <w:shd w:val="clear" w:color="auto" w:fill="FFFFFF"/>
        <w:spacing w:after="0" w:line="240" w:lineRule="auto"/>
        <w:ind w:firstLine="540"/>
        <w:jc w:val="both"/>
        <w:rPr>
          <w:rFonts w:ascii="Times New Roman" w:eastAsia="Times New Roman" w:hAnsi="Times New Roman" w:cs="Times New Roman"/>
          <w:color w:val="000000" w:themeColor="text1"/>
          <w:sz w:val="24"/>
          <w:szCs w:val="24"/>
          <w:lang w:eastAsia="ru-RU"/>
        </w:rPr>
      </w:pPr>
      <w:bookmarkStart w:id="7" w:name="dst35"/>
      <w:bookmarkEnd w:id="7"/>
      <w:r w:rsidRPr="005043D8">
        <w:rPr>
          <w:rFonts w:ascii="Times New Roman" w:eastAsia="Times New Roman" w:hAnsi="Times New Roman" w:cs="Times New Roman"/>
          <w:color w:val="000000" w:themeColor="text1"/>
          <w:sz w:val="24"/>
          <w:szCs w:val="24"/>
          <w:lang w:eastAsia="ru-RU"/>
        </w:rPr>
        <w:t>принцип учета наличия предусмотренных законодательством Российской Федерации ограничений права на приобретение в собственность земельного участка, занимаемого зданием, сооружением, собственником этого здания, сооружения, в соответствии с которым размер арендной платы не должен превышать размер земельного налога, установленный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w:t>
      </w:r>
    </w:p>
    <w:p w:rsidR="00AB0305" w:rsidRDefault="00AB0305" w:rsidP="003B1BAC">
      <w:pPr>
        <w:shd w:val="clear" w:color="auto" w:fill="FFFFFF"/>
        <w:spacing w:after="0" w:line="240" w:lineRule="auto"/>
        <w:ind w:left="4536"/>
        <w:jc w:val="both"/>
        <w:rPr>
          <w:rFonts w:ascii="Times New Roman" w:hAnsi="Times New Roman" w:cs="Times New Roman"/>
          <w:color w:val="000000" w:themeColor="text1"/>
          <w:sz w:val="24"/>
          <w:szCs w:val="24"/>
        </w:rPr>
      </w:pPr>
    </w:p>
    <w:p w:rsidR="00AB0305" w:rsidRDefault="00AB0305" w:rsidP="003B1BAC">
      <w:pPr>
        <w:shd w:val="clear" w:color="auto" w:fill="FFFFFF"/>
        <w:spacing w:after="0" w:line="240" w:lineRule="auto"/>
        <w:ind w:left="4536"/>
        <w:jc w:val="both"/>
        <w:rPr>
          <w:rFonts w:ascii="Times New Roman" w:hAnsi="Times New Roman" w:cs="Times New Roman"/>
          <w:color w:val="000000" w:themeColor="text1"/>
          <w:sz w:val="24"/>
          <w:szCs w:val="24"/>
        </w:rPr>
      </w:pPr>
    </w:p>
    <w:p w:rsidR="00AB0305" w:rsidRDefault="00AB0305" w:rsidP="003B1BAC">
      <w:pPr>
        <w:shd w:val="clear" w:color="auto" w:fill="FFFFFF"/>
        <w:spacing w:after="0" w:line="240" w:lineRule="auto"/>
        <w:ind w:left="4536"/>
        <w:jc w:val="both"/>
        <w:rPr>
          <w:rFonts w:ascii="Times New Roman" w:hAnsi="Times New Roman" w:cs="Times New Roman"/>
          <w:color w:val="000000" w:themeColor="text1"/>
          <w:sz w:val="24"/>
          <w:szCs w:val="24"/>
        </w:rPr>
      </w:pPr>
    </w:p>
    <w:p w:rsidR="00AB0305" w:rsidRDefault="00AB0305" w:rsidP="003B1BAC">
      <w:pPr>
        <w:shd w:val="clear" w:color="auto" w:fill="FFFFFF"/>
        <w:spacing w:after="0" w:line="240" w:lineRule="auto"/>
        <w:ind w:left="4536"/>
        <w:jc w:val="both"/>
        <w:rPr>
          <w:rFonts w:ascii="Times New Roman" w:hAnsi="Times New Roman" w:cs="Times New Roman"/>
          <w:color w:val="000000" w:themeColor="text1"/>
          <w:sz w:val="24"/>
          <w:szCs w:val="24"/>
        </w:rPr>
      </w:pPr>
    </w:p>
    <w:p w:rsidR="00AB0305" w:rsidRDefault="00AB0305" w:rsidP="003B1BAC">
      <w:pPr>
        <w:shd w:val="clear" w:color="auto" w:fill="FFFFFF"/>
        <w:spacing w:after="0" w:line="240" w:lineRule="auto"/>
        <w:ind w:left="4536"/>
        <w:jc w:val="both"/>
        <w:rPr>
          <w:rFonts w:ascii="Times New Roman" w:hAnsi="Times New Roman" w:cs="Times New Roman"/>
          <w:color w:val="000000" w:themeColor="text1"/>
          <w:sz w:val="24"/>
          <w:szCs w:val="24"/>
        </w:rPr>
      </w:pPr>
    </w:p>
    <w:p w:rsidR="00AB0305" w:rsidRDefault="00AB0305" w:rsidP="003B1BAC">
      <w:pPr>
        <w:shd w:val="clear" w:color="auto" w:fill="FFFFFF"/>
        <w:spacing w:after="0" w:line="240" w:lineRule="auto"/>
        <w:ind w:left="4536"/>
        <w:jc w:val="both"/>
        <w:rPr>
          <w:rFonts w:ascii="Times New Roman" w:hAnsi="Times New Roman" w:cs="Times New Roman"/>
          <w:color w:val="000000" w:themeColor="text1"/>
          <w:sz w:val="24"/>
          <w:szCs w:val="24"/>
        </w:rPr>
      </w:pPr>
    </w:p>
    <w:p w:rsidR="00AB0305" w:rsidRDefault="00AB0305" w:rsidP="003B1BAC">
      <w:pPr>
        <w:shd w:val="clear" w:color="auto" w:fill="FFFFFF"/>
        <w:spacing w:after="0" w:line="240" w:lineRule="auto"/>
        <w:ind w:left="4536"/>
        <w:jc w:val="both"/>
        <w:rPr>
          <w:rFonts w:ascii="Times New Roman" w:hAnsi="Times New Roman" w:cs="Times New Roman"/>
          <w:color w:val="000000" w:themeColor="text1"/>
          <w:sz w:val="24"/>
          <w:szCs w:val="24"/>
        </w:rPr>
      </w:pPr>
    </w:p>
    <w:p w:rsidR="00DF6062" w:rsidRDefault="003B1BAC" w:rsidP="003B1BAC">
      <w:pPr>
        <w:shd w:val="clear" w:color="auto" w:fill="FFFFFF"/>
        <w:spacing w:after="0" w:line="240" w:lineRule="auto"/>
        <w:ind w:left="4536"/>
        <w:jc w:val="both"/>
        <w:rPr>
          <w:rFonts w:ascii="Times New Roman" w:hAnsi="Times New Roman" w:cs="Times New Roman"/>
          <w:color w:val="000000" w:themeColor="text1"/>
          <w:sz w:val="24"/>
          <w:szCs w:val="24"/>
        </w:rPr>
      </w:pPr>
      <w:r w:rsidRPr="005043D8">
        <w:rPr>
          <w:rFonts w:ascii="Times New Roman" w:hAnsi="Times New Roman" w:cs="Times New Roman"/>
          <w:color w:val="000000" w:themeColor="text1"/>
          <w:sz w:val="24"/>
          <w:szCs w:val="24"/>
        </w:rPr>
        <w:t xml:space="preserve">Приложение 2 </w:t>
      </w:r>
    </w:p>
    <w:p w:rsidR="00DF6062" w:rsidRDefault="003B1BAC" w:rsidP="003B1BAC">
      <w:pPr>
        <w:shd w:val="clear" w:color="auto" w:fill="FFFFFF"/>
        <w:spacing w:after="0" w:line="240" w:lineRule="auto"/>
        <w:ind w:left="4536"/>
        <w:jc w:val="both"/>
        <w:rPr>
          <w:rFonts w:ascii="Times New Roman" w:hAnsi="Times New Roman" w:cs="Times New Roman"/>
          <w:color w:val="000000" w:themeColor="text1"/>
          <w:sz w:val="24"/>
          <w:szCs w:val="24"/>
        </w:rPr>
      </w:pPr>
      <w:r w:rsidRPr="005043D8">
        <w:rPr>
          <w:rFonts w:ascii="Times New Roman" w:hAnsi="Times New Roman" w:cs="Times New Roman"/>
          <w:color w:val="000000" w:themeColor="text1"/>
          <w:sz w:val="24"/>
          <w:szCs w:val="24"/>
        </w:rPr>
        <w:t xml:space="preserve">к </w:t>
      </w:r>
      <w:r w:rsidR="000B7417" w:rsidRPr="005043D8">
        <w:rPr>
          <w:rFonts w:ascii="Times New Roman" w:hAnsi="Times New Roman" w:cs="Times New Roman"/>
          <w:color w:val="000000" w:themeColor="text1"/>
          <w:sz w:val="24"/>
          <w:szCs w:val="24"/>
        </w:rPr>
        <w:t>Решению</w:t>
      </w:r>
      <w:r w:rsidRPr="005043D8">
        <w:rPr>
          <w:rFonts w:ascii="Times New Roman" w:hAnsi="Times New Roman" w:cs="Times New Roman"/>
          <w:color w:val="000000" w:themeColor="text1"/>
          <w:sz w:val="24"/>
          <w:szCs w:val="24"/>
        </w:rPr>
        <w:t xml:space="preserve"> </w:t>
      </w:r>
      <w:r w:rsidR="005043D8" w:rsidRPr="005043D8">
        <w:rPr>
          <w:rFonts w:ascii="Times New Roman" w:hAnsi="Times New Roman" w:cs="Times New Roman"/>
          <w:color w:val="000000" w:themeColor="text1"/>
          <w:sz w:val="24"/>
          <w:szCs w:val="24"/>
        </w:rPr>
        <w:t>Васильевск</w:t>
      </w:r>
      <w:r w:rsidRPr="005043D8">
        <w:rPr>
          <w:rFonts w:ascii="Times New Roman" w:hAnsi="Times New Roman" w:cs="Times New Roman"/>
          <w:color w:val="000000" w:themeColor="text1"/>
          <w:sz w:val="24"/>
          <w:szCs w:val="24"/>
        </w:rPr>
        <w:t xml:space="preserve">ого </w:t>
      </w:r>
    </w:p>
    <w:p w:rsidR="00DF6062" w:rsidRDefault="003B1BAC" w:rsidP="003B1BAC">
      <w:pPr>
        <w:shd w:val="clear" w:color="auto" w:fill="FFFFFF"/>
        <w:spacing w:after="0" w:line="240" w:lineRule="auto"/>
        <w:ind w:left="4536"/>
        <w:jc w:val="both"/>
        <w:rPr>
          <w:rFonts w:ascii="Times New Roman" w:hAnsi="Times New Roman" w:cs="Times New Roman"/>
          <w:color w:val="000000" w:themeColor="text1"/>
          <w:sz w:val="24"/>
          <w:szCs w:val="24"/>
        </w:rPr>
      </w:pPr>
      <w:r w:rsidRPr="005043D8">
        <w:rPr>
          <w:rFonts w:ascii="Times New Roman" w:hAnsi="Times New Roman" w:cs="Times New Roman"/>
          <w:color w:val="000000" w:themeColor="text1"/>
          <w:sz w:val="24"/>
          <w:szCs w:val="24"/>
        </w:rPr>
        <w:t xml:space="preserve">сельского </w:t>
      </w:r>
      <w:r w:rsidR="000B7417" w:rsidRPr="005043D8">
        <w:rPr>
          <w:rFonts w:ascii="Times New Roman" w:hAnsi="Times New Roman" w:cs="Times New Roman"/>
          <w:color w:val="000000" w:themeColor="text1"/>
          <w:sz w:val="24"/>
          <w:szCs w:val="24"/>
        </w:rPr>
        <w:t>совета</w:t>
      </w:r>
      <w:r w:rsidRPr="005043D8">
        <w:rPr>
          <w:rFonts w:ascii="Times New Roman" w:hAnsi="Times New Roman" w:cs="Times New Roman"/>
          <w:color w:val="000000" w:themeColor="text1"/>
          <w:sz w:val="24"/>
          <w:szCs w:val="24"/>
        </w:rPr>
        <w:t xml:space="preserve"> </w:t>
      </w:r>
    </w:p>
    <w:p w:rsidR="003B1BAC" w:rsidRPr="005043D8" w:rsidRDefault="003B1BAC" w:rsidP="003B1BAC">
      <w:pPr>
        <w:shd w:val="clear" w:color="auto" w:fill="FFFFFF"/>
        <w:spacing w:after="0" w:line="240" w:lineRule="auto"/>
        <w:ind w:left="4536"/>
        <w:jc w:val="both"/>
        <w:rPr>
          <w:rFonts w:ascii="Times New Roman" w:hAnsi="Times New Roman" w:cs="Times New Roman"/>
          <w:color w:val="000000" w:themeColor="text1"/>
          <w:sz w:val="24"/>
          <w:szCs w:val="24"/>
        </w:rPr>
      </w:pPr>
      <w:r w:rsidRPr="005043D8">
        <w:rPr>
          <w:rFonts w:ascii="Times New Roman" w:hAnsi="Times New Roman" w:cs="Times New Roman"/>
          <w:color w:val="000000" w:themeColor="text1"/>
          <w:sz w:val="24"/>
          <w:szCs w:val="24"/>
        </w:rPr>
        <w:t>от «__». ___. 201_ № __</w:t>
      </w:r>
    </w:p>
    <w:p w:rsidR="003B1BAC" w:rsidRPr="005043D8" w:rsidRDefault="003B1BAC" w:rsidP="003B1BAC">
      <w:pPr>
        <w:shd w:val="clear" w:color="auto" w:fill="FFFFFF"/>
        <w:spacing w:after="0" w:line="290" w:lineRule="atLeast"/>
        <w:ind w:firstLine="709"/>
        <w:jc w:val="both"/>
        <w:rPr>
          <w:rFonts w:ascii="Times New Roman" w:eastAsia="Times New Roman" w:hAnsi="Times New Roman" w:cs="Times New Roman"/>
          <w:color w:val="000000" w:themeColor="text1"/>
          <w:sz w:val="24"/>
          <w:szCs w:val="24"/>
          <w:lang w:eastAsia="ru-RU"/>
        </w:rPr>
      </w:pPr>
    </w:p>
    <w:p w:rsidR="003B1BAC" w:rsidRPr="005043D8" w:rsidRDefault="00CB7E08" w:rsidP="00CB7E08">
      <w:pPr>
        <w:shd w:val="clear" w:color="auto" w:fill="FFFFFF"/>
        <w:spacing w:after="0" w:line="290" w:lineRule="atLeast"/>
        <w:ind w:firstLine="709"/>
        <w:jc w:val="center"/>
        <w:rPr>
          <w:rFonts w:ascii="Times New Roman" w:eastAsia="Times New Roman" w:hAnsi="Times New Roman" w:cs="Times New Roman"/>
          <w:b/>
          <w:color w:val="000000" w:themeColor="text1"/>
          <w:sz w:val="24"/>
          <w:szCs w:val="24"/>
          <w:lang w:eastAsia="ru-RU"/>
        </w:rPr>
      </w:pPr>
      <w:r w:rsidRPr="005043D8">
        <w:rPr>
          <w:rFonts w:ascii="Times New Roman" w:eastAsia="Times New Roman" w:hAnsi="Times New Roman" w:cs="Times New Roman"/>
          <w:b/>
          <w:color w:val="000000" w:themeColor="text1"/>
          <w:sz w:val="24"/>
          <w:szCs w:val="24"/>
          <w:lang w:eastAsia="ru-RU"/>
        </w:rPr>
        <w:t>Правила определения размера арендной платы, а также порядка, условий и сроков внесения арендной платы за земли, находящиеся в собственности муниципального образования</w:t>
      </w:r>
    </w:p>
    <w:p w:rsidR="003B1BAC" w:rsidRPr="005043D8" w:rsidRDefault="003B1BAC" w:rsidP="003B1BAC">
      <w:pPr>
        <w:shd w:val="clear" w:color="auto" w:fill="FFFFFF"/>
        <w:spacing w:after="0" w:line="290" w:lineRule="atLeast"/>
        <w:ind w:firstLine="709"/>
        <w:jc w:val="both"/>
        <w:rPr>
          <w:rFonts w:ascii="Times New Roman" w:eastAsia="Times New Roman" w:hAnsi="Times New Roman" w:cs="Times New Roman"/>
          <w:color w:val="000000" w:themeColor="text1"/>
          <w:sz w:val="24"/>
          <w:szCs w:val="24"/>
          <w:lang w:eastAsia="ru-RU"/>
        </w:rPr>
      </w:pPr>
    </w:p>
    <w:p w:rsidR="003B1BAC" w:rsidRPr="005043D8" w:rsidRDefault="003B1BAC" w:rsidP="003B1BAC">
      <w:pPr>
        <w:shd w:val="clear" w:color="auto" w:fill="FFFFFF"/>
        <w:spacing w:after="0" w:line="290" w:lineRule="atLeast"/>
        <w:ind w:firstLine="709"/>
        <w:jc w:val="both"/>
        <w:rPr>
          <w:rFonts w:ascii="Times New Roman" w:eastAsia="Times New Roman" w:hAnsi="Times New Roman" w:cs="Times New Roman"/>
          <w:color w:val="000000" w:themeColor="text1"/>
          <w:sz w:val="24"/>
          <w:szCs w:val="24"/>
          <w:lang w:eastAsia="ru-RU"/>
        </w:rPr>
      </w:pPr>
      <w:r w:rsidRPr="005043D8">
        <w:rPr>
          <w:rFonts w:ascii="Times New Roman" w:eastAsia="Times New Roman" w:hAnsi="Times New Roman" w:cs="Times New Roman"/>
          <w:color w:val="000000" w:themeColor="text1"/>
          <w:sz w:val="24"/>
          <w:szCs w:val="24"/>
          <w:lang w:eastAsia="ru-RU"/>
        </w:rPr>
        <w:t xml:space="preserve">1. Настоящие Правила определяют способы расчета размера арендной платы, а также порядок, условия и сроки внесения арендной платы за земельные участки, находящиеся в собственности </w:t>
      </w:r>
      <w:r w:rsidR="00CB7E08" w:rsidRPr="005043D8">
        <w:rPr>
          <w:rFonts w:ascii="Times New Roman" w:eastAsia="Times New Roman" w:hAnsi="Times New Roman" w:cs="Times New Roman"/>
          <w:color w:val="000000" w:themeColor="text1"/>
          <w:sz w:val="24"/>
          <w:szCs w:val="24"/>
          <w:lang w:eastAsia="ru-RU"/>
        </w:rPr>
        <w:t>муниципального образования</w:t>
      </w:r>
      <w:r w:rsidRPr="005043D8">
        <w:rPr>
          <w:rFonts w:ascii="Times New Roman" w:eastAsia="Times New Roman" w:hAnsi="Times New Roman" w:cs="Times New Roman"/>
          <w:color w:val="000000" w:themeColor="text1"/>
          <w:sz w:val="24"/>
          <w:szCs w:val="24"/>
          <w:lang w:eastAsia="ru-RU"/>
        </w:rPr>
        <w:t xml:space="preserve"> и расположенные на территории </w:t>
      </w:r>
      <w:r w:rsidR="00CB7E08" w:rsidRPr="005043D8">
        <w:rPr>
          <w:rFonts w:ascii="Times New Roman" w:eastAsia="Times New Roman" w:hAnsi="Times New Roman" w:cs="Times New Roman"/>
          <w:color w:val="000000" w:themeColor="text1"/>
          <w:sz w:val="24"/>
          <w:szCs w:val="24"/>
          <w:lang w:eastAsia="ru-RU"/>
        </w:rPr>
        <w:t xml:space="preserve">муниципального образования </w:t>
      </w:r>
      <w:r w:rsidR="005043D8" w:rsidRPr="005043D8">
        <w:rPr>
          <w:rFonts w:ascii="Times New Roman" w:eastAsia="Times New Roman" w:hAnsi="Times New Roman" w:cs="Times New Roman"/>
          <w:color w:val="000000" w:themeColor="text1"/>
          <w:sz w:val="24"/>
          <w:szCs w:val="24"/>
          <w:lang w:eastAsia="ru-RU"/>
        </w:rPr>
        <w:t>Васильевск</w:t>
      </w:r>
      <w:r w:rsidR="00CB7E08" w:rsidRPr="005043D8">
        <w:rPr>
          <w:rFonts w:ascii="Times New Roman" w:eastAsia="Times New Roman" w:hAnsi="Times New Roman" w:cs="Times New Roman"/>
          <w:color w:val="000000" w:themeColor="text1"/>
          <w:sz w:val="24"/>
          <w:szCs w:val="24"/>
          <w:lang w:eastAsia="ru-RU"/>
        </w:rPr>
        <w:t xml:space="preserve">ое сельское поселение </w:t>
      </w:r>
      <w:r w:rsidR="005043D8" w:rsidRPr="005043D8">
        <w:rPr>
          <w:rFonts w:ascii="Times New Roman" w:eastAsia="Times New Roman" w:hAnsi="Times New Roman" w:cs="Times New Roman"/>
          <w:color w:val="000000" w:themeColor="text1"/>
          <w:sz w:val="24"/>
          <w:szCs w:val="24"/>
          <w:lang w:eastAsia="ru-RU"/>
        </w:rPr>
        <w:t>Белогорск</w:t>
      </w:r>
      <w:r w:rsidR="00CB7E08" w:rsidRPr="005043D8">
        <w:rPr>
          <w:rFonts w:ascii="Times New Roman" w:eastAsia="Times New Roman" w:hAnsi="Times New Roman" w:cs="Times New Roman"/>
          <w:color w:val="000000" w:themeColor="text1"/>
          <w:sz w:val="24"/>
          <w:szCs w:val="24"/>
          <w:lang w:eastAsia="ru-RU"/>
        </w:rPr>
        <w:t>ого района Республики Крым (далее – муниципальное образование).</w:t>
      </w:r>
    </w:p>
    <w:p w:rsidR="003B1BAC" w:rsidRPr="005043D8" w:rsidRDefault="003B1BAC" w:rsidP="00CB7E08">
      <w:pPr>
        <w:shd w:val="clear" w:color="auto" w:fill="FFFFFF"/>
        <w:spacing w:after="0" w:line="290" w:lineRule="atLeast"/>
        <w:ind w:firstLine="709"/>
        <w:jc w:val="both"/>
        <w:rPr>
          <w:rFonts w:ascii="Times New Roman" w:eastAsia="Times New Roman" w:hAnsi="Times New Roman" w:cs="Times New Roman"/>
          <w:color w:val="000000" w:themeColor="text1"/>
          <w:sz w:val="24"/>
          <w:szCs w:val="24"/>
          <w:lang w:eastAsia="ru-RU"/>
        </w:rPr>
      </w:pPr>
      <w:bookmarkStart w:id="8" w:name="dst100022"/>
      <w:bookmarkStart w:id="9" w:name="dst4"/>
      <w:bookmarkEnd w:id="8"/>
      <w:bookmarkEnd w:id="9"/>
      <w:r w:rsidRPr="005043D8">
        <w:rPr>
          <w:rFonts w:ascii="Times New Roman" w:eastAsia="Times New Roman" w:hAnsi="Times New Roman" w:cs="Times New Roman"/>
          <w:color w:val="000000" w:themeColor="text1"/>
          <w:sz w:val="24"/>
          <w:szCs w:val="24"/>
          <w:lang w:eastAsia="ru-RU"/>
        </w:rPr>
        <w:t xml:space="preserve">2. Размер арендной платы при аренде земельных участков, находящихся в собственности </w:t>
      </w:r>
      <w:r w:rsidR="00CB7E08" w:rsidRPr="005043D8">
        <w:rPr>
          <w:rFonts w:ascii="Times New Roman" w:eastAsia="Times New Roman" w:hAnsi="Times New Roman" w:cs="Times New Roman"/>
          <w:color w:val="000000" w:themeColor="text1"/>
          <w:sz w:val="24"/>
          <w:szCs w:val="24"/>
          <w:lang w:eastAsia="ru-RU"/>
        </w:rPr>
        <w:t>муниципального образования</w:t>
      </w:r>
      <w:r w:rsidRPr="005043D8">
        <w:rPr>
          <w:rFonts w:ascii="Times New Roman" w:eastAsia="Times New Roman" w:hAnsi="Times New Roman" w:cs="Times New Roman"/>
          <w:color w:val="000000" w:themeColor="text1"/>
          <w:sz w:val="24"/>
          <w:szCs w:val="24"/>
          <w:lang w:eastAsia="ru-RU"/>
        </w:rPr>
        <w:t xml:space="preserve"> и расположенных на территории </w:t>
      </w:r>
      <w:r w:rsidR="00CB7E08" w:rsidRPr="005043D8">
        <w:rPr>
          <w:rFonts w:ascii="Times New Roman" w:eastAsia="Times New Roman" w:hAnsi="Times New Roman" w:cs="Times New Roman"/>
          <w:color w:val="000000" w:themeColor="text1"/>
          <w:sz w:val="24"/>
          <w:szCs w:val="24"/>
          <w:lang w:eastAsia="ru-RU"/>
        </w:rPr>
        <w:t>муниципального образования</w:t>
      </w:r>
      <w:r w:rsidRPr="005043D8">
        <w:rPr>
          <w:rFonts w:ascii="Times New Roman" w:eastAsia="Times New Roman" w:hAnsi="Times New Roman" w:cs="Times New Roman"/>
          <w:color w:val="000000" w:themeColor="text1"/>
          <w:sz w:val="24"/>
          <w:szCs w:val="24"/>
          <w:lang w:eastAsia="ru-RU"/>
        </w:rPr>
        <w:t xml:space="preserve"> (далее - земельные участки), в расчете на год (далее</w:t>
      </w:r>
      <w:r w:rsidR="00CB7E08" w:rsidRPr="005043D8">
        <w:rPr>
          <w:rFonts w:ascii="Times New Roman" w:eastAsia="Times New Roman" w:hAnsi="Times New Roman" w:cs="Times New Roman"/>
          <w:color w:val="000000" w:themeColor="text1"/>
          <w:sz w:val="24"/>
          <w:szCs w:val="24"/>
          <w:lang w:eastAsia="ru-RU"/>
        </w:rPr>
        <w:t xml:space="preserve"> - арендная плата) определяется:</w:t>
      </w:r>
    </w:p>
    <w:p w:rsidR="003B1BAC" w:rsidRPr="005043D8" w:rsidRDefault="003B1BAC" w:rsidP="003B1BAC">
      <w:pPr>
        <w:shd w:val="clear" w:color="auto" w:fill="FFFFFF"/>
        <w:spacing w:after="0" w:line="290" w:lineRule="atLeast"/>
        <w:ind w:firstLine="709"/>
        <w:jc w:val="both"/>
        <w:rPr>
          <w:rFonts w:ascii="Times New Roman" w:eastAsia="Times New Roman" w:hAnsi="Times New Roman" w:cs="Times New Roman"/>
          <w:color w:val="000000" w:themeColor="text1"/>
          <w:sz w:val="24"/>
          <w:szCs w:val="24"/>
          <w:lang w:eastAsia="ru-RU"/>
        </w:rPr>
      </w:pPr>
      <w:bookmarkStart w:id="10" w:name="dst100024"/>
      <w:bookmarkEnd w:id="10"/>
      <w:r w:rsidRPr="005043D8">
        <w:rPr>
          <w:rFonts w:ascii="Times New Roman" w:eastAsia="Times New Roman" w:hAnsi="Times New Roman" w:cs="Times New Roman"/>
          <w:color w:val="000000" w:themeColor="text1"/>
          <w:sz w:val="24"/>
          <w:szCs w:val="24"/>
          <w:lang w:eastAsia="ru-RU"/>
        </w:rPr>
        <w:t>а) на основании кадастровой стоимости земельных участков;</w:t>
      </w:r>
    </w:p>
    <w:p w:rsidR="003B1BAC" w:rsidRPr="005043D8" w:rsidRDefault="003B1BAC" w:rsidP="003B1BAC">
      <w:pPr>
        <w:shd w:val="clear" w:color="auto" w:fill="FFFFFF"/>
        <w:spacing w:after="0" w:line="290" w:lineRule="atLeast"/>
        <w:ind w:firstLine="709"/>
        <w:jc w:val="both"/>
        <w:rPr>
          <w:rFonts w:ascii="Times New Roman" w:eastAsia="Times New Roman" w:hAnsi="Times New Roman" w:cs="Times New Roman"/>
          <w:color w:val="000000" w:themeColor="text1"/>
          <w:sz w:val="24"/>
          <w:szCs w:val="24"/>
          <w:lang w:eastAsia="ru-RU"/>
        </w:rPr>
      </w:pPr>
      <w:bookmarkStart w:id="11" w:name="dst16"/>
      <w:bookmarkEnd w:id="11"/>
      <w:r w:rsidRPr="005043D8">
        <w:rPr>
          <w:rFonts w:ascii="Times New Roman" w:eastAsia="Times New Roman" w:hAnsi="Times New Roman" w:cs="Times New Roman"/>
          <w:color w:val="000000" w:themeColor="text1"/>
          <w:sz w:val="24"/>
          <w:szCs w:val="24"/>
          <w:lang w:eastAsia="ru-RU"/>
        </w:rPr>
        <w:t>б) по результатам торгов, проводимых в форме аукциона (далее - торги);</w:t>
      </w:r>
    </w:p>
    <w:p w:rsidR="003B1BAC" w:rsidRPr="005043D8" w:rsidRDefault="003B1BAC" w:rsidP="003B1BAC">
      <w:pPr>
        <w:shd w:val="clear" w:color="auto" w:fill="FFFFFF"/>
        <w:spacing w:after="0" w:line="290" w:lineRule="atLeast"/>
        <w:ind w:firstLine="709"/>
        <w:jc w:val="both"/>
        <w:rPr>
          <w:rFonts w:ascii="Times New Roman" w:eastAsia="Times New Roman" w:hAnsi="Times New Roman" w:cs="Times New Roman"/>
          <w:color w:val="000000" w:themeColor="text1"/>
          <w:sz w:val="24"/>
          <w:szCs w:val="24"/>
          <w:lang w:eastAsia="ru-RU"/>
        </w:rPr>
      </w:pPr>
      <w:bookmarkStart w:id="12" w:name="dst100026"/>
      <w:bookmarkEnd w:id="12"/>
      <w:r w:rsidRPr="005043D8">
        <w:rPr>
          <w:rFonts w:ascii="Times New Roman" w:eastAsia="Times New Roman" w:hAnsi="Times New Roman" w:cs="Times New Roman"/>
          <w:color w:val="000000" w:themeColor="text1"/>
          <w:sz w:val="24"/>
          <w:szCs w:val="24"/>
          <w:lang w:eastAsia="ru-RU"/>
        </w:rPr>
        <w:t>в) в соответствии со ставками арендной платы либо методическими указаниями по ее расчету, утвержденными Министерством экономического развития Российской Федерации;</w:t>
      </w:r>
    </w:p>
    <w:p w:rsidR="003B1BAC" w:rsidRPr="005043D8" w:rsidRDefault="003B1BAC" w:rsidP="003B1BAC">
      <w:pPr>
        <w:shd w:val="clear" w:color="auto" w:fill="FFFFFF"/>
        <w:spacing w:after="0" w:line="290" w:lineRule="atLeast"/>
        <w:ind w:firstLine="709"/>
        <w:jc w:val="both"/>
        <w:rPr>
          <w:rFonts w:ascii="Times New Roman" w:eastAsia="Times New Roman" w:hAnsi="Times New Roman" w:cs="Times New Roman"/>
          <w:color w:val="000000" w:themeColor="text1"/>
          <w:sz w:val="24"/>
          <w:szCs w:val="24"/>
          <w:lang w:eastAsia="ru-RU"/>
        </w:rPr>
      </w:pPr>
      <w:bookmarkStart w:id="13" w:name="dst36"/>
      <w:bookmarkEnd w:id="13"/>
      <w:r w:rsidRPr="005043D8">
        <w:rPr>
          <w:rFonts w:ascii="Times New Roman" w:eastAsia="Times New Roman" w:hAnsi="Times New Roman" w:cs="Times New Roman"/>
          <w:color w:val="000000" w:themeColor="text1"/>
          <w:sz w:val="24"/>
          <w:szCs w:val="24"/>
          <w:lang w:eastAsia="ru-RU"/>
        </w:rPr>
        <w:t>г) на основании рыночной стоимости права аренды земельных участков, определяемой в соответствии с законодательством Российской Федерации об оценочной деятельности.</w:t>
      </w:r>
    </w:p>
    <w:p w:rsidR="003B1BAC" w:rsidRPr="005043D8" w:rsidRDefault="003B1BAC" w:rsidP="003B1BAC">
      <w:pPr>
        <w:shd w:val="clear" w:color="auto" w:fill="FFFFFF"/>
        <w:spacing w:after="0" w:line="290" w:lineRule="atLeast"/>
        <w:ind w:firstLine="709"/>
        <w:jc w:val="both"/>
        <w:rPr>
          <w:rFonts w:ascii="Times New Roman" w:eastAsia="Times New Roman" w:hAnsi="Times New Roman" w:cs="Times New Roman"/>
          <w:color w:val="000000" w:themeColor="text1"/>
          <w:sz w:val="24"/>
          <w:szCs w:val="24"/>
          <w:lang w:eastAsia="ru-RU"/>
        </w:rPr>
      </w:pPr>
      <w:bookmarkStart w:id="14" w:name="dst17"/>
      <w:bookmarkEnd w:id="14"/>
      <w:r w:rsidRPr="005043D8">
        <w:rPr>
          <w:rFonts w:ascii="Times New Roman" w:eastAsia="Times New Roman" w:hAnsi="Times New Roman" w:cs="Times New Roman"/>
          <w:color w:val="000000" w:themeColor="text1"/>
          <w:sz w:val="24"/>
          <w:szCs w:val="24"/>
          <w:lang w:eastAsia="ru-RU"/>
        </w:rPr>
        <w:t>3. В случае предоставления земельного участка в аренду без проведения торгов для целей, указанных в настоящем пункте, арендная плата определяется на основании кадастровой стоимости земельного участка и рассчитывается в размере:</w:t>
      </w:r>
    </w:p>
    <w:p w:rsidR="003B1BAC" w:rsidRPr="005043D8" w:rsidRDefault="003B1BAC" w:rsidP="003B1BAC">
      <w:pPr>
        <w:shd w:val="clear" w:color="auto" w:fill="FFFFFF"/>
        <w:spacing w:after="0" w:line="290" w:lineRule="atLeast"/>
        <w:ind w:firstLine="709"/>
        <w:jc w:val="both"/>
        <w:rPr>
          <w:rFonts w:ascii="Times New Roman" w:eastAsia="Times New Roman" w:hAnsi="Times New Roman" w:cs="Times New Roman"/>
          <w:color w:val="000000" w:themeColor="text1"/>
          <w:sz w:val="24"/>
          <w:szCs w:val="24"/>
          <w:lang w:eastAsia="ru-RU"/>
        </w:rPr>
      </w:pPr>
      <w:bookmarkStart w:id="15" w:name="dst100029"/>
      <w:bookmarkEnd w:id="15"/>
      <w:r w:rsidRPr="005043D8">
        <w:rPr>
          <w:rFonts w:ascii="Times New Roman" w:eastAsia="Times New Roman" w:hAnsi="Times New Roman" w:cs="Times New Roman"/>
          <w:color w:val="000000" w:themeColor="text1"/>
          <w:sz w:val="24"/>
          <w:szCs w:val="24"/>
          <w:lang w:eastAsia="ru-RU"/>
        </w:rPr>
        <w:t>а) 0,01 процента в отношении:</w:t>
      </w:r>
    </w:p>
    <w:p w:rsidR="003B1BAC" w:rsidRPr="005043D8" w:rsidRDefault="003B1BAC" w:rsidP="003B1BAC">
      <w:pPr>
        <w:shd w:val="clear" w:color="auto" w:fill="FFFFFF"/>
        <w:spacing w:after="0" w:line="290" w:lineRule="atLeast"/>
        <w:ind w:firstLine="709"/>
        <w:jc w:val="both"/>
        <w:rPr>
          <w:rFonts w:ascii="Times New Roman" w:eastAsia="Times New Roman" w:hAnsi="Times New Roman" w:cs="Times New Roman"/>
          <w:color w:val="000000" w:themeColor="text1"/>
          <w:sz w:val="24"/>
          <w:szCs w:val="24"/>
          <w:lang w:eastAsia="ru-RU"/>
        </w:rPr>
      </w:pPr>
      <w:bookmarkStart w:id="16" w:name="dst18"/>
      <w:bookmarkEnd w:id="16"/>
      <w:r w:rsidRPr="005043D8">
        <w:rPr>
          <w:rFonts w:ascii="Times New Roman" w:eastAsia="Times New Roman" w:hAnsi="Times New Roman" w:cs="Times New Roman"/>
          <w:color w:val="000000" w:themeColor="text1"/>
          <w:sz w:val="24"/>
          <w:szCs w:val="24"/>
          <w:lang w:eastAsia="ru-RU"/>
        </w:rPr>
        <w:t>земельного участка, предоставленного физическому или юридическому лицу, имеющему право на освобождение от уплаты земельного налога в соответствии с </w:t>
      </w:r>
      <w:hyperlink r:id="rId4" w:anchor="dst1400" w:history="1">
        <w:r w:rsidRPr="005043D8">
          <w:rPr>
            <w:rFonts w:ascii="Times New Roman" w:eastAsia="Times New Roman" w:hAnsi="Times New Roman" w:cs="Times New Roman"/>
            <w:color w:val="000000" w:themeColor="text1"/>
            <w:sz w:val="24"/>
            <w:szCs w:val="24"/>
            <w:lang w:eastAsia="ru-RU"/>
          </w:rPr>
          <w:t>законодательством</w:t>
        </w:r>
      </w:hyperlink>
      <w:r w:rsidRPr="005043D8">
        <w:rPr>
          <w:rFonts w:ascii="Times New Roman" w:eastAsia="Times New Roman" w:hAnsi="Times New Roman" w:cs="Times New Roman"/>
          <w:color w:val="000000" w:themeColor="text1"/>
          <w:sz w:val="24"/>
          <w:szCs w:val="24"/>
          <w:lang w:eastAsia="ru-RU"/>
        </w:rPr>
        <w:t> о налогах и сборах;</w:t>
      </w:r>
    </w:p>
    <w:p w:rsidR="003B1BAC" w:rsidRPr="005043D8" w:rsidRDefault="003B1BAC" w:rsidP="003B1BAC">
      <w:pPr>
        <w:shd w:val="clear" w:color="auto" w:fill="FFFFFF"/>
        <w:spacing w:after="0" w:line="290" w:lineRule="atLeast"/>
        <w:ind w:firstLine="709"/>
        <w:jc w:val="both"/>
        <w:rPr>
          <w:rFonts w:ascii="Times New Roman" w:eastAsia="Times New Roman" w:hAnsi="Times New Roman" w:cs="Times New Roman"/>
          <w:color w:val="000000" w:themeColor="text1"/>
          <w:sz w:val="24"/>
          <w:szCs w:val="24"/>
          <w:lang w:eastAsia="ru-RU"/>
        </w:rPr>
      </w:pPr>
      <w:bookmarkStart w:id="17" w:name="dst19"/>
      <w:bookmarkEnd w:id="17"/>
      <w:r w:rsidRPr="005043D8">
        <w:rPr>
          <w:rFonts w:ascii="Times New Roman" w:eastAsia="Times New Roman" w:hAnsi="Times New Roman" w:cs="Times New Roman"/>
          <w:color w:val="000000" w:themeColor="text1"/>
          <w:sz w:val="24"/>
          <w:szCs w:val="24"/>
          <w:lang w:eastAsia="ru-RU"/>
        </w:rPr>
        <w:t>земельного участка, предоставленного физическому лицу, имеющему право на уменьшение налоговой базы при уплате земельного налога в соответствии с </w:t>
      </w:r>
      <w:hyperlink r:id="rId5" w:anchor="dst1371" w:history="1">
        <w:r w:rsidRPr="005043D8">
          <w:rPr>
            <w:rFonts w:ascii="Times New Roman" w:eastAsia="Times New Roman" w:hAnsi="Times New Roman" w:cs="Times New Roman"/>
            <w:color w:val="000000" w:themeColor="text1"/>
            <w:sz w:val="24"/>
            <w:szCs w:val="24"/>
            <w:lang w:eastAsia="ru-RU"/>
          </w:rPr>
          <w:t>законодательством</w:t>
        </w:r>
      </w:hyperlink>
      <w:r w:rsidRPr="005043D8">
        <w:rPr>
          <w:rFonts w:ascii="Times New Roman" w:eastAsia="Times New Roman" w:hAnsi="Times New Roman" w:cs="Times New Roman"/>
          <w:color w:val="000000" w:themeColor="text1"/>
          <w:sz w:val="24"/>
          <w:szCs w:val="24"/>
          <w:lang w:eastAsia="ru-RU"/>
        </w:rPr>
        <w:t> о налогах и сборах, в случае, если налоговая база в результате уменьшения на не облагаемую налогом сумму принимается равной нулю;</w:t>
      </w:r>
    </w:p>
    <w:p w:rsidR="003B1BAC" w:rsidRPr="005043D8" w:rsidRDefault="003B1BAC" w:rsidP="003B1BAC">
      <w:pPr>
        <w:shd w:val="clear" w:color="auto" w:fill="FFFFFF"/>
        <w:spacing w:after="0" w:line="290" w:lineRule="atLeast"/>
        <w:ind w:firstLine="709"/>
        <w:jc w:val="both"/>
        <w:rPr>
          <w:rFonts w:ascii="Times New Roman" w:eastAsia="Times New Roman" w:hAnsi="Times New Roman" w:cs="Times New Roman"/>
          <w:color w:val="000000" w:themeColor="text1"/>
          <w:sz w:val="24"/>
          <w:szCs w:val="24"/>
          <w:lang w:eastAsia="ru-RU"/>
        </w:rPr>
      </w:pPr>
      <w:bookmarkStart w:id="18" w:name="dst20"/>
      <w:bookmarkEnd w:id="18"/>
      <w:r w:rsidRPr="005043D8">
        <w:rPr>
          <w:rFonts w:ascii="Times New Roman" w:eastAsia="Times New Roman" w:hAnsi="Times New Roman" w:cs="Times New Roman"/>
          <w:color w:val="000000" w:themeColor="text1"/>
          <w:sz w:val="24"/>
          <w:szCs w:val="24"/>
          <w:lang w:eastAsia="ru-RU"/>
        </w:rPr>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w:t>
      </w:r>
    </w:p>
    <w:p w:rsidR="003B1BAC" w:rsidRPr="005043D8" w:rsidRDefault="003B1BAC" w:rsidP="003B1BAC">
      <w:pPr>
        <w:shd w:val="clear" w:color="auto" w:fill="FFFFFF"/>
        <w:spacing w:after="0" w:line="290" w:lineRule="atLeast"/>
        <w:ind w:firstLine="709"/>
        <w:jc w:val="both"/>
        <w:rPr>
          <w:rFonts w:ascii="Times New Roman" w:eastAsia="Times New Roman" w:hAnsi="Times New Roman" w:cs="Times New Roman"/>
          <w:color w:val="000000" w:themeColor="text1"/>
          <w:sz w:val="24"/>
          <w:szCs w:val="24"/>
          <w:lang w:eastAsia="ru-RU"/>
        </w:rPr>
      </w:pPr>
      <w:bookmarkStart w:id="19" w:name="dst21"/>
      <w:bookmarkEnd w:id="19"/>
      <w:r w:rsidRPr="005043D8">
        <w:rPr>
          <w:rFonts w:ascii="Times New Roman" w:eastAsia="Times New Roman" w:hAnsi="Times New Roman" w:cs="Times New Roman"/>
          <w:color w:val="000000" w:themeColor="text1"/>
          <w:sz w:val="24"/>
          <w:szCs w:val="24"/>
          <w:lang w:eastAsia="ru-RU"/>
        </w:rPr>
        <w:t>земельного участка, изъятого из оборота, если земельный участок в случаях, установленных федеральными законами, может быть передан в аренду;</w:t>
      </w:r>
    </w:p>
    <w:p w:rsidR="003B1BAC" w:rsidRPr="005043D8" w:rsidRDefault="003B1BAC" w:rsidP="003B1BAC">
      <w:pPr>
        <w:shd w:val="clear" w:color="auto" w:fill="FFFFFF"/>
        <w:spacing w:after="0" w:line="290" w:lineRule="atLeast"/>
        <w:ind w:firstLine="709"/>
        <w:jc w:val="both"/>
        <w:rPr>
          <w:rFonts w:ascii="Times New Roman" w:eastAsia="Times New Roman" w:hAnsi="Times New Roman" w:cs="Times New Roman"/>
          <w:color w:val="000000" w:themeColor="text1"/>
          <w:sz w:val="24"/>
          <w:szCs w:val="24"/>
          <w:lang w:eastAsia="ru-RU"/>
        </w:rPr>
      </w:pPr>
      <w:bookmarkStart w:id="20" w:name="dst100034"/>
      <w:bookmarkEnd w:id="20"/>
      <w:r w:rsidRPr="005043D8">
        <w:rPr>
          <w:rFonts w:ascii="Times New Roman" w:eastAsia="Times New Roman" w:hAnsi="Times New Roman" w:cs="Times New Roman"/>
          <w:color w:val="000000" w:themeColor="text1"/>
          <w:sz w:val="24"/>
          <w:szCs w:val="24"/>
          <w:lang w:eastAsia="ru-RU"/>
        </w:rPr>
        <w:t>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3B1BAC" w:rsidRPr="005043D8" w:rsidRDefault="003B1BAC" w:rsidP="003B1BAC">
      <w:pPr>
        <w:shd w:val="clear" w:color="auto" w:fill="FFFFFF"/>
        <w:spacing w:after="0" w:line="290" w:lineRule="atLeast"/>
        <w:ind w:firstLine="709"/>
        <w:jc w:val="both"/>
        <w:rPr>
          <w:rFonts w:ascii="Times New Roman" w:eastAsia="Times New Roman" w:hAnsi="Times New Roman" w:cs="Times New Roman"/>
          <w:color w:val="000000" w:themeColor="text1"/>
          <w:sz w:val="24"/>
          <w:szCs w:val="24"/>
          <w:lang w:eastAsia="ru-RU"/>
        </w:rPr>
      </w:pPr>
      <w:bookmarkStart w:id="21" w:name="dst100035"/>
      <w:bookmarkEnd w:id="21"/>
      <w:r w:rsidRPr="005043D8">
        <w:rPr>
          <w:rFonts w:ascii="Times New Roman" w:eastAsia="Times New Roman" w:hAnsi="Times New Roman" w:cs="Times New Roman"/>
          <w:color w:val="000000" w:themeColor="text1"/>
          <w:sz w:val="24"/>
          <w:szCs w:val="24"/>
          <w:lang w:eastAsia="ru-RU"/>
        </w:rPr>
        <w:lastRenderedPageBreak/>
        <w:t>земельного участка, предоставленного для размещения дипломатических представительств иностранных государств и консульских учреждений в Российской Федерации, если иное не установлено международными договорами;</w:t>
      </w:r>
    </w:p>
    <w:p w:rsidR="003B1BAC" w:rsidRPr="005043D8" w:rsidRDefault="00CB7E08" w:rsidP="003B1BAC">
      <w:pPr>
        <w:shd w:val="clear" w:color="auto" w:fill="FFFFFF"/>
        <w:spacing w:after="0" w:line="290" w:lineRule="atLeast"/>
        <w:ind w:firstLine="709"/>
        <w:jc w:val="both"/>
        <w:rPr>
          <w:rFonts w:ascii="Times New Roman" w:eastAsia="Times New Roman" w:hAnsi="Times New Roman" w:cs="Times New Roman"/>
          <w:color w:val="000000" w:themeColor="text1"/>
          <w:sz w:val="24"/>
          <w:szCs w:val="24"/>
          <w:lang w:eastAsia="ru-RU"/>
        </w:rPr>
      </w:pPr>
      <w:bookmarkStart w:id="22" w:name="dst22"/>
      <w:bookmarkStart w:id="23" w:name="dst23"/>
      <w:bookmarkEnd w:id="22"/>
      <w:bookmarkEnd w:id="23"/>
      <w:r w:rsidRPr="005043D8">
        <w:rPr>
          <w:rFonts w:ascii="Times New Roman" w:eastAsia="Times New Roman" w:hAnsi="Times New Roman" w:cs="Times New Roman"/>
          <w:color w:val="000000" w:themeColor="text1"/>
          <w:sz w:val="24"/>
          <w:szCs w:val="24"/>
          <w:lang w:eastAsia="ru-RU"/>
        </w:rPr>
        <w:t>б</w:t>
      </w:r>
      <w:r w:rsidR="003B1BAC" w:rsidRPr="005043D8">
        <w:rPr>
          <w:rFonts w:ascii="Times New Roman" w:eastAsia="Times New Roman" w:hAnsi="Times New Roman" w:cs="Times New Roman"/>
          <w:color w:val="000000" w:themeColor="text1"/>
          <w:sz w:val="24"/>
          <w:szCs w:val="24"/>
          <w:lang w:eastAsia="ru-RU"/>
        </w:rPr>
        <w:t>) 0,6 процента в отношении:</w:t>
      </w:r>
    </w:p>
    <w:p w:rsidR="003B1BAC" w:rsidRPr="005043D8" w:rsidRDefault="003B1BAC" w:rsidP="003B1BAC">
      <w:pPr>
        <w:shd w:val="clear" w:color="auto" w:fill="FFFFFF"/>
        <w:spacing w:after="0" w:line="290" w:lineRule="atLeast"/>
        <w:ind w:firstLine="709"/>
        <w:jc w:val="both"/>
        <w:rPr>
          <w:rFonts w:ascii="Times New Roman" w:eastAsia="Times New Roman" w:hAnsi="Times New Roman" w:cs="Times New Roman"/>
          <w:color w:val="000000" w:themeColor="text1"/>
          <w:sz w:val="24"/>
          <w:szCs w:val="24"/>
          <w:lang w:eastAsia="ru-RU"/>
        </w:rPr>
      </w:pPr>
      <w:bookmarkStart w:id="24" w:name="dst24"/>
      <w:bookmarkEnd w:id="24"/>
      <w:r w:rsidRPr="005043D8">
        <w:rPr>
          <w:rFonts w:ascii="Times New Roman" w:eastAsia="Times New Roman" w:hAnsi="Times New Roman" w:cs="Times New Roman"/>
          <w:color w:val="000000" w:themeColor="text1"/>
          <w:sz w:val="24"/>
          <w:szCs w:val="24"/>
          <w:lang w:eastAsia="ru-RU"/>
        </w:rPr>
        <w:t>земельного участка, предоставленного гражданину для индивидуального жилищного строительства, ведения личного подсобного хозяйства, садоводства, огородничества, дачного хозяйства, сенокошения или выпаса сельскохозяйственных животных;</w:t>
      </w:r>
    </w:p>
    <w:p w:rsidR="003B1BAC" w:rsidRPr="005043D8" w:rsidRDefault="003B1BAC" w:rsidP="003B1BAC">
      <w:pPr>
        <w:shd w:val="clear" w:color="auto" w:fill="FFFFFF"/>
        <w:spacing w:after="0" w:line="290" w:lineRule="atLeast"/>
        <w:ind w:firstLine="709"/>
        <w:jc w:val="both"/>
        <w:rPr>
          <w:rFonts w:ascii="Times New Roman" w:eastAsia="Times New Roman" w:hAnsi="Times New Roman" w:cs="Times New Roman"/>
          <w:color w:val="000000" w:themeColor="text1"/>
          <w:sz w:val="24"/>
          <w:szCs w:val="24"/>
          <w:lang w:eastAsia="ru-RU"/>
        </w:rPr>
      </w:pPr>
      <w:bookmarkStart w:id="25" w:name="dst25"/>
      <w:bookmarkEnd w:id="25"/>
      <w:r w:rsidRPr="005043D8">
        <w:rPr>
          <w:rFonts w:ascii="Times New Roman" w:eastAsia="Times New Roman" w:hAnsi="Times New Roman" w:cs="Times New Roman"/>
          <w:color w:val="000000" w:themeColor="text1"/>
          <w:sz w:val="24"/>
          <w:szCs w:val="24"/>
          <w:lang w:eastAsia="ru-RU"/>
        </w:rPr>
        <w:t>земельного участка, предоставленного крестьянскому (фермерскому) хозяйству для осуществления крестьянским (фермерским) хозяйством его деятельности;</w:t>
      </w:r>
    </w:p>
    <w:p w:rsidR="003B1BAC" w:rsidRPr="005043D8" w:rsidRDefault="003B1BAC" w:rsidP="003B1BAC">
      <w:pPr>
        <w:shd w:val="clear" w:color="auto" w:fill="FFFFFF"/>
        <w:spacing w:after="0" w:line="290" w:lineRule="atLeast"/>
        <w:ind w:firstLine="709"/>
        <w:jc w:val="both"/>
        <w:rPr>
          <w:rFonts w:ascii="Times New Roman" w:eastAsia="Times New Roman" w:hAnsi="Times New Roman" w:cs="Times New Roman"/>
          <w:color w:val="000000" w:themeColor="text1"/>
          <w:sz w:val="24"/>
          <w:szCs w:val="24"/>
          <w:lang w:eastAsia="ru-RU"/>
        </w:rPr>
      </w:pPr>
      <w:bookmarkStart w:id="26" w:name="dst37"/>
      <w:bookmarkEnd w:id="26"/>
      <w:r w:rsidRPr="005043D8">
        <w:rPr>
          <w:rFonts w:ascii="Times New Roman" w:eastAsia="Times New Roman" w:hAnsi="Times New Roman" w:cs="Times New Roman"/>
          <w:color w:val="000000" w:themeColor="text1"/>
          <w:sz w:val="24"/>
          <w:szCs w:val="24"/>
          <w:lang w:eastAsia="ru-RU"/>
        </w:rPr>
        <w:t>земельного участка, предназначенного для ведения сельскохозяйственного производства;</w:t>
      </w:r>
    </w:p>
    <w:p w:rsidR="003B1BAC" w:rsidRPr="005043D8" w:rsidRDefault="00CB7E08" w:rsidP="003B1BAC">
      <w:pPr>
        <w:shd w:val="clear" w:color="auto" w:fill="FFFFFF"/>
        <w:spacing w:after="0" w:line="290" w:lineRule="atLeast"/>
        <w:ind w:firstLine="709"/>
        <w:jc w:val="both"/>
        <w:rPr>
          <w:rFonts w:ascii="Times New Roman" w:eastAsia="Times New Roman" w:hAnsi="Times New Roman" w:cs="Times New Roman"/>
          <w:color w:val="000000" w:themeColor="text1"/>
          <w:sz w:val="24"/>
          <w:szCs w:val="24"/>
          <w:lang w:eastAsia="ru-RU"/>
        </w:rPr>
      </w:pPr>
      <w:bookmarkStart w:id="27" w:name="dst38"/>
      <w:bookmarkEnd w:id="27"/>
      <w:r w:rsidRPr="005043D8">
        <w:rPr>
          <w:rFonts w:ascii="Times New Roman" w:eastAsia="Times New Roman" w:hAnsi="Times New Roman" w:cs="Times New Roman"/>
          <w:color w:val="000000" w:themeColor="text1"/>
          <w:sz w:val="24"/>
          <w:szCs w:val="24"/>
          <w:lang w:eastAsia="ru-RU"/>
        </w:rPr>
        <w:t>в</w:t>
      </w:r>
      <w:r w:rsidR="003B1BAC" w:rsidRPr="005043D8">
        <w:rPr>
          <w:rFonts w:ascii="Times New Roman" w:eastAsia="Times New Roman" w:hAnsi="Times New Roman" w:cs="Times New Roman"/>
          <w:color w:val="000000" w:themeColor="text1"/>
          <w:sz w:val="24"/>
          <w:szCs w:val="24"/>
          <w:lang w:eastAsia="ru-RU"/>
        </w:rPr>
        <w:t>) 1,5 процента в отношении:</w:t>
      </w:r>
    </w:p>
    <w:p w:rsidR="003B1BAC" w:rsidRPr="005043D8" w:rsidRDefault="003B1BAC" w:rsidP="003B1BAC">
      <w:pPr>
        <w:shd w:val="clear" w:color="auto" w:fill="FFFFFF"/>
        <w:spacing w:after="0" w:line="290" w:lineRule="atLeast"/>
        <w:ind w:firstLine="709"/>
        <w:jc w:val="both"/>
        <w:rPr>
          <w:rFonts w:ascii="Times New Roman" w:eastAsia="Times New Roman" w:hAnsi="Times New Roman" w:cs="Times New Roman"/>
          <w:color w:val="000000" w:themeColor="text1"/>
          <w:sz w:val="24"/>
          <w:szCs w:val="24"/>
          <w:lang w:eastAsia="ru-RU"/>
        </w:rPr>
      </w:pPr>
      <w:bookmarkStart w:id="28" w:name="dst39"/>
      <w:bookmarkEnd w:id="28"/>
      <w:r w:rsidRPr="005043D8">
        <w:rPr>
          <w:rFonts w:ascii="Times New Roman" w:eastAsia="Times New Roman" w:hAnsi="Times New Roman" w:cs="Times New Roman"/>
          <w:color w:val="000000" w:themeColor="text1"/>
          <w:sz w:val="24"/>
          <w:szCs w:val="24"/>
          <w:lang w:eastAsia="ru-RU"/>
        </w:rPr>
        <w:t>земельного участка в случае заключения договора аренды в соответствии с </w:t>
      </w:r>
      <w:hyperlink r:id="rId6" w:anchor="dst521" w:history="1">
        <w:r w:rsidRPr="005043D8">
          <w:rPr>
            <w:rFonts w:ascii="Times New Roman" w:eastAsia="Times New Roman" w:hAnsi="Times New Roman" w:cs="Times New Roman"/>
            <w:color w:val="000000" w:themeColor="text1"/>
            <w:sz w:val="24"/>
            <w:szCs w:val="24"/>
            <w:lang w:eastAsia="ru-RU"/>
          </w:rPr>
          <w:t>пунктом 5 статьи 39.7</w:t>
        </w:r>
      </w:hyperlink>
      <w:r w:rsidRPr="005043D8">
        <w:rPr>
          <w:rFonts w:ascii="Times New Roman" w:eastAsia="Times New Roman" w:hAnsi="Times New Roman" w:cs="Times New Roman"/>
          <w:color w:val="000000" w:themeColor="text1"/>
          <w:sz w:val="24"/>
          <w:szCs w:val="24"/>
          <w:lang w:eastAsia="ru-RU"/>
        </w:rPr>
        <w:t> Земельного кодекса Российской Федерации, но не выше размера земельного налога, рассчитанного в отношении такого земельного участка;</w:t>
      </w:r>
    </w:p>
    <w:p w:rsidR="003B1BAC" w:rsidRPr="005043D8" w:rsidRDefault="003B1BAC" w:rsidP="003B1BAC">
      <w:pPr>
        <w:shd w:val="clear" w:color="auto" w:fill="FFFFFF"/>
        <w:spacing w:after="0" w:line="290" w:lineRule="atLeast"/>
        <w:ind w:firstLine="709"/>
        <w:jc w:val="both"/>
        <w:rPr>
          <w:rFonts w:ascii="Times New Roman" w:eastAsia="Times New Roman" w:hAnsi="Times New Roman" w:cs="Times New Roman"/>
          <w:color w:val="000000" w:themeColor="text1"/>
          <w:sz w:val="24"/>
          <w:szCs w:val="24"/>
          <w:lang w:eastAsia="ru-RU"/>
        </w:rPr>
      </w:pPr>
      <w:bookmarkStart w:id="29" w:name="dst40"/>
      <w:bookmarkEnd w:id="29"/>
      <w:r w:rsidRPr="005043D8">
        <w:rPr>
          <w:rFonts w:ascii="Times New Roman" w:eastAsia="Times New Roman" w:hAnsi="Times New Roman" w:cs="Times New Roman"/>
          <w:color w:val="000000" w:themeColor="text1"/>
          <w:sz w:val="24"/>
          <w:szCs w:val="24"/>
          <w:lang w:eastAsia="ru-RU"/>
        </w:rPr>
        <w:t>земельного участка в случаях, не указанных в </w:t>
      </w:r>
      <w:hyperlink r:id="rId7" w:anchor="dst100029" w:history="1">
        <w:r w:rsidRPr="005043D8">
          <w:rPr>
            <w:rFonts w:ascii="Times New Roman" w:eastAsia="Times New Roman" w:hAnsi="Times New Roman" w:cs="Times New Roman"/>
            <w:color w:val="000000" w:themeColor="text1"/>
            <w:sz w:val="24"/>
            <w:szCs w:val="24"/>
            <w:lang w:eastAsia="ru-RU"/>
          </w:rPr>
          <w:t>подпунктах "а"</w:t>
        </w:r>
      </w:hyperlink>
      <w:r w:rsidRPr="005043D8">
        <w:rPr>
          <w:rFonts w:ascii="Times New Roman" w:eastAsia="Times New Roman" w:hAnsi="Times New Roman" w:cs="Times New Roman"/>
          <w:color w:val="000000" w:themeColor="text1"/>
          <w:sz w:val="24"/>
          <w:szCs w:val="24"/>
          <w:lang w:eastAsia="ru-RU"/>
        </w:rPr>
        <w:t> - </w:t>
      </w:r>
      <w:hyperlink r:id="rId8" w:anchor="dst23" w:history="1">
        <w:r w:rsidRPr="005043D8">
          <w:rPr>
            <w:rFonts w:ascii="Times New Roman" w:eastAsia="Times New Roman" w:hAnsi="Times New Roman" w:cs="Times New Roman"/>
            <w:color w:val="000000" w:themeColor="text1"/>
            <w:sz w:val="24"/>
            <w:szCs w:val="24"/>
            <w:lang w:eastAsia="ru-RU"/>
          </w:rPr>
          <w:t>"в" пункта 3</w:t>
        </w:r>
      </w:hyperlink>
      <w:r w:rsidRPr="005043D8">
        <w:rPr>
          <w:rFonts w:ascii="Times New Roman" w:eastAsia="Times New Roman" w:hAnsi="Times New Roman" w:cs="Times New Roman"/>
          <w:color w:val="000000" w:themeColor="text1"/>
          <w:sz w:val="24"/>
          <w:szCs w:val="24"/>
          <w:lang w:eastAsia="ru-RU"/>
        </w:rPr>
        <w:t> и </w:t>
      </w:r>
      <w:hyperlink r:id="rId9" w:anchor="dst31" w:history="1">
        <w:r w:rsidRPr="005043D8">
          <w:rPr>
            <w:rFonts w:ascii="Times New Roman" w:eastAsia="Times New Roman" w:hAnsi="Times New Roman" w:cs="Times New Roman"/>
            <w:color w:val="000000" w:themeColor="text1"/>
            <w:sz w:val="24"/>
            <w:szCs w:val="24"/>
            <w:lang w:eastAsia="ru-RU"/>
          </w:rPr>
          <w:t>пункте 5</w:t>
        </w:r>
      </w:hyperlink>
      <w:r w:rsidRPr="005043D8">
        <w:rPr>
          <w:rFonts w:ascii="Times New Roman" w:eastAsia="Times New Roman" w:hAnsi="Times New Roman" w:cs="Times New Roman"/>
          <w:color w:val="000000" w:themeColor="text1"/>
          <w:sz w:val="24"/>
          <w:szCs w:val="24"/>
          <w:lang w:eastAsia="ru-RU"/>
        </w:rPr>
        <w:t> настоящих Правил,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но не выше размера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w:t>
      </w:r>
    </w:p>
    <w:p w:rsidR="003B1BAC" w:rsidRPr="005043D8" w:rsidRDefault="00CB7E08" w:rsidP="003B1BAC">
      <w:pPr>
        <w:shd w:val="clear" w:color="auto" w:fill="FFFFFF"/>
        <w:spacing w:after="0" w:line="290" w:lineRule="atLeast"/>
        <w:ind w:firstLine="709"/>
        <w:jc w:val="both"/>
        <w:rPr>
          <w:rFonts w:ascii="Times New Roman" w:eastAsia="Times New Roman" w:hAnsi="Times New Roman" w:cs="Times New Roman"/>
          <w:color w:val="000000" w:themeColor="text1"/>
          <w:sz w:val="24"/>
          <w:szCs w:val="24"/>
          <w:lang w:eastAsia="ru-RU"/>
        </w:rPr>
      </w:pPr>
      <w:bookmarkStart w:id="30" w:name="dst27"/>
      <w:bookmarkEnd w:id="30"/>
      <w:r w:rsidRPr="005043D8">
        <w:rPr>
          <w:rFonts w:ascii="Times New Roman" w:eastAsia="Times New Roman" w:hAnsi="Times New Roman" w:cs="Times New Roman"/>
          <w:color w:val="000000" w:themeColor="text1"/>
          <w:sz w:val="24"/>
          <w:szCs w:val="24"/>
          <w:lang w:eastAsia="ru-RU"/>
        </w:rPr>
        <w:t>г</w:t>
      </w:r>
      <w:r w:rsidR="003B1BAC" w:rsidRPr="005043D8">
        <w:rPr>
          <w:rFonts w:ascii="Times New Roman" w:eastAsia="Times New Roman" w:hAnsi="Times New Roman" w:cs="Times New Roman"/>
          <w:color w:val="000000" w:themeColor="text1"/>
          <w:sz w:val="24"/>
          <w:szCs w:val="24"/>
          <w:lang w:eastAsia="ru-RU"/>
        </w:rPr>
        <w:t>) 2 процентов в отношении:</w:t>
      </w:r>
    </w:p>
    <w:p w:rsidR="003B1BAC" w:rsidRPr="005043D8" w:rsidRDefault="003B1BAC" w:rsidP="003B1BAC">
      <w:pPr>
        <w:shd w:val="clear" w:color="auto" w:fill="FFFFFF"/>
        <w:spacing w:after="0" w:line="290" w:lineRule="atLeast"/>
        <w:ind w:firstLine="709"/>
        <w:jc w:val="both"/>
        <w:rPr>
          <w:rFonts w:ascii="Times New Roman" w:eastAsia="Times New Roman" w:hAnsi="Times New Roman" w:cs="Times New Roman"/>
          <w:color w:val="000000" w:themeColor="text1"/>
          <w:sz w:val="24"/>
          <w:szCs w:val="24"/>
          <w:lang w:eastAsia="ru-RU"/>
        </w:rPr>
      </w:pPr>
      <w:bookmarkStart w:id="31" w:name="dst28"/>
      <w:bookmarkEnd w:id="31"/>
      <w:r w:rsidRPr="005043D8">
        <w:rPr>
          <w:rFonts w:ascii="Times New Roman" w:eastAsia="Times New Roman" w:hAnsi="Times New Roman" w:cs="Times New Roman"/>
          <w:color w:val="000000" w:themeColor="text1"/>
          <w:sz w:val="24"/>
          <w:szCs w:val="24"/>
          <w:lang w:eastAsia="ru-RU"/>
        </w:rPr>
        <w:t xml:space="preserve">земельного участка, предоставленного </w:t>
      </w:r>
      <w:proofErr w:type="spellStart"/>
      <w:r w:rsidRPr="005043D8">
        <w:rPr>
          <w:rFonts w:ascii="Times New Roman" w:eastAsia="Times New Roman" w:hAnsi="Times New Roman" w:cs="Times New Roman"/>
          <w:color w:val="000000" w:themeColor="text1"/>
          <w:sz w:val="24"/>
          <w:szCs w:val="24"/>
          <w:lang w:eastAsia="ru-RU"/>
        </w:rPr>
        <w:t>недропользователю</w:t>
      </w:r>
      <w:proofErr w:type="spellEnd"/>
      <w:r w:rsidRPr="005043D8">
        <w:rPr>
          <w:rFonts w:ascii="Times New Roman" w:eastAsia="Times New Roman" w:hAnsi="Times New Roman" w:cs="Times New Roman"/>
          <w:color w:val="000000" w:themeColor="text1"/>
          <w:sz w:val="24"/>
          <w:szCs w:val="24"/>
          <w:lang w:eastAsia="ru-RU"/>
        </w:rPr>
        <w:t xml:space="preserve"> для проведения работ, связанных с пользованием недрами;</w:t>
      </w:r>
    </w:p>
    <w:p w:rsidR="003B1BAC" w:rsidRPr="005043D8" w:rsidRDefault="003B1BAC" w:rsidP="003B1BAC">
      <w:pPr>
        <w:shd w:val="clear" w:color="auto" w:fill="FFFFFF"/>
        <w:spacing w:after="0" w:line="290" w:lineRule="atLeast"/>
        <w:ind w:firstLine="709"/>
        <w:jc w:val="both"/>
        <w:rPr>
          <w:rFonts w:ascii="Times New Roman" w:eastAsia="Times New Roman" w:hAnsi="Times New Roman" w:cs="Times New Roman"/>
          <w:color w:val="000000" w:themeColor="text1"/>
          <w:sz w:val="24"/>
          <w:szCs w:val="24"/>
          <w:lang w:eastAsia="ru-RU"/>
        </w:rPr>
      </w:pPr>
      <w:bookmarkStart w:id="32" w:name="dst29"/>
      <w:bookmarkEnd w:id="32"/>
      <w:r w:rsidRPr="005043D8">
        <w:rPr>
          <w:rFonts w:ascii="Times New Roman" w:eastAsia="Times New Roman" w:hAnsi="Times New Roman" w:cs="Times New Roman"/>
          <w:color w:val="000000" w:themeColor="text1"/>
          <w:sz w:val="24"/>
          <w:szCs w:val="24"/>
          <w:lang w:eastAsia="ru-RU"/>
        </w:rPr>
        <w:t>земельного участка, предоставленного без проведения торгов, на котором отсутствуют здания, сооружения, объекты незавершенного строительства, в случаях, не указанных в </w:t>
      </w:r>
      <w:hyperlink r:id="rId10" w:anchor="dst100029" w:history="1">
        <w:r w:rsidRPr="005043D8">
          <w:rPr>
            <w:rFonts w:ascii="Times New Roman" w:eastAsia="Times New Roman" w:hAnsi="Times New Roman" w:cs="Times New Roman"/>
            <w:color w:val="000000" w:themeColor="text1"/>
            <w:sz w:val="24"/>
            <w:szCs w:val="24"/>
            <w:lang w:eastAsia="ru-RU"/>
          </w:rPr>
          <w:t>подпунктах "а"</w:t>
        </w:r>
      </w:hyperlink>
      <w:r w:rsidRPr="005043D8">
        <w:rPr>
          <w:rFonts w:ascii="Times New Roman" w:eastAsia="Times New Roman" w:hAnsi="Times New Roman" w:cs="Times New Roman"/>
          <w:color w:val="000000" w:themeColor="text1"/>
          <w:sz w:val="24"/>
          <w:szCs w:val="24"/>
          <w:lang w:eastAsia="ru-RU"/>
        </w:rPr>
        <w:t> - </w:t>
      </w:r>
      <w:hyperlink r:id="rId11" w:anchor="dst26" w:history="1">
        <w:r w:rsidRPr="005043D8">
          <w:rPr>
            <w:rFonts w:ascii="Times New Roman" w:eastAsia="Times New Roman" w:hAnsi="Times New Roman" w:cs="Times New Roman"/>
            <w:color w:val="000000" w:themeColor="text1"/>
            <w:sz w:val="24"/>
            <w:szCs w:val="24"/>
            <w:lang w:eastAsia="ru-RU"/>
          </w:rPr>
          <w:t>"г"</w:t>
        </w:r>
      </w:hyperlink>
      <w:r w:rsidRPr="005043D8">
        <w:rPr>
          <w:rFonts w:ascii="Times New Roman" w:eastAsia="Times New Roman" w:hAnsi="Times New Roman" w:cs="Times New Roman"/>
          <w:color w:val="000000" w:themeColor="text1"/>
          <w:sz w:val="24"/>
          <w:szCs w:val="24"/>
          <w:lang w:eastAsia="ru-RU"/>
        </w:rPr>
        <w:t> настоящего пункта и </w:t>
      </w:r>
      <w:hyperlink r:id="rId12" w:anchor="dst31" w:history="1">
        <w:r w:rsidRPr="005043D8">
          <w:rPr>
            <w:rFonts w:ascii="Times New Roman" w:eastAsia="Times New Roman" w:hAnsi="Times New Roman" w:cs="Times New Roman"/>
            <w:color w:val="000000" w:themeColor="text1"/>
            <w:sz w:val="24"/>
            <w:szCs w:val="24"/>
            <w:lang w:eastAsia="ru-RU"/>
          </w:rPr>
          <w:t>пункте 5</w:t>
        </w:r>
      </w:hyperlink>
      <w:r w:rsidRPr="005043D8">
        <w:rPr>
          <w:rFonts w:ascii="Times New Roman" w:eastAsia="Times New Roman" w:hAnsi="Times New Roman" w:cs="Times New Roman"/>
          <w:color w:val="000000" w:themeColor="text1"/>
          <w:sz w:val="24"/>
          <w:szCs w:val="24"/>
          <w:lang w:eastAsia="ru-RU"/>
        </w:rPr>
        <w:t> настоящих Правил.</w:t>
      </w:r>
    </w:p>
    <w:p w:rsidR="003B1BAC" w:rsidRPr="005043D8" w:rsidRDefault="003B1BAC" w:rsidP="003B1BAC">
      <w:pPr>
        <w:shd w:val="clear" w:color="auto" w:fill="FFFFFF"/>
        <w:spacing w:after="0" w:line="290" w:lineRule="atLeast"/>
        <w:ind w:firstLine="709"/>
        <w:jc w:val="both"/>
        <w:rPr>
          <w:rFonts w:ascii="Times New Roman" w:eastAsia="Times New Roman" w:hAnsi="Times New Roman" w:cs="Times New Roman"/>
          <w:color w:val="000000" w:themeColor="text1"/>
          <w:sz w:val="24"/>
          <w:szCs w:val="24"/>
          <w:lang w:eastAsia="ru-RU"/>
        </w:rPr>
      </w:pPr>
      <w:bookmarkStart w:id="33" w:name="dst30"/>
      <w:bookmarkEnd w:id="33"/>
      <w:r w:rsidRPr="005043D8">
        <w:rPr>
          <w:rFonts w:ascii="Times New Roman" w:eastAsia="Times New Roman" w:hAnsi="Times New Roman" w:cs="Times New Roman"/>
          <w:color w:val="000000" w:themeColor="text1"/>
          <w:sz w:val="24"/>
          <w:szCs w:val="24"/>
          <w:lang w:eastAsia="ru-RU"/>
        </w:rPr>
        <w:t>4. В случае заключения договора аренды земельного участка на торгах на право заключения договора аренды земельного участка ежегодный размер арендной платы за земельный участок или размер первого арендного платежа за земельный участок определяется по результатам этих торгов.</w:t>
      </w:r>
    </w:p>
    <w:p w:rsidR="003B1BAC" w:rsidRPr="005043D8" w:rsidRDefault="003B1BAC" w:rsidP="003B1BAC">
      <w:pPr>
        <w:shd w:val="clear" w:color="auto" w:fill="FFFFFF"/>
        <w:spacing w:after="0" w:line="290" w:lineRule="atLeast"/>
        <w:ind w:firstLine="709"/>
        <w:jc w:val="both"/>
        <w:rPr>
          <w:rFonts w:ascii="Times New Roman" w:eastAsia="Times New Roman" w:hAnsi="Times New Roman" w:cs="Times New Roman"/>
          <w:color w:val="000000" w:themeColor="text1"/>
          <w:sz w:val="24"/>
          <w:szCs w:val="24"/>
          <w:lang w:eastAsia="ru-RU"/>
        </w:rPr>
      </w:pPr>
      <w:bookmarkStart w:id="34" w:name="dst31"/>
      <w:bookmarkEnd w:id="34"/>
      <w:r w:rsidRPr="005043D8">
        <w:rPr>
          <w:rFonts w:ascii="Times New Roman" w:eastAsia="Times New Roman" w:hAnsi="Times New Roman" w:cs="Times New Roman"/>
          <w:color w:val="000000" w:themeColor="text1"/>
          <w:sz w:val="24"/>
          <w:szCs w:val="24"/>
          <w:lang w:eastAsia="ru-RU"/>
        </w:rPr>
        <w:t>5. Арендная плата рассчитывается в соответствии со ставками арендной платы либо методическими указаниями по ее расчету, утвержденными Министерством экономического развития Российской Федерации, в отношении земельных участков, которые предоставлены без проведения торгов для размещения:</w:t>
      </w:r>
    </w:p>
    <w:p w:rsidR="003B1BAC" w:rsidRPr="005043D8" w:rsidRDefault="003B1BAC" w:rsidP="003B1BAC">
      <w:pPr>
        <w:shd w:val="clear" w:color="auto" w:fill="FFFFFF"/>
        <w:spacing w:after="0" w:line="290" w:lineRule="atLeast"/>
        <w:ind w:firstLine="709"/>
        <w:jc w:val="both"/>
        <w:rPr>
          <w:rFonts w:ascii="Times New Roman" w:eastAsia="Times New Roman" w:hAnsi="Times New Roman" w:cs="Times New Roman"/>
          <w:color w:val="000000" w:themeColor="text1"/>
          <w:sz w:val="24"/>
          <w:szCs w:val="24"/>
          <w:lang w:eastAsia="ru-RU"/>
        </w:rPr>
      </w:pPr>
      <w:bookmarkStart w:id="35" w:name="dst100049"/>
      <w:bookmarkEnd w:id="35"/>
      <w:r w:rsidRPr="005043D8">
        <w:rPr>
          <w:rFonts w:ascii="Times New Roman" w:eastAsia="Times New Roman" w:hAnsi="Times New Roman" w:cs="Times New Roman"/>
          <w:color w:val="000000" w:themeColor="text1"/>
          <w:sz w:val="24"/>
          <w:szCs w:val="24"/>
          <w:lang w:eastAsia="ru-RU"/>
        </w:rPr>
        <w:t>автомобильных дорог, в том числе их конструктивных элементов и дорожных сооружений, производственных объектов (сооружений, используемых при капитальном ремонте, ремонте и содержании автомобильных дорог);</w:t>
      </w:r>
    </w:p>
    <w:p w:rsidR="003B1BAC" w:rsidRPr="005043D8" w:rsidRDefault="003B1BAC" w:rsidP="003B1BAC">
      <w:pPr>
        <w:shd w:val="clear" w:color="auto" w:fill="FFFFFF"/>
        <w:spacing w:after="0" w:line="290" w:lineRule="atLeast"/>
        <w:ind w:firstLine="709"/>
        <w:jc w:val="both"/>
        <w:rPr>
          <w:rFonts w:ascii="Times New Roman" w:eastAsia="Times New Roman" w:hAnsi="Times New Roman" w:cs="Times New Roman"/>
          <w:color w:val="000000" w:themeColor="text1"/>
          <w:sz w:val="24"/>
          <w:szCs w:val="24"/>
          <w:lang w:eastAsia="ru-RU"/>
        </w:rPr>
      </w:pPr>
      <w:bookmarkStart w:id="36" w:name="dst100050"/>
      <w:bookmarkEnd w:id="36"/>
      <w:r w:rsidRPr="005043D8">
        <w:rPr>
          <w:rFonts w:ascii="Times New Roman" w:eastAsia="Times New Roman" w:hAnsi="Times New Roman" w:cs="Times New Roman"/>
          <w:color w:val="000000" w:themeColor="text1"/>
          <w:sz w:val="24"/>
          <w:szCs w:val="24"/>
          <w:lang w:eastAsia="ru-RU"/>
        </w:rPr>
        <w:t>инфраструктуры железнодорожного транспорта общего и необщего пользования;</w:t>
      </w:r>
    </w:p>
    <w:p w:rsidR="003B1BAC" w:rsidRPr="005043D8" w:rsidRDefault="003B1BAC" w:rsidP="003B1BAC">
      <w:pPr>
        <w:shd w:val="clear" w:color="auto" w:fill="FFFFFF"/>
        <w:spacing w:after="0" w:line="290" w:lineRule="atLeast"/>
        <w:ind w:firstLine="709"/>
        <w:jc w:val="both"/>
        <w:rPr>
          <w:rFonts w:ascii="Times New Roman" w:eastAsia="Times New Roman" w:hAnsi="Times New Roman" w:cs="Times New Roman"/>
          <w:color w:val="000000" w:themeColor="text1"/>
          <w:sz w:val="24"/>
          <w:szCs w:val="24"/>
          <w:lang w:eastAsia="ru-RU"/>
        </w:rPr>
      </w:pPr>
      <w:bookmarkStart w:id="37" w:name="dst100051"/>
      <w:bookmarkEnd w:id="37"/>
      <w:r w:rsidRPr="005043D8">
        <w:rPr>
          <w:rFonts w:ascii="Times New Roman" w:eastAsia="Times New Roman" w:hAnsi="Times New Roman" w:cs="Times New Roman"/>
          <w:color w:val="000000" w:themeColor="text1"/>
          <w:sz w:val="24"/>
          <w:szCs w:val="24"/>
          <w:lang w:eastAsia="ru-RU"/>
        </w:rPr>
        <w:t>линий метрополитена;</w:t>
      </w:r>
    </w:p>
    <w:p w:rsidR="003B1BAC" w:rsidRPr="005043D8" w:rsidRDefault="003B1BAC" w:rsidP="003B1BAC">
      <w:pPr>
        <w:shd w:val="clear" w:color="auto" w:fill="FFFFFF"/>
        <w:spacing w:after="0" w:line="290" w:lineRule="atLeast"/>
        <w:ind w:firstLine="709"/>
        <w:jc w:val="both"/>
        <w:rPr>
          <w:rFonts w:ascii="Times New Roman" w:eastAsia="Times New Roman" w:hAnsi="Times New Roman" w:cs="Times New Roman"/>
          <w:color w:val="000000" w:themeColor="text1"/>
          <w:sz w:val="24"/>
          <w:szCs w:val="24"/>
          <w:lang w:eastAsia="ru-RU"/>
        </w:rPr>
      </w:pPr>
      <w:bookmarkStart w:id="38" w:name="dst100052"/>
      <w:bookmarkEnd w:id="38"/>
      <w:r w:rsidRPr="005043D8">
        <w:rPr>
          <w:rFonts w:ascii="Times New Roman" w:eastAsia="Times New Roman" w:hAnsi="Times New Roman" w:cs="Times New Roman"/>
          <w:color w:val="000000" w:themeColor="text1"/>
          <w:sz w:val="24"/>
          <w:szCs w:val="24"/>
          <w:lang w:eastAsia="ru-RU"/>
        </w:rPr>
        <w:t>линий электропередачи, линий связи, в том числе линейно-кабельных сооружений;</w:t>
      </w:r>
    </w:p>
    <w:p w:rsidR="003B1BAC" w:rsidRPr="005043D8" w:rsidRDefault="003B1BAC" w:rsidP="003B1BAC">
      <w:pPr>
        <w:shd w:val="clear" w:color="auto" w:fill="FFFFFF"/>
        <w:spacing w:after="0" w:line="290" w:lineRule="atLeast"/>
        <w:ind w:firstLine="709"/>
        <w:jc w:val="both"/>
        <w:rPr>
          <w:rFonts w:ascii="Times New Roman" w:eastAsia="Times New Roman" w:hAnsi="Times New Roman" w:cs="Times New Roman"/>
          <w:color w:val="000000" w:themeColor="text1"/>
          <w:sz w:val="24"/>
          <w:szCs w:val="24"/>
          <w:lang w:eastAsia="ru-RU"/>
        </w:rPr>
      </w:pPr>
      <w:bookmarkStart w:id="39" w:name="dst100053"/>
      <w:bookmarkEnd w:id="39"/>
      <w:r w:rsidRPr="005043D8">
        <w:rPr>
          <w:rFonts w:ascii="Times New Roman" w:eastAsia="Times New Roman" w:hAnsi="Times New Roman" w:cs="Times New Roman"/>
          <w:color w:val="000000" w:themeColor="text1"/>
          <w:sz w:val="24"/>
          <w:szCs w:val="24"/>
          <w:lang w:eastAsia="ru-RU"/>
        </w:rPr>
        <w:t>трубопроводов и иных объектов, используемых в сфере тепло-, водоснабжения, водоотведения и очистки сточных вод;</w:t>
      </w:r>
    </w:p>
    <w:p w:rsidR="003B1BAC" w:rsidRPr="005043D8" w:rsidRDefault="003B1BAC" w:rsidP="003B1BAC">
      <w:pPr>
        <w:shd w:val="clear" w:color="auto" w:fill="FFFFFF"/>
        <w:spacing w:after="0" w:line="290" w:lineRule="atLeast"/>
        <w:ind w:firstLine="709"/>
        <w:jc w:val="both"/>
        <w:rPr>
          <w:rFonts w:ascii="Times New Roman" w:eastAsia="Times New Roman" w:hAnsi="Times New Roman" w:cs="Times New Roman"/>
          <w:color w:val="000000" w:themeColor="text1"/>
          <w:sz w:val="24"/>
          <w:szCs w:val="24"/>
          <w:lang w:eastAsia="ru-RU"/>
        </w:rPr>
      </w:pPr>
      <w:bookmarkStart w:id="40" w:name="dst100054"/>
      <w:bookmarkEnd w:id="40"/>
      <w:r w:rsidRPr="005043D8">
        <w:rPr>
          <w:rFonts w:ascii="Times New Roman" w:eastAsia="Times New Roman" w:hAnsi="Times New Roman" w:cs="Times New Roman"/>
          <w:color w:val="000000" w:themeColor="text1"/>
          <w:sz w:val="24"/>
          <w:szCs w:val="24"/>
          <w:lang w:eastAsia="ru-RU"/>
        </w:rPr>
        <w:t>объектов, непосредственно используемых для утилизации (захоронения) твердых бытовых отходов;</w:t>
      </w:r>
    </w:p>
    <w:p w:rsidR="003B1BAC" w:rsidRPr="005043D8" w:rsidRDefault="003B1BAC" w:rsidP="003B1BAC">
      <w:pPr>
        <w:shd w:val="clear" w:color="auto" w:fill="FFFFFF"/>
        <w:spacing w:after="0" w:line="290" w:lineRule="atLeast"/>
        <w:ind w:firstLine="709"/>
        <w:jc w:val="both"/>
        <w:rPr>
          <w:rFonts w:ascii="Times New Roman" w:eastAsia="Times New Roman" w:hAnsi="Times New Roman" w:cs="Times New Roman"/>
          <w:color w:val="000000" w:themeColor="text1"/>
          <w:sz w:val="24"/>
          <w:szCs w:val="24"/>
          <w:lang w:eastAsia="ru-RU"/>
        </w:rPr>
      </w:pPr>
      <w:bookmarkStart w:id="41" w:name="dst13"/>
      <w:bookmarkEnd w:id="41"/>
      <w:r w:rsidRPr="005043D8">
        <w:rPr>
          <w:rFonts w:ascii="Times New Roman" w:eastAsia="Times New Roman" w:hAnsi="Times New Roman" w:cs="Times New Roman"/>
          <w:color w:val="000000" w:themeColor="text1"/>
          <w:sz w:val="24"/>
          <w:szCs w:val="24"/>
          <w:lang w:eastAsia="ru-RU"/>
        </w:rPr>
        <w:t>объектов Единой системы газоснабжения, нефтепроводов, газопроводов и иных трубопроводов аналогичного назначения, их конструктивных элементов и сооружений, являющихся неотъемлемой технологической частью указанных объектов;</w:t>
      </w:r>
    </w:p>
    <w:p w:rsidR="003B1BAC" w:rsidRPr="005043D8" w:rsidRDefault="003B1BAC" w:rsidP="003B1BAC">
      <w:pPr>
        <w:shd w:val="clear" w:color="auto" w:fill="FFFFFF"/>
        <w:spacing w:after="0" w:line="290" w:lineRule="atLeast"/>
        <w:ind w:firstLine="709"/>
        <w:jc w:val="both"/>
        <w:rPr>
          <w:rFonts w:ascii="Times New Roman" w:eastAsia="Times New Roman" w:hAnsi="Times New Roman" w:cs="Times New Roman"/>
          <w:color w:val="000000" w:themeColor="text1"/>
          <w:sz w:val="24"/>
          <w:szCs w:val="24"/>
          <w:lang w:eastAsia="ru-RU"/>
        </w:rPr>
      </w:pPr>
      <w:bookmarkStart w:id="42" w:name="dst100056"/>
      <w:bookmarkEnd w:id="42"/>
      <w:r w:rsidRPr="005043D8">
        <w:rPr>
          <w:rFonts w:ascii="Times New Roman" w:eastAsia="Times New Roman" w:hAnsi="Times New Roman" w:cs="Times New Roman"/>
          <w:color w:val="000000" w:themeColor="text1"/>
          <w:sz w:val="24"/>
          <w:szCs w:val="24"/>
          <w:lang w:eastAsia="ru-RU"/>
        </w:rPr>
        <w:lastRenderedPageBreak/>
        <w:t>гидроэлектростанций, тепловых станций и других электростанций, обслуживающих их сооружений и объектов, объектов электросетевого хозяйства и иных определенных </w:t>
      </w:r>
      <w:hyperlink r:id="rId13" w:anchor="dst100609" w:history="1">
        <w:r w:rsidRPr="005043D8">
          <w:rPr>
            <w:rFonts w:ascii="Times New Roman" w:eastAsia="Times New Roman" w:hAnsi="Times New Roman" w:cs="Times New Roman"/>
            <w:color w:val="000000" w:themeColor="text1"/>
            <w:sz w:val="24"/>
            <w:szCs w:val="24"/>
            <w:lang w:eastAsia="ru-RU"/>
          </w:rPr>
          <w:t>законодательством</w:t>
        </w:r>
      </w:hyperlink>
      <w:r w:rsidRPr="005043D8">
        <w:rPr>
          <w:rFonts w:ascii="Times New Roman" w:eastAsia="Times New Roman" w:hAnsi="Times New Roman" w:cs="Times New Roman"/>
          <w:color w:val="000000" w:themeColor="text1"/>
          <w:sz w:val="24"/>
          <w:szCs w:val="24"/>
          <w:lang w:eastAsia="ru-RU"/>
        </w:rPr>
        <w:t> Российской Федерации об электроэнергетике объектов электроэнергетики;</w:t>
      </w:r>
    </w:p>
    <w:p w:rsidR="003B1BAC" w:rsidRPr="005043D8" w:rsidRDefault="003B1BAC" w:rsidP="003B1BAC">
      <w:pPr>
        <w:shd w:val="clear" w:color="auto" w:fill="FFFFFF"/>
        <w:spacing w:after="0" w:line="290" w:lineRule="atLeast"/>
        <w:ind w:firstLine="709"/>
        <w:jc w:val="both"/>
        <w:rPr>
          <w:rFonts w:ascii="Times New Roman" w:eastAsia="Times New Roman" w:hAnsi="Times New Roman" w:cs="Times New Roman"/>
          <w:color w:val="000000" w:themeColor="text1"/>
          <w:sz w:val="24"/>
          <w:szCs w:val="24"/>
          <w:lang w:eastAsia="ru-RU"/>
        </w:rPr>
      </w:pPr>
      <w:bookmarkStart w:id="43" w:name="dst100057"/>
      <w:bookmarkEnd w:id="43"/>
      <w:r w:rsidRPr="005043D8">
        <w:rPr>
          <w:rFonts w:ascii="Times New Roman" w:eastAsia="Times New Roman" w:hAnsi="Times New Roman" w:cs="Times New Roman"/>
          <w:color w:val="000000" w:themeColor="text1"/>
          <w:sz w:val="24"/>
          <w:szCs w:val="24"/>
          <w:lang w:eastAsia="ru-RU"/>
        </w:rPr>
        <w:t>объектов космической инфраструктуры;</w:t>
      </w:r>
    </w:p>
    <w:p w:rsidR="003B1BAC" w:rsidRPr="005043D8" w:rsidRDefault="003B1BAC" w:rsidP="003B1BAC">
      <w:pPr>
        <w:shd w:val="clear" w:color="auto" w:fill="FFFFFF"/>
        <w:spacing w:after="0" w:line="290" w:lineRule="atLeast"/>
        <w:ind w:firstLine="709"/>
        <w:jc w:val="both"/>
        <w:rPr>
          <w:rFonts w:ascii="Times New Roman" w:eastAsia="Times New Roman" w:hAnsi="Times New Roman" w:cs="Times New Roman"/>
          <w:color w:val="000000" w:themeColor="text1"/>
          <w:sz w:val="24"/>
          <w:szCs w:val="24"/>
          <w:lang w:eastAsia="ru-RU"/>
        </w:rPr>
      </w:pPr>
      <w:bookmarkStart w:id="44" w:name="dst100058"/>
      <w:bookmarkEnd w:id="44"/>
      <w:r w:rsidRPr="005043D8">
        <w:rPr>
          <w:rFonts w:ascii="Times New Roman" w:eastAsia="Times New Roman" w:hAnsi="Times New Roman" w:cs="Times New Roman"/>
          <w:color w:val="000000" w:themeColor="text1"/>
          <w:sz w:val="24"/>
          <w:szCs w:val="24"/>
          <w:lang w:eastAsia="ru-RU"/>
        </w:rPr>
        <w:t>объектов, расположенных в пределах территории особой экономической </w:t>
      </w:r>
      <w:hyperlink r:id="rId14" w:anchor="dst0" w:history="1">
        <w:r w:rsidRPr="005043D8">
          <w:rPr>
            <w:rFonts w:ascii="Times New Roman" w:eastAsia="Times New Roman" w:hAnsi="Times New Roman" w:cs="Times New Roman"/>
            <w:color w:val="000000" w:themeColor="text1"/>
            <w:sz w:val="24"/>
            <w:szCs w:val="24"/>
            <w:lang w:eastAsia="ru-RU"/>
          </w:rPr>
          <w:t>зоны</w:t>
        </w:r>
      </w:hyperlink>
      <w:r w:rsidRPr="005043D8">
        <w:rPr>
          <w:rFonts w:ascii="Times New Roman" w:eastAsia="Times New Roman" w:hAnsi="Times New Roman" w:cs="Times New Roman"/>
          <w:color w:val="000000" w:themeColor="text1"/>
          <w:sz w:val="24"/>
          <w:szCs w:val="24"/>
          <w:lang w:eastAsia="ru-RU"/>
        </w:rPr>
        <w:t>;</w:t>
      </w:r>
    </w:p>
    <w:p w:rsidR="003B1BAC" w:rsidRPr="005043D8" w:rsidRDefault="003B1BAC" w:rsidP="003B1BAC">
      <w:pPr>
        <w:shd w:val="clear" w:color="auto" w:fill="FFFFFF"/>
        <w:spacing w:after="0" w:line="290" w:lineRule="atLeast"/>
        <w:ind w:firstLine="709"/>
        <w:jc w:val="both"/>
        <w:rPr>
          <w:rFonts w:ascii="Times New Roman" w:eastAsia="Times New Roman" w:hAnsi="Times New Roman" w:cs="Times New Roman"/>
          <w:color w:val="000000" w:themeColor="text1"/>
          <w:sz w:val="24"/>
          <w:szCs w:val="24"/>
          <w:lang w:eastAsia="ru-RU"/>
        </w:rPr>
      </w:pPr>
      <w:bookmarkStart w:id="45" w:name="dst100059"/>
      <w:bookmarkEnd w:id="45"/>
      <w:r w:rsidRPr="005043D8">
        <w:rPr>
          <w:rFonts w:ascii="Times New Roman" w:eastAsia="Times New Roman" w:hAnsi="Times New Roman" w:cs="Times New Roman"/>
          <w:color w:val="000000" w:themeColor="text1"/>
          <w:sz w:val="24"/>
          <w:szCs w:val="24"/>
          <w:lang w:eastAsia="ru-RU"/>
        </w:rPr>
        <w:t>аэродромов, вертодромов и посадочных площадок, аэропортов, объектов единой системы организации воздушного движения;</w:t>
      </w:r>
    </w:p>
    <w:p w:rsidR="003B1BAC" w:rsidRPr="005043D8" w:rsidRDefault="003B1BAC" w:rsidP="003B1BAC">
      <w:pPr>
        <w:shd w:val="clear" w:color="auto" w:fill="FFFFFF"/>
        <w:spacing w:after="0" w:line="290" w:lineRule="atLeast"/>
        <w:ind w:firstLine="709"/>
        <w:jc w:val="both"/>
        <w:rPr>
          <w:rFonts w:ascii="Times New Roman" w:eastAsia="Times New Roman" w:hAnsi="Times New Roman" w:cs="Times New Roman"/>
          <w:color w:val="000000" w:themeColor="text1"/>
          <w:sz w:val="24"/>
          <w:szCs w:val="24"/>
          <w:lang w:eastAsia="ru-RU"/>
        </w:rPr>
      </w:pPr>
      <w:bookmarkStart w:id="46" w:name="dst100060"/>
      <w:bookmarkEnd w:id="46"/>
      <w:r w:rsidRPr="005043D8">
        <w:rPr>
          <w:rFonts w:ascii="Times New Roman" w:eastAsia="Times New Roman" w:hAnsi="Times New Roman" w:cs="Times New Roman"/>
          <w:color w:val="000000" w:themeColor="text1"/>
          <w:sz w:val="24"/>
          <w:szCs w:val="24"/>
          <w:lang w:eastAsia="ru-RU"/>
        </w:rPr>
        <w:t>инфраструктуры морских и речных портов, перегрузочных комплексов (терминалов), гидротехнических сооружений, пунктов отстоя судов и объектов, обеспечивающих безопасность судоходства;</w:t>
      </w:r>
    </w:p>
    <w:p w:rsidR="003B1BAC" w:rsidRPr="005043D8" w:rsidRDefault="003B1BAC" w:rsidP="003B1BAC">
      <w:pPr>
        <w:shd w:val="clear" w:color="auto" w:fill="FFFFFF"/>
        <w:spacing w:after="0" w:line="290" w:lineRule="atLeast"/>
        <w:ind w:firstLine="709"/>
        <w:jc w:val="both"/>
        <w:rPr>
          <w:rFonts w:ascii="Times New Roman" w:eastAsia="Times New Roman" w:hAnsi="Times New Roman" w:cs="Times New Roman"/>
          <w:color w:val="000000" w:themeColor="text1"/>
          <w:sz w:val="24"/>
          <w:szCs w:val="24"/>
          <w:lang w:eastAsia="ru-RU"/>
        </w:rPr>
      </w:pPr>
      <w:bookmarkStart w:id="47" w:name="dst1"/>
      <w:bookmarkEnd w:id="47"/>
      <w:r w:rsidRPr="005043D8">
        <w:rPr>
          <w:rFonts w:ascii="Times New Roman" w:eastAsia="Times New Roman" w:hAnsi="Times New Roman" w:cs="Times New Roman"/>
          <w:color w:val="000000" w:themeColor="text1"/>
          <w:sz w:val="24"/>
          <w:szCs w:val="24"/>
          <w:lang w:eastAsia="ru-RU"/>
        </w:rPr>
        <w:t>сети связи и объектов инженерной инфраструктуры, обеспечивающих эфирную наземную трансляцию общероссийских обязательных общедоступных телеканалов и радиоканалов;</w:t>
      </w:r>
    </w:p>
    <w:p w:rsidR="003B1BAC" w:rsidRPr="005043D8" w:rsidRDefault="003B1BAC" w:rsidP="003B1BAC">
      <w:pPr>
        <w:shd w:val="clear" w:color="auto" w:fill="FFFFFF"/>
        <w:spacing w:after="0" w:line="290" w:lineRule="atLeast"/>
        <w:ind w:firstLine="709"/>
        <w:jc w:val="both"/>
        <w:rPr>
          <w:rFonts w:ascii="Times New Roman" w:eastAsia="Times New Roman" w:hAnsi="Times New Roman" w:cs="Times New Roman"/>
          <w:color w:val="000000" w:themeColor="text1"/>
          <w:sz w:val="24"/>
          <w:szCs w:val="24"/>
          <w:lang w:eastAsia="ru-RU"/>
        </w:rPr>
      </w:pPr>
      <w:bookmarkStart w:id="48" w:name="dst11"/>
      <w:bookmarkEnd w:id="48"/>
      <w:r w:rsidRPr="005043D8">
        <w:rPr>
          <w:rFonts w:ascii="Times New Roman" w:eastAsia="Times New Roman" w:hAnsi="Times New Roman" w:cs="Times New Roman"/>
          <w:color w:val="000000" w:themeColor="text1"/>
          <w:sz w:val="24"/>
          <w:szCs w:val="24"/>
          <w:lang w:eastAsia="ru-RU"/>
        </w:rPr>
        <w:t>объектов спорта;</w:t>
      </w:r>
    </w:p>
    <w:p w:rsidR="003B1BAC" w:rsidRPr="005043D8" w:rsidRDefault="003B1BAC" w:rsidP="003B1BAC">
      <w:pPr>
        <w:shd w:val="clear" w:color="auto" w:fill="FFFFFF"/>
        <w:spacing w:after="0" w:line="290" w:lineRule="atLeast"/>
        <w:ind w:firstLine="709"/>
        <w:jc w:val="both"/>
        <w:rPr>
          <w:rFonts w:ascii="Times New Roman" w:eastAsia="Times New Roman" w:hAnsi="Times New Roman" w:cs="Times New Roman"/>
          <w:color w:val="000000" w:themeColor="text1"/>
          <w:sz w:val="24"/>
          <w:szCs w:val="24"/>
          <w:lang w:eastAsia="ru-RU"/>
        </w:rPr>
      </w:pPr>
      <w:bookmarkStart w:id="49" w:name="dst100076"/>
      <w:bookmarkEnd w:id="49"/>
      <w:r w:rsidRPr="005043D8">
        <w:rPr>
          <w:rFonts w:ascii="Times New Roman" w:eastAsia="Times New Roman" w:hAnsi="Times New Roman" w:cs="Times New Roman"/>
          <w:color w:val="000000" w:themeColor="text1"/>
          <w:sz w:val="24"/>
          <w:szCs w:val="24"/>
          <w:lang w:eastAsia="ru-RU"/>
        </w:rPr>
        <w:t>объектов, строительство, реконструкция и капитальный ремонт которых произведены в соответствии с Программой строительства олимпийских объектов и развития города Сочи как горноклиматического курорта (далее - Программа строительства), объектов капитального строительства, включенных в перечень олимпийских объектов и связанных с их строительством мероприятий, не включенных в </w:t>
      </w:r>
      <w:proofErr w:type="spellStart"/>
      <w:r w:rsidRPr="005043D8">
        <w:rPr>
          <w:rFonts w:ascii="Times New Roman" w:eastAsia="Times New Roman" w:hAnsi="Times New Roman" w:cs="Times New Roman"/>
          <w:color w:val="000000" w:themeColor="text1"/>
          <w:sz w:val="24"/>
          <w:szCs w:val="24"/>
          <w:lang w:eastAsia="ru-RU"/>
        </w:rPr>
        <w:t>Программустроительства</w:t>
      </w:r>
      <w:proofErr w:type="spellEnd"/>
      <w:r w:rsidRPr="005043D8">
        <w:rPr>
          <w:rFonts w:ascii="Times New Roman" w:eastAsia="Times New Roman" w:hAnsi="Times New Roman" w:cs="Times New Roman"/>
          <w:color w:val="000000" w:themeColor="text1"/>
          <w:sz w:val="24"/>
          <w:szCs w:val="24"/>
          <w:lang w:eastAsia="ru-RU"/>
        </w:rPr>
        <w:t>, утвержденный наблюдательным советом Государственной корпорации по строительству олимпийских объектов и развитию города Сочи как горноклиматического курорта.</w:t>
      </w:r>
    </w:p>
    <w:p w:rsidR="003B1BAC" w:rsidRPr="005043D8" w:rsidRDefault="003B1BAC" w:rsidP="003B1BAC">
      <w:pPr>
        <w:shd w:val="clear" w:color="auto" w:fill="FFFFFF"/>
        <w:spacing w:after="0" w:line="290" w:lineRule="atLeast"/>
        <w:ind w:firstLine="709"/>
        <w:jc w:val="both"/>
        <w:rPr>
          <w:rFonts w:ascii="Times New Roman" w:eastAsia="Times New Roman" w:hAnsi="Times New Roman" w:cs="Times New Roman"/>
          <w:color w:val="000000" w:themeColor="text1"/>
          <w:sz w:val="24"/>
          <w:szCs w:val="24"/>
          <w:lang w:eastAsia="ru-RU"/>
        </w:rPr>
      </w:pPr>
      <w:bookmarkStart w:id="50" w:name="dst41"/>
      <w:bookmarkEnd w:id="50"/>
      <w:r w:rsidRPr="005043D8">
        <w:rPr>
          <w:rFonts w:ascii="Times New Roman" w:eastAsia="Times New Roman" w:hAnsi="Times New Roman" w:cs="Times New Roman"/>
          <w:color w:val="000000" w:themeColor="text1"/>
          <w:sz w:val="24"/>
          <w:szCs w:val="24"/>
          <w:lang w:eastAsia="ru-RU"/>
        </w:rPr>
        <w:t>5</w:t>
      </w:r>
      <w:r w:rsidR="00CB7E08" w:rsidRPr="005043D8">
        <w:rPr>
          <w:rFonts w:ascii="Times New Roman" w:eastAsia="Times New Roman" w:hAnsi="Times New Roman" w:cs="Times New Roman"/>
          <w:color w:val="000000" w:themeColor="text1"/>
          <w:sz w:val="24"/>
          <w:szCs w:val="24"/>
          <w:lang w:eastAsia="ru-RU"/>
        </w:rPr>
        <w:t>.</w:t>
      </w:r>
      <w:r w:rsidRPr="005043D8">
        <w:rPr>
          <w:rFonts w:ascii="Times New Roman" w:eastAsia="Times New Roman" w:hAnsi="Times New Roman" w:cs="Times New Roman"/>
          <w:color w:val="000000" w:themeColor="text1"/>
          <w:sz w:val="24"/>
          <w:szCs w:val="24"/>
          <w:lang w:eastAsia="ru-RU"/>
        </w:rPr>
        <w:t>1. В случае если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размер арендной платы, рассчитанный в соответствии с </w:t>
      </w:r>
      <w:hyperlink r:id="rId15" w:anchor="dst31" w:history="1">
        <w:r w:rsidRPr="005043D8">
          <w:rPr>
            <w:rFonts w:ascii="Times New Roman" w:eastAsia="Times New Roman" w:hAnsi="Times New Roman" w:cs="Times New Roman"/>
            <w:color w:val="000000" w:themeColor="text1"/>
            <w:sz w:val="24"/>
            <w:szCs w:val="24"/>
            <w:lang w:eastAsia="ru-RU"/>
          </w:rPr>
          <w:t>пунктом 5</w:t>
        </w:r>
      </w:hyperlink>
      <w:r w:rsidRPr="005043D8">
        <w:rPr>
          <w:rFonts w:ascii="Times New Roman" w:eastAsia="Times New Roman" w:hAnsi="Times New Roman" w:cs="Times New Roman"/>
          <w:color w:val="000000" w:themeColor="text1"/>
          <w:sz w:val="24"/>
          <w:szCs w:val="24"/>
          <w:lang w:eastAsia="ru-RU"/>
        </w:rPr>
        <w:t> настоящих Правил, превышает размер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 размер арендной платы определяется в размере земельного налога.</w:t>
      </w:r>
    </w:p>
    <w:p w:rsidR="003B1BAC" w:rsidRPr="005043D8" w:rsidRDefault="003B1BAC" w:rsidP="003B1BAC">
      <w:pPr>
        <w:shd w:val="clear" w:color="auto" w:fill="FFFFFF"/>
        <w:spacing w:after="0" w:line="290" w:lineRule="atLeast"/>
        <w:ind w:firstLine="709"/>
        <w:jc w:val="both"/>
        <w:rPr>
          <w:rFonts w:ascii="Times New Roman" w:eastAsia="Times New Roman" w:hAnsi="Times New Roman" w:cs="Times New Roman"/>
          <w:color w:val="000000" w:themeColor="text1"/>
          <w:sz w:val="24"/>
          <w:szCs w:val="24"/>
          <w:lang w:eastAsia="ru-RU"/>
        </w:rPr>
      </w:pPr>
      <w:bookmarkStart w:id="51" w:name="dst42"/>
      <w:bookmarkEnd w:id="51"/>
      <w:r w:rsidRPr="005043D8">
        <w:rPr>
          <w:rFonts w:ascii="Times New Roman" w:eastAsia="Times New Roman" w:hAnsi="Times New Roman" w:cs="Times New Roman"/>
          <w:color w:val="000000" w:themeColor="text1"/>
          <w:sz w:val="24"/>
          <w:szCs w:val="24"/>
          <w:lang w:eastAsia="ru-RU"/>
        </w:rPr>
        <w:t>6. Ежегодный размер арендной платы за земельный участок, на котором расположены здания, сооружения, объекты незавершенного строительства, в случаях, не указанных в </w:t>
      </w:r>
      <w:hyperlink r:id="rId16" w:anchor="dst17" w:history="1">
        <w:r w:rsidRPr="005043D8">
          <w:rPr>
            <w:rFonts w:ascii="Times New Roman" w:eastAsia="Times New Roman" w:hAnsi="Times New Roman" w:cs="Times New Roman"/>
            <w:color w:val="000000" w:themeColor="text1"/>
            <w:sz w:val="24"/>
            <w:szCs w:val="24"/>
            <w:lang w:eastAsia="ru-RU"/>
          </w:rPr>
          <w:t>пунктах 3</w:t>
        </w:r>
      </w:hyperlink>
      <w:r w:rsidRPr="005043D8">
        <w:rPr>
          <w:rFonts w:ascii="Times New Roman" w:eastAsia="Times New Roman" w:hAnsi="Times New Roman" w:cs="Times New Roman"/>
          <w:color w:val="000000" w:themeColor="text1"/>
          <w:sz w:val="24"/>
          <w:szCs w:val="24"/>
          <w:lang w:eastAsia="ru-RU"/>
        </w:rPr>
        <w:t> - </w:t>
      </w:r>
      <w:hyperlink r:id="rId17" w:anchor="dst31" w:history="1">
        <w:r w:rsidRPr="005043D8">
          <w:rPr>
            <w:rFonts w:ascii="Times New Roman" w:eastAsia="Times New Roman" w:hAnsi="Times New Roman" w:cs="Times New Roman"/>
            <w:color w:val="000000" w:themeColor="text1"/>
            <w:sz w:val="24"/>
            <w:szCs w:val="24"/>
            <w:lang w:eastAsia="ru-RU"/>
          </w:rPr>
          <w:t>5</w:t>
        </w:r>
      </w:hyperlink>
      <w:r w:rsidRPr="005043D8">
        <w:rPr>
          <w:rFonts w:ascii="Times New Roman" w:eastAsia="Times New Roman" w:hAnsi="Times New Roman" w:cs="Times New Roman"/>
          <w:color w:val="000000" w:themeColor="text1"/>
          <w:sz w:val="24"/>
          <w:szCs w:val="24"/>
          <w:lang w:eastAsia="ru-RU"/>
        </w:rPr>
        <w:t> настоящих Правил, определяется как частное, полученное в результате деления рыночной стоимости права аренды, рассчитанной за весь срок аренды земельного участка и определяемой в соответствии с законодательством Российской Федерации об оценочной деятельности, на общий срок договора аренды земельного участка.</w:t>
      </w:r>
    </w:p>
    <w:p w:rsidR="00CB7E08" w:rsidRPr="005043D8" w:rsidRDefault="003B1BAC" w:rsidP="00CB7E08">
      <w:pPr>
        <w:shd w:val="clear" w:color="auto" w:fill="FFFFFF"/>
        <w:spacing w:after="0" w:line="290" w:lineRule="atLeast"/>
        <w:ind w:firstLine="709"/>
        <w:jc w:val="both"/>
        <w:rPr>
          <w:rFonts w:ascii="Times New Roman" w:eastAsia="Times New Roman" w:hAnsi="Times New Roman" w:cs="Times New Roman"/>
          <w:color w:val="000000" w:themeColor="text1"/>
          <w:sz w:val="24"/>
          <w:szCs w:val="24"/>
          <w:lang w:eastAsia="ru-RU"/>
        </w:rPr>
      </w:pPr>
      <w:bookmarkStart w:id="52" w:name="dst100068"/>
      <w:bookmarkEnd w:id="52"/>
      <w:r w:rsidRPr="005043D8">
        <w:rPr>
          <w:rFonts w:ascii="Times New Roman" w:eastAsia="Times New Roman" w:hAnsi="Times New Roman" w:cs="Times New Roman"/>
          <w:color w:val="000000" w:themeColor="text1"/>
          <w:sz w:val="24"/>
          <w:szCs w:val="24"/>
          <w:lang w:eastAsia="ru-RU"/>
        </w:rPr>
        <w:t>7. В случае если по истечении 3 лет со дня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земельном участке объект недвижимости, арендная плата за земельный участок устанавливается в размере не менее 2-кратной налоговой ставки земельного налога на соответствующий земельный уч</w:t>
      </w:r>
      <w:r w:rsidR="00CB7E08" w:rsidRPr="005043D8">
        <w:rPr>
          <w:rFonts w:ascii="Times New Roman" w:eastAsia="Times New Roman" w:hAnsi="Times New Roman" w:cs="Times New Roman"/>
          <w:color w:val="000000" w:themeColor="text1"/>
          <w:sz w:val="24"/>
          <w:szCs w:val="24"/>
          <w:lang w:eastAsia="ru-RU"/>
        </w:rPr>
        <w:t xml:space="preserve">асток, если иное не установлено </w:t>
      </w:r>
      <w:r w:rsidRPr="005043D8">
        <w:rPr>
          <w:rFonts w:ascii="Times New Roman" w:eastAsia="Times New Roman" w:hAnsi="Times New Roman" w:cs="Times New Roman"/>
          <w:color w:val="000000" w:themeColor="text1"/>
          <w:sz w:val="24"/>
          <w:szCs w:val="24"/>
          <w:lang w:eastAsia="ru-RU"/>
        </w:rPr>
        <w:t>земельным </w:t>
      </w:r>
      <w:hyperlink r:id="rId18" w:anchor="dst0" w:history="1">
        <w:r w:rsidRPr="005043D8">
          <w:rPr>
            <w:rFonts w:ascii="Times New Roman" w:eastAsia="Times New Roman" w:hAnsi="Times New Roman" w:cs="Times New Roman"/>
            <w:color w:val="000000" w:themeColor="text1"/>
            <w:sz w:val="24"/>
            <w:szCs w:val="24"/>
            <w:lang w:eastAsia="ru-RU"/>
          </w:rPr>
          <w:t>законодательством</w:t>
        </w:r>
      </w:hyperlink>
      <w:r w:rsidRPr="005043D8">
        <w:rPr>
          <w:rFonts w:ascii="Times New Roman" w:eastAsia="Times New Roman" w:hAnsi="Times New Roman" w:cs="Times New Roman"/>
          <w:color w:val="000000" w:themeColor="text1"/>
          <w:sz w:val="24"/>
          <w:szCs w:val="24"/>
          <w:lang w:eastAsia="ru-RU"/>
        </w:rPr>
        <w:t> Российской Федерации.</w:t>
      </w:r>
      <w:bookmarkStart w:id="53" w:name="dst7"/>
      <w:bookmarkEnd w:id="53"/>
    </w:p>
    <w:p w:rsidR="003B1BAC" w:rsidRPr="005043D8" w:rsidRDefault="003B1BAC" w:rsidP="00CB7E08">
      <w:pPr>
        <w:shd w:val="clear" w:color="auto" w:fill="FFFFFF"/>
        <w:spacing w:after="0" w:line="290" w:lineRule="atLeast"/>
        <w:ind w:firstLine="709"/>
        <w:jc w:val="both"/>
        <w:rPr>
          <w:rFonts w:ascii="Times New Roman" w:eastAsia="Times New Roman" w:hAnsi="Times New Roman" w:cs="Times New Roman"/>
          <w:color w:val="000000" w:themeColor="text1"/>
          <w:sz w:val="24"/>
          <w:szCs w:val="24"/>
          <w:lang w:eastAsia="ru-RU"/>
        </w:rPr>
      </w:pPr>
      <w:r w:rsidRPr="005043D8">
        <w:rPr>
          <w:rFonts w:ascii="Times New Roman" w:eastAsia="Times New Roman" w:hAnsi="Times New Roman" w:cs="Times New Roman"/>
          <w:color w:val="000000" w:themeColor="text1"/>
          <w:sz w:val="24"/>
          <w:szCs w:val="24"/>
          <w:lang w:eastAsia="ru-RU"/>
        </w:rPr>
        <w:t xml:space="preserve">8. При заключении договора аренды земельного участка федеральные органы исполнительной власти предусматривают в таком договоре случаи и периодичность изменения арендной платы за пользование земельным участком. При этом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w:t>
      </w:r>
      <w:r w:rsidRPr="005043D8">
        <w:rPr>
          <w:rFonts w:ascii="Times New Roman" w:eastAsia="Times New Roman" w:hAnsi="Times New Roman" w:cs="Times New Roman"/>
          <w:color w:val="000000" w:themeColor="text1"/>
          <w:sz w:val="24"/>
          <w:szCs w:val="24"/>
          <w:lang w:eastAsia="ru-RU"/>
        </w:rPr>
        <w:lastRenderedPageBreak/>
        <w:t>установленного в федеральном </w:t>
      </w:r>
      <w:hyperlink r:id="rId19" w:anchor="dst100002" w:history="1">
        <w:r w:rsidRPr="005043D8">
          <w:rPr>
            <w:rFonts w:ascii="Times New Roman" w:eastAsia="Times New Roman" w:hAnsi="Times New Roman" w:cs="Times New Roman"/>
            <w:color w:val="000000" w:themeColor="text1"/>
            <w:sz w:val="24"/>
            <w:szCs w:val="24"/>
            <w:lang w:eastAsia="ru-RU"/>
          </w:rPr>
          <w:t>законе</w:t>
        </w:r>
      </w:hyperlink>
      <w:r w:rsidRPr="005043D8">
        <w:rPr>
          <w:rFonts w:ascii="Times New Roman" w:eastAsia="Times New Roman" w:hAnsi="Times New Roman" w:cs="Times New Roman"/>
          <w:color w:val="000000" w:themeColor="text1"/>
          <w:sz w:val="24"/>
          <w:szCs w:val="24"/>
          <w:lang w:eastAsia="ru-RU"/>
        </w:rPr>
        <w:t>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
    <w:p w:rsidR="003B1BAC" w:rsidRPr="005043D8" w:rsidRDefault="003B1BAC" w:rsidP="003B1BAC">
      <w:pPr>
        <w:shd w:val="clear" w:color="auto" w:fill="FFFFFF"/>
        <w:spacing w:after="0" w:line="290" w:lineRule="atLeast"/>
        <w:ind w:firstLine="709"/>
        <w:jc w:val="both"/>
        <w:rPr>
          <w:rFonts w:ascii="Times New Roman" w:eastAsia="Times New Roman" w:hAnsi="Times New Roman" w:cs="Times New Roman"/>
          <w:color w:val="000000" w:themeColor="text1"/>
          <w:sz w:val="24"/>
          <w:szCs w:val="24"/>
          <w:lang w:eastAsia="ru-RU"/>
        </w:rPr>
      </w:pPr>
      <w:bookmarkStart w:id="54" w:name="dst33"/>
      <w:bookmarkEnd w:id="54"/>
      <w:r w:rsidRPr="005043D8">
        <w:rPr>
          <w:rFonts w:ascii="Times New Roman" w:eastAsia="Times New Roman" w:hAnsi="Times New Roman" w:cs="Times New Roman"/>
          <w:color w:val="000000" w:themeColor="text1"/>
          <w:sz w:val="24"/>
          <w:szCs w:val="24"/>
          <w:lang w:eastAsia="ru-RU"/>
        </w:rPr>
        <w:t>В случае уточнения предусмотренных </w:t>
      </w:r>
      <w:hyperlink r:id="rId20" w:anchor="dst17" w:history="1">
        <w:r w:rsidRPr="005043D8">
          <w:rPr>
            <w:rFonts w:ascii="Times New Roman" w:eastAsia="Times New Roman" w:hAnsi="Times New Roman" w:cs="Times New Roman"/>
            <w:color w:val="000000" w:themeColor="text1"/>
            <w:sz w:val="24"/>
            <w:szCs w:val="24"/>
            <w:lang w:eastAsia="ru-RU"/>
          </w:rPr>
          <w:t>пунктами 3</w:t>
        </w:r>
      </w:hyperlink>
      <w:r w:rsidRPr="005043D8">
        <w:rPr>
          <w:rFonts w:ascii="Times New Roman" w:eastAsia="Times New Roman" w:hAnsi="Times New Roman" w:cs="Times New Roman"/>
          <w:color w:val="000000" w:themeColor="text1"/>
          <w:sz w:val="24"/>
          <w:szCs w:val="24"/>
          <w:lang w:eastAsia="ru-RU"/>
        </w:rPr>
        <w:t>, </w:t>
      </w:r>
      <w:hyperlink r:id="rId21" w:anchor="dst31" w:history="1">
        <w:r w:rsidRPr="005043D8">
          <w:rPr>
            <w:rFonts w:ascii="Times New Roman" w:eastAsia="Times New Roman" w:hAnsi="Times New Roman" w:cs="Times New Roman"/>
            <w:color w:val="000000" w:themeColor="text1"/>
            <w:sz w:val="24"/>
            <w:szCs w:val="24"/>
            <w:lang w:eastAsia="ru-RU"/>
          </w:rPr>
          <w:t>5</w:t>
        </w:r>
      </w:hyperlink>
      <w:r w:rsidRPr="005043D8">
        <w:rPr>
          <w:rFonts w:ascii="Times New Roman" w:eastAsia="Times New Roman" w:hAnsi="Times New Roman" w:cs="Times New Roman"/>
          <w:color w:val="000000" w:themeColor="text1"/>
          <w:sz w:val="24"/>
          <w:szCs w:val="24"/>
          <w:lang w:eastAsia="ru-RU"/>
        </w:rPr>
        <w:t> и </w:t>
      </w:r>
      <w:hyperlink r:id="rId22" w:anchor="dst32" w:history="1">
        <w:r w:rsidRPr="005043D8">
          <w:rPr>
            <w:rFonts w:ascii="Times New Roman" w:eastAsia="Times New Roman" w:hAnsi="Times New Roman" w:cs="Times New Roman"/>
            <w:color w:val="000000" w:themeColor="text1"/>
            <w:sz w:val="24"/>
            <w:szCs w:val="24"/>
            <w:lang w:eastAsia="ru-RU"/>
          </w:rPr>
          <w:t>6</w:t>
        </w:r>
      </w:hyperlink>
      <w:r w:rsidRPr="005043D8">
        <w:rPr>
          <w:rFonts w:ascii="Times New Roman" w:eastAsia="Times New Roman" w:hAnsi="Times New Roman" w:cs="Times New Roman"/>
          <w:color w:val="000000" w:themeColor="text1"/>
          <w:sz w:val="24"/>
          <w:szCs w:val="24"/>
          <w:lang w:eastAsia="ru-RU"/>
        </w:rPr>
        <w:t> настоящих Правил условий, в соответствии с которыми определяется размер арендной платы за земельный участок, арендная плата подлежит перерасчету, но не чаще одного раза в год.</w:t>
      </w:r>
    </w:p>
    <w:p w:rsidR="003B1BAC" w:rsidRPr="005043D8" w:rsidRDefault="003B1BAC" w:rsidP="003B1BAC">
      <w:pPr>
        <w:shd w:val="clear" w:color="auto" w:fill="FFFFFF"/>
        <w:spacing w:after="0" w:line="290" w:lineRule="atLeast"/>
        <w:ind w:firstLine="709"/>
        <w:jc w:val="both"/>
        <w:rPr>
          <w:rFonts w:ascii="Times New Roman" w:eastAsia="Times New Roman" w:hAnsi="Times New Roman" w:cs="Times New Roman"/>
          <w:color w:val="000000" w:themeColor="text1"/>
          <w:sz w:val="24"/>
          <w:szCs w:val="24"/>
          <w:lang w:eastAsia="ru-RU"/>
        </w:rPr>
      </w:pPr>
      <w:bookmarkStart w:id="55" w:name="dst8"/>
      <w:bookmarkEnd w:id="55"/>
      <w:r w:rsidRPr="005043D8">
        <w:rPr>
          <w:rFonts w:ascii="Times New Roman" w:eastAsia="Times New Roman" w:hAnsi="Times New Roman" w:cs="Times New Roman"/>
          <w:color w:val="000000" w:themeColor="text1"/>
          <w:sz w:val="24"/>
          <w:szCs w:val="24"/>
          <w:lang w:eastAsia="ru-RU"/>
        </w:rPr>
        <w:t>9. При заключении договора аренды земельного участка, в соответствии с которым арендная плата рассчитана на основании кадастровой стоимости земельного участка, федеральные органы исполнительной власти предусматривают в таком договоре возможность изменения арендной платы в связи с изменением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индексация арендной платы с учетом размера уровня инфляции, указанного в </w:t>
      </w:r>
      <w:hyperlink r:id="rId23" w:anchor="dst7" w:history="1">
        <w:r w:rsidRPr="005043D8">
          <w:rPr>
            <w:rFonts w:ascii="Times New Roman" w:eastAsia="Times New Roman" w:hAnsi="Times New Roman" w:cs="Times New Roman"/>
            <w:color w:val="000000" w:themeColor="text1"/>
            <w:sz w:val="24"/>
            <w:szCs w:val="24"/>
            <w:lang w:eastAsia="ru-RU"/>
          </w:rPr>
          <w:t>пункте 8</w:t>
        </w:r>
      </w:hyperlink>
      <w:r w:rsidRPr="005043D8">
        <w:rPr>
          <w:rFonts w:ascii="Times New Roman" w:eastAsia="Times New Roman" w:hAnsi="Times New Roman" w:cs="Times New Roman"/>
          <w:color w:val="000000" w:themeColor="text1"/>
          <w:sz w:val="24"/>
          <w:szCs w:val="24"/>
          <w:lang w:eastAsia="ru-RU"/>
        </w:rPr>
        <w:t> настоящих Правил, не проводится.</w:t>
      </w:r>
    </w:p>
    <w:p w:rsidR="003B1BAC" w:rsidRPr="005043D8" w:rsidRDefault="003B1BAC" w:rsidP="003B1BAC">
      <w:pPr>
        <w:shd w:val="clear" w:color="auto" w:fill="FFFFFF"/>
        <w:spacing w:after="0" w:line="290" w:lineRule="atLeast"/>
        <w:ind w:firstLine="709"/>
        <w:jc w:val="both"/>
        <w:rPr>
          <w:rFonts w:ascii="Times New Roman" w:eastAsia="Times New Roman" w:hAnsi="Times New Roman" w:cs="Times New Roman"/>
          <w:color w:val="000000" w:themeColor="text1"/>
          <w:sz w:val="24"/>
          <w:szCs w:val="24"/>
          <w:lang w:eastAsia="ru-RU"/>
        </w:rPr>
      </w:pPr>
      <w:bookmarkStart w:id="56" w:name="dst43"/>
      <w:bookmarkEnd w:id="56"/>
      <w:r w:rsidRPr="005043D8">
        <w:rPr>
          <w:rFonts w:ascii="Times New Roman" w:eastAsia="Times New Roman" w:hAnsi="Times New Roman" w:cs="Times New Roman"/>
          <w:color w:val="000000" w:themeColor="text1"/>
          <w:sz w:val="24"/>
          <w:szCs w:val="24"/>
          <w:lang w:eastAsia="ru-RU"/>
        </w:rPr>
        <w:t>10. При заключении договора аренды земельного участка, в соответствии с которым арендная плата рассчитана по результатам оценки рыночной стоимости права аренды земельного участка, федеральные органы исполнительной власти предусматривают в таком договоре возможность изменения арендной платы в связи с изменением рыночной стоимости права аренды земельного участка, но не чаще одного раза в 5 лет.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rsidR="003B1BAC" w:rsidRPr="005043D8" w:rsidRDefault="003B1BAC" w:rsidP="003B1BAC">
      <w:pPr>
        <w:shd w:val="clear" w:color="auto" w:fill="FFFFFF"/>
        <w:spacing w:after="0" w:line="290" w:lineRule="atLeast"/>
        <w:ind w:firstLine="709"/>
        <w:jc w:val="both"/>
        <w:rPr>
          <w:rFonts w:ascii="Times New Roman" w:eastAsia="Times New Roman" w:hAnsi="Times New Roman" w:cs="Times New Roman"/>
          <w:color w:val="000000" w:themeColor="text1"/>
          <w:sz w:val="24"/>
          <w:szCs w:val="24"/>
          <w:lang w:eastAsia="ru-RU"/>
        </w:rPr>
      </w:pPr>
      <w:bookmarkStart w:id="57" w:name="dst44"/>
      <w:bookmarkEnd w:id="57"/>
      <w:r w:rsidRPr="005043D8">
        <w:rPr>
          <w:rFonts w:ascii="Times New Roman" w:eastAsia="Times New Roman" w:hAnsi="Times New Roman" w:cs="Times New Roman"/>
          <w:color w:val="000000" w:themeColor="text1"/>
          <w:sz w:val="24"/>
          <w:szCs w:val="24"/>
          <w:lang w:eastAsia="ru-RU"/>
        </w:rPr>
        <w:t>В случае изменения рыночной стоимости права аренды размер уровня инфляции, указанный в </w:t>
      </w:r>
      <w:hyperlink r:id="rId24" w:anchor="dst7" w:history="1">
        <w:r w:rsidRPr="005043D8">
          <w:rPr>
            <w:rFonts w:ascii="Times New Roman" w:eastAsia="Times New Roman" w:hAnsi="Times New Roman" w:cs="Times New Roman"/>
            <w:color w:val="000000" w:themeColor="text1"/>
            <w:sz w:val="24"/>
            <w:szCs w:val="24"/>
            <w:lang w:eastAsia="ru-RU"/>
          </w:rPr>
          <w:t>пункте 8</w:t>
        </w:r>
      </w:hyperlink>
      <w:r w:rsidRPr="005043D8">
        <w:rPr>
          <w:rFonts w:ascii="Times New Roman" w:eastAsia="Times New Roman" w:hAnsi="Times New Roman" w:cs="Times New Roman"/>
          <w:color w:val="000000" w:themeColor="text1"/>
          <w:sz w:val="24"/>
          <w:szCs w:val="24"/>
          <w:lang w:eastAsia="ru-RU"/>
        </w:rPr>
        <w:t> настоящих Правил, не применяется.</w:t>
      </w:r>
    </w:p>
    <w:p w:rsidR="003B1BAC" w:rsidRPr="005043D8" w:rsidRDefault="003B1BAC" w:rsidP="003B1BAC">
      <w:pPr>
        <w:shd w:val="clear" w:color="auto" w:fill="FFFFFF"/>
        <w:spacing w:after="0" w:line="290" w:lineRule="atLeast"/>
        <w:ind w:firstLine="709"/>
        <w:jc w:val="both"/>
        <w:rPr>
          <w:rFonts w:ascii="Times New Roman" w:eastAsia="Times New Roman" w:hAnsi="Times New Roman" w:cs="Times New Roman"/>
          <w:color w:val="000000" w:themeColor="text1"/>
          <w:sz w:val="24"/>
          <w:szCs w:val="24"/>
          <w:lang w:eastAsia="ru-RU"/>
        </w:rPr>
      </w:pPr>
      <w:bookmarkStart w:id="58" w:name="dst100073"/>
      <w:bookmarkEnd w:id="58"/>
      <w:r w:rsidRPr="005043D8">
        <w:rPr>
          <w:rFonts w:ascii="Times New Roman" w:eastAsia="Times New Roman" w:hAnsi="Times New Roman" w:cs="Times New Roman"/>
          <w:color w:val="000000" w:themeColor="text1"/>
          <w:sz w:val="24"/>
          <w:szCs w:val="24"/>
          <w:lang w:eastAsia="ru-RU"/>
        </w:rPr>
        <w:t>11. В случае если на стороне арендатора выступают несколько лиц,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w:t>
      </w:r>
    </w:p>
    <w:p w:rsidR="003B1BAC" w:rsidRPr="005043D8" w:rsidRDefault="003B1BAC" w:rsidP="003B1BAC">
      <w:pPr>
        <w:shd w:val="clear" w:color="auto" w:fill="FFFFFF"/>
        <w:spacing w:after="0" w:line="290" w:lineRule="atLeast"/>
        <w:ind w:firstLine="709"/>
        <w:jc w:val="both"/>
        <w:rPr>
          <w:rFonts w:ascii="Times New Roman" w:eastAsia="Times New Roman" w:hAnsi="Times New Roman" w:cs="Times New Roman"/>
          <w:color w:val="000000" w:themeColor="text1"/>
          <w:sz w:val="24"/>
          <w:szCs w:val="24"/>
          <w:lang w:eastAsia="ru-RU"/>
        </w:rPr>
      </w:pPr>
      <w:bookmarkStart w:id="59" w:name="dst100074"/>
      <w:bookmarkEnd w:id="59"/>
      <w:r w:rsidRPr="005043D8">
        <w:rPr>
          <w:rFonts w:ascii="Times New Roman" w:eastAsia="Times New Roman" w:hAnsi="Times New Roman" w:cs="Times New Roman"/>
          <w:color w:val="000000" w:themeColor="text1"/>
          <w:sz w:val="24"/>
          <w:szCs w:val="24"/>
          <w:lang w:eastAsia="ru-RU"/>
        </w:rPr>
        <w:t>12. При заключении договора аренды земельного участка федеральные органы исполнительной власти предусматривают в таком договоре, что арендная плата перечисляется не реже 1 раза в полгода в безналичной форме на счета территориальных органов Федерального казначейства для ее распределения указанными территориальными органами в соответствии с бюджетным законодательством Российской Федерации.</w:t>
      </w:r>
    </w:p>
    <w:p w:rsidR="003B1BAC" w:rsidRPr="005043D8" w:rsidRDefault="003B1BAC" w:rsidP="003B1BAC">
      <w:pPr>
        <w:spacing w:after="0" w:line="240" w:lineRule="auto"/>
        <w:ind w:firstLine="709"/>
        <w:jc w:val="center"/>
        <w:rPr>
          <w:rFonts w:ascii="Times New Roman" w:hAnsi="Times New Roman" w:cs="Times New Roman"/>
          <w:color w:val="000000" w:themeColor="text1"/>
          <w:sz w:val="24"/>
          <w:szCs w:val="24"/>
        </w:rPr>
      </w:pPr>
    </w:p>
    <w:sectPr w:rsidR="003B1BAC" w:rsidRPr="005043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FC1"/>
    <w:rsid w:val="00054DD1"/>
    <w:rsid w:val="000B7417"/>
    <w:rsid w:val="001F2430"/>
    <w:rsid w:val="003B1BAC"/>
    <w:rsid w:val="005043D8"/>
    <w:rsid w:val="005A2163"/>
    <w:rsid w:val="00AB0305"/>
    <w:rsid w:val="00AE3BF2"/>
    <w:rsid w:val="00CB7E08"/>
    <w:rsid w:val="00D54624"/>
    <w:rsid w:val="00DF6062"/>
    <w:rsid w:val="00FB7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2882F"/>
  <w15:chartTrackingRefBased/>
  <w15:docId w15:val="{6F59664C-59A1-46CC-823F-B2EA0F06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B1B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3B1BAC"/>
  </w:style>
  <w:style w:type="character" w:customStyle="1" w:styleId="apple-converted-space">
    <w:name w:val="apple-converted-space"/>
    <w:basedOn w:val="a0"/>
    <w:rsid w:val="003B1BAC"/>
  </w:style>
  <w:style w:type="character" w:styleId="a3">
    <w:name w:val="Hyperlink"/>
    <w:basedOn w:val="a0"/>
    <w:uiPriority w:val="99"/>
    <w:semiHidden/>
    <w:unhideWhenUsed/>
    <w:rsid w:val="003B1BAC"/>
    <w:rPr>
      <w:color w:val="0000FF"/>
      <w:u w:val="single"/>
    </w:rPr>
  </w:style>
  <w:style w:type="paragraph" w:styleId="a4">
    <w:name w:val="Normal (Web)"/>
    <w:basedOn w:val="a"/>
    <w:uiPriority w:val="99"/>
    <w:semiHidden/>
    <w:unhideWhenUsed/>
    <w:rsid w:val="003B1B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3B1BAC"/>
    <w:pPr>
      <w:ind w:left="720"/>
      <w:contextualSpacing/>
    </w:pPr>
  </w:style>
  <w:style w:type="character" w:customStyle="1" w:styleId="10">
    <w:name w:val="Заголовок 1 Знак"/>
    <w:basedOn w:val="a0"/>
    <w:link w:val="1"/>
    <w:uiPriority w:val="9"/>
    <w:rsid w:val="003B1BAC"/>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593">
      <w:bodyDiv w:val="1"/>
      <w:marLeft w:val="0"/>
      <w:marRight w:val="0"/>
      <w:marTop w:val="0"/>
      <w:marBottom w:val="0"/>
      <w:divBdr>
        <w:top w:val="none" w:sz="0" w:space="0" w:color="auto"/>
        <w:left w:val="none" w:sz="0" w:space="0" w:color="auto"/>
        <w:bottom w:val="none" w:sz="0" w:space="0" w:color="auto"/>
        <w:right w:val="none" w:sz="0" w:space="0" w:color="auto"/>
      </w:divBdr>
      <w:divsChild>
        <w:div w:id="997803030">
          <w:marLeft w:val="0"/>
          <w:marRight w:val="0"/>
          <w:marTop w:val="120"/>
          <w:marBottom w:val="0"/>
          <w:divBdr>
            <w:top w:val="none" w:sz="0" w:space="0" w:color="auto"/>
            <w:left w:val="none" w:sz="0" w:space="0" w:color="auto"/>
            <w:bottom w:val="none" w:sz="0" w:space="0" w:color="auto"/>
            <w:right w:val="none" w:sz="0" w:space="0" w:color="auto"/>
          </w:divBdr>
        </w:div>
        <w:div w:id="169224522">
          <w:marLeft w:val="0"/>
          <w:marRight w:val="0"/>
          <w:marTop w:val="120"/>
          <w:marBottom w:val="0"/>
          <w:divBdr>
            <w:top w:val="none" w:sz="0" w:space="0" w:color="auto"/>
            <w:left w:val="none" w:sz="0" w:space="0" w:color="auto"/>
            <w:bottom w:val="none" w:sz="0" w:space="0" w:color="auto"/>
            <w:right w:val="none" w:sz="0" w:space="0" w:color="auto"/>
          </w:divBdr>
        </w:div>
        <w:div w:id="277109676">
          <w:marLeft w:val="0"/>
          <w:marRight w:val="0"/>
          <w:marTop w:val="120"/>
          <w:marBottom w:val="0"/>
          <w:divBdr>
            <w:top w:val="none" w:sz="0" w:space="0" w:color="auto"/>
            <w:left w:val="none" w:sz="0" w:space="0" w:color="auto"/>
            <w:bottom w:val="none" w:sz="0" w:space="0" w:color="auto"/>
            <w:right w:val="none" w:sz="0" w:space="0" w:color="auto"/>
          </w:divBdr>
        </w:div>
        <w:div w:id="42023894">
          <w:marLeft w:val="0"/>
          <w:marRight w:val="0"/>
          <w:marTop w:val="120"/>
          <w:marBottom w:val="0"/>
          <w:divBdr>
            <w:top w:val="none" w:sz="0" w:space="0" w:color="auto"/>
            <w:left w:val="none" w:sz="0" w:space="0" w:color="auto"/>
            <w:bottom w:val="none" w:sz="0" w:space="0" w:color="auto"/>
            <w:right w:val="none" w:sz="0" w:space="0" w:color="auto"/>
          </w:divBdr>
        </w:div>
        <w:div w:id="371733593">
          <w:marLeft w:val="0"/>
          <w:marRight w:val="0"/>
          <w:marTop w:val="120"/>
          <w:marBottom w:val="0"/>
          <w:divBdr>
            <w:top w:val="none" w:sz="0" w:space="0" w:color="auto"/>
            <w:left w:val="none" w:sz="0" w:space="0" w:color="auto"/>
            <w:bottom w:val="none" w:sz="0" w:space="0" w:color="auto"/>
            <w:right w:val="none" w:sz="0" w:space="0" w:color="auto"/>
          </w:divBdr>
        </w:div>
        <w:div w:id="1686512502">
          <w:marLeft w:val="0"/>
          <w:marRight w:val="0"/>
          <w:marTop w:val="120"/>
          <w:marBottom w:val="0"/>
          <w:divBdr>
            <w:top w:val="none" w:sz="0" w:space="0" w:color="auto"/>
            <w:left w:val="none" w:sz="0" w:space="0" w:color="auto"/>
            <w:bottom w:val="none" w:sz="0" w:space="0" w:color="auto"/>
            <w:right w:val="none" w:sz="0" w:space="0" w:color="auto"/>
          </w:divBdr>
        </w:div>
        <w:div w:id="1826581862">
          <w:marLeft w:val="0"/>
          <w:marRight w:val="0"/>
          <w:marTop w:val="120"/>
          <w:marBottom w:val="0"/>
          <w:divBdr>
            <w:top w:val="none" w:sz="0" w:space="0" w:color="auto"/>
            <w:left w:val="none" w:sz="0" w:space="0" w:color="auto"/>
            <w:bottom w:val="none" w:sz="0" w:space="0" w:color="auto"/>
            <w:right w:val="none" w:sz="0" w:space="0" w:color="auto"/>
          </w:divBdr>
        </w:div>
        <w:div w:id="254629210">
          <w:marLeft w:val="0"/>
          <w:marRight w:val="0"/>
          <w:marTop w:val="120"/>
          <w:marBottom w:val="0"/>
          <w:divBdr>
            <w:top w:val="none" w:sz="0" w:space="0" w:color="auto"/>
            <w:left w:val="none" w:sz="0" w:space="0" w:color="auto"/>
            <w:bottom w:val="none" w:sz="0" w:space="0" w:color="auto"/>
            <w:right w:val="none" w:sz="0" w:space="0" w:color="auto"/>
          </w:divBdr>
        </w:div>
        <w:div w:id="43063042">
          <w:marLeft w:val="0"/>
          <w:marRight w:val="0"/>
          <w:marTop w:val="120"/>
          <w:marBottom w:val="0"/>
          <w:divBdr>
            <w:top w:val="none" w:sz="0" w:space="0" w:color="auto"/>
            <w:left w:val="none" w:sz="0" w:space="0" w:color="auto"/>
            <w:bottom w:val="none" w:sz="0" w:space="0" w:color="auto"/>
            <w:right w:val="none" w:sz="0" w:space="0" w:color="auto"/>
          </w:divBdr>
        </w:div>
        <w:div w:id="964652117">
          <w:marLeft w:val="0"/>
          <w:marRight w:val="0"/>
          <w:marTop w:val="120"/>
          <w:marBottom w:val="0"/>
          <w:divBdr>
            <w:top w:val="none" w:sz="0" w:space="0" w:color="auto"/>
            <w:left w:val="none" w:sz="0" w:space="0" w:color="auto"/>
            <w:bottom w:val="none" w:sz="0" w:space="0" w:color="auto"/>
            <w:right w:val="none" w:sz="0" w:space="0" w:color="auto"/>
          </w:divBdr>
        </w:div>
        <w:div w:id="422069116">
          <w:marLeft w:val="0"/>
          <w:marRight w:val="0"/>
          <w:marTop w:val="120"/>
          <w:marBottom w:val="0"/>
          <w:divBdr>
            <w:top w:val="none" w:sz="0" w:space="0" w:color="auto"/>
            <w:left w:val="none" w:sz="0" w:space="0" w:color="auto"/>
            <w:bottom w:val="none" w:sz="0" w:space="0" w:color="auto"/>
            <w:right w:val="none" w:sz="0" w:space="0" w:color="auto"/>
          </w:divBdr>
        </w:div>
        <w:div w:id="1971129192">
          <w:marLeft w:val="0"/>
          <w:marRight w:val="0"/>
          <w:marTop w:val="120"/>
          <w:marBottom w:val="0"/>
          <w:divBdr>
            <w:top w:val="none" w:sz="0" w:space="0" w:color="auto"/>
            <w:left w:val="none" w:sz="0" w:space="0" w:color="auto"/>
            <w:bottom w:val="none" w:sz="0" w:space="0" w:color="auto"/>
            <w:right w:val="none" w:sz="0" w:space="0" w:color="auto"/>
          </w:divBdr>
        </w:div>
        <w:div w:id="440612351">
          <w:marLeft w:val="0"/>
          <w:marRight w:val="0"/>
          <w:marTop w:val="120"/>
          <w:marBottom w:val="0"/>
          <w:divBdr>
            <w:top w:val="none" w:sz="0" w:space="0" w:color="auto"/>
            <w:left w:val="none" w:sz="0" w:space="0" w:color="auto"/>
            <w:bottom w:val="none" w:sz="0" w:space="0" w:color="auto"/>
            <w:right w:val="none" w:sz="0" w:space="0" w:color="auto"/>
          </w:divBdr>
        </w:div>
        <w:div w:id="430664949">
          <w:marLeft w:val="0"/>
          <w:marRight w:val="0"/>
          <w:marTop w:val="120"/>
          <w:marBottom w:val="0"/>
          <w:divBdr>
            <w:top w:val="none" w:sz="0" w:space="0" w:color="auto"/>
            <w:left w:val="none" w:sz="0" w:space="0" w:color="auto"/>
            <w:bottom w:val="none" w:sz="0" w:space="0" w:color="auto"/>
            <w:right w:val="none" w:sz="0" w:space="0" w:color="auto"/>
          </w:divBdr>
        </w:div>
        <w:div w:id="695351254">
          <w:marLeft w:val="0"/>
          <w:marRight w:val="0"/>
          <w:marTop w:val="120"/>
          <w:marBottom w:val="0"/>
          <w:divBdr>
            <w:top w:val="none" w:sz="0" w:space="0" w:color="auto"/>
            <w:left w:val="none" w:sz="0" w:space="0" w:color="auto"/>
            <w:bottom w:val="none" w:sz="0" w:space="0" w:color="auto"/>
            <w:right w:val="none" w:sz="0" w:space="0" w:color="auto"/>
          </w:divBdr>
        </w:div>
        <w:div w:id="595287661">
          <w:marLeft w:val="0"/>
          <w:marRight w:val="0"/>
          <w:marTop w:val="120"/>
          <w:marBottom w:val="0"/>
          <w:divBdr>
            <w:top w:val="none" w:sz="0" w:space="0" w:color="auto"/>
            <w:left w:val="none" w:sz="0" w:space="0" w:color="auto"/>
            <w:bottom w:val="none" w:sz="0" w:space="0" w:color="auto"/>
            <w:right w:val="none" w:sz="0" w:space="0" w:color="auto"/>
          </w:divBdr>
        </w:div>
        <w:div w:id="637951446">
          <w:marLeft w:val="0"/>
          <w:marRight w:val="0"/>
          <w:marTop w:val="120"/>
          <w:marBottom w:val="0"/>
          <w:divBdr>
            <w:top w:val="none" w:sz="0" w:space="0" w:color="auto"/>
            <w:left w:val="none" w:sz="0" w:space="0" w:color="auto"/>
            <w:bottom w:val="none" w:sz="0" w:space="0" w:color="auto"/>
            <w:right w:val="none" w:sz="0" w:space="0" w:color="auto"/>
          </w:divBdr>
        </w:div>
        <w:div w:id="1855991600">
          <w:marLeft w:val="0"/>
          <w:marRight w:val="0"/>
          <w:marTop w:val="120"/>
          <w:marBottom w:val="0"/>
          <w:divBdr>
            <w:top w:val="none" w:sz="0" w:space="0" w:color="auto"/>
            <w:left w:val="none" w:sz="0" w:space="0" w:color="auto"/>
            <w:bottom w:val="none" w:sz="0" w:space="0" w:color="auto"/>
            <w:right w:val="none" w:sz="0" w:space="0" w:color="auto"/>
          </w:divBdr>
        </w:div>
        <w:div w:id="1807312767">
          <w:marLeft w:val="0"/>
          <w:marRight w:val="0"/>
          <w:marTop w:val="120"/>
          <w:marBottom w:val="0"/>
          <w:divBdr>
            <w:top w:val="none" w:sz="0" w:space="0" w:color="auto"/>
            <w:left w:val="none" w:sz="0" w:space="0" w:color="auto"/>
            <w:bottom w:val="none" w:sz="0" w:space="0" w:color="auto"/>
            <w:right w:val="none" w:sz="0" w:space="0" w:color="auto"/>
          </w:divBdr>
        </w:div>
        <w:div w:id="363678725">
          <w:marLeft w:val="0"/>
          <w:marRight w:val="0"/>
          <w:marTop w:val="120"/>
          <w:marBottom w:val="0"/>
          <w:divBdr>
            <w:top w:val="none" w:sz="0" w:space="0" w:color="auto"/>
            <w:left w:val="none" w:sz="0" w:space="0" w:color="auto"/>
            <w:bottom w:val="none" w:sz="0" w:space="0" w:color="auto"/>
            <w:right w:val="none" w:sz="0" w:space="0" w:color="auto"/>
          </w:divBdr>
        </w:div>
        <w:div w:id="1865290350">
          <w:marLeft w:val="0"/>
          <w:marRight w:val="0"/>
          <w:marTop w:val="120"/>
          <w:marBottom w:val="0"/>
          <w:divBdr>
            <w:top w:val="none" w:sz="0" w:space="0" w:color="auto"/>
            <w:left w:val="none" w:sz="0" w:space="0" w:color="auto"/>
            <w:bottom w:val="none" w:sz="0" w:space="0" w:color="auto"/>
            <w:right w:val="none" w:sz="0" w:space="0" w:color="auto"/>
          </w:divBdr>
        </w:div>
        <w:div w:id="397559192">
          <w:marLeft w:val="0"/>
          <w:marRight w:val="0"/>
          <w:marTop w:val="120"/>
          <w:marBottom w:val="0"/>
          <w:divBdr>
            <w:top w:val="none" w:sz="0" w:space="0" w:color="auto"/>
            <w:left w:val="none" w:sz="0" w:space="0" w:color="auto"/>
            <w:bottom w:val="none" w:sz="0" w:space="0" w:color="auto"/>
            <w:right w:val="none" w:sz="0" w:space="0" w:color="auto"/>
          </w:divBdr>
        </w:div>
        <w:div w:id="135495188">
          <w:marLeft w:val="0"/>
          <w:marRight w:val="0"/>
          <w:marTop w:val="120"/>
          <w:marBottom w:val="0"/>
          <w:divBdr>
            <w:top w:val="none" w:sz="0" w:space="0" w:color="auto"/>
            <w:left w:val="none" w:sz="0" w:space="0" w:color="auto"/>
            <w:bottom w:val="none" w:sz="0" w:space="0" w:color="auto"/>
            <w:right w:val="none" w:sz="0" w:space="0" w:color="auto"/>
          </w:divBdr>
        </w:div>
        <w:div w:id="1729454319">
          <w:marLeft w:val="0"/>
          <w:marRight w:val="0"/>
          <w:marTop w:val="120"/>
          <w:marBottom w:val="0"/>
          <w:divBdr>
            <w:top w:val="none" w:sz="0" w:space="0" w:color="auto"/>
            <w:left w:val="none" w:sz="0" w:space="0" w:color="auto"/>
            <w:bottom w:val="none" w:sz="0" w:space="0" w:color="auto"/>
            <w:right w:val="none" w:sz="0" w:space="0" w:color="auto"/>
          </w:divBdr>
        </w:div>
        <w:div w:id="1461655853">
          <w:marLeft w:val="0"/>
          <w:marRight w:val="0"/>
          <w:marTop w:val="120"/>
          <w:marBottom w:val="0"/>
          <w:divBdr>
            <w:top w:val="none" w:sz="0" w:space="0" w:color="auto"/>
            <w:left w:val="none" w:sz="0" w:space="0" w:color="auto"/>
            <w:bottom w:val="none" w:sz="0" w:space="0" w:color="auto"/>
            <w:right w:val="none" w:sz="0" w:space="0" w:color="auto"/>
          </w:divBdr>
        </w:div>
        <w:div w:id="1410731987">
          <w:marLeft w:val="0"/>
          <w:marRight w:val="0"/>
          <w:marTop w:val="120"/>
          <w:marBottom w:val="0"/>
          <w:divBdr>
            <w:top w:val="none" w:sz="0" w:space="0" w:color="auto"/>
            <w:left w:val="none" w:sz="0" w:space="0" w:color="auto"/>
            <w:bottom w:val="none" w:sz="0" w:space="0" w:color="auto"/>
            <w:right w:val="none" w:sz="0" w:space="0" w:color="auto"/>
          </w:divBdr>
        </w:div>
        <w:div w:id="516698257">
          <w:marLeft w:val="0"/>
          <w:marRight w:val="0"/>
          <w:marTop w:val="120"/>
          <w:marBottom w:val="0"/>
          <w:divBdr>
            <w:top w:val="none" w:sz="0" w:space="0" w:color="auto"/>
            <w:left w:val="none" w:sz="0" w:space="0" w:color="auto"/>
            <w:bottom w:val="none" w:sz="0" w:space="0" w:color="auto"/>
            <w:right w:val="none" w:sz="0" w:space="0" w:color="auto"/>
          </w:divBdr>
        </w:div>
        <w:div w:id="1142885620">
          <w:marLeft w:val="0"/>
          <w:marRight w:val="0"/>
          <w:marTop w:val="120"/>
          <w:marBottom w:val="0"/>
          <w:divBdr>
            <w:top w:val="none" w:sz="0" w:space="0" w:color="auto"/>
            <w:left w:val="none" w:sz="0" w:space="0" w:color="auto"/>
            <w:bottom w:val="none" w:sz="0" w:space="0" w:color="auto"/>
            <w:right w:val="none" w:sz="0" w:space="0" w:color="auto"/>
          </w:divBdr>
        </w:div>
        <w:div w:id="2124183826">
          <w:marLeft w:val="0"/>
          <w:marRight w:val="0"/>
          <w:marTop w:val="120"/>
          <w:marBottom w:val="0"/>
          <w:divBdr>
            <w:top w:val="none" w:sz="0" w:space="0" w:color="auto"/>
            <w:left w:val="none" w:sz="0" w:space="0" w:color="auto"/>
            <w:bottom w:val="none" w:sz="0" w:space="0" w:color="auto"/>
            <w:right w:val="none" w:sz="0" w:space="0" w:color="auto"/>
          </w:divBdr>
        </w:div>
        <w:div w:id="1559129339">
          <w:marLeft w:val="0"/>
          <w:marRight w:val="0"/>
          <w:marTop w:val="120"/>
          <w:marBottom w:val="0"/>
          <w:divBdr>
            <w:top w:val="none" w:sz="0" w:space="0" w:color="auto"/>
            <w:left w:val="none" w:sz="0" w:space="0" w:color="auto"/>
            <w:bottom w:val="none" w:sz="0" w:space="0" w:color="auto"/>
            <w:right w:val="none" w:sz="0" w:space="0" w:color="auto"/>
          </w:divBdr>
        </w:div>
        <w:div w:id="318191919">
          <w:marLeft w:val="0"/>
          <w:marRight w:val="0"/>
          <w:marTop w:val="120"/>
          <w:marBottom w:val="0"/>
          <w:divBdr>
            <w:top w:val="none" w:sz="0" w:space="0" w:color="auto"/>
            <w:left w:val="none" w:sz="0" w:space="0" w:color="auto"/>
            <w:bottom w:val="none" w:sz="0" w:space="0" w:color="auto"/>
            <w:right w:val="none" w:sz="0" w:space="0" w:color="auto"/>
          </w:divBdr>
        </w:div>
        <w:div w:id="1428885815">
          <w:marLeft w:val="0"/>
          <w:marRight w:val="0"/>
          <w:marTop w:val="120"/>
          <w:marBottom w:val="0"/>
          <w:divBdr>
            <w:top w:val="none" w:sz="0" w:space="0" w:color="auto"/>
            <w:left w:val="none" w:sz="0" w:space="0" w:color="auto"/>
            <w:bottom w:val="none" w:sz="0" w:space="0" w:color="auto"/>
            <w:right w:val="none" w:sz="0" w:space="0" w:color="auto"/>
          </w:divBdr>
        </w:div>
        <w:div w:id="1786343366">
          <w:marLeft w:val="0"/>
          <w:marRight w:val="0"/>
          <w:marTop w:val="120"/>
          <w:marBottom w:val="0"/>
          <w:divBdr>
            <w:top w:val="none" w:sz="0" w:space="0" w:color="auto"/>
            <w:left w:val="none" w:sz="0" w:space="0" w:color="auto"/>
            <w:bottom w:val="none" w:sz="0" w:space="0" w:color="auto"/>
            <w:right w:val="none" w:sz="0" w:space="0" w:color="auto"/>
          </w:divBdr>
        </w:div>
        <w:div w:id="558637162">
          <w:marLeft w:val="0"/>
          <w:marRight w:val="0"/>
          <w:marTop w:val="120"/>
          <w:marBottom w:val="0"/>
          <w:divBdr>
            <w:top w:val="none" w:sz="0" w:space="0" w:color="auto"/>
            <w:left w:val="none" w:sz="0" w:space="0" w:color="auto"/>
            <w:bottom w:val="none" w:sz="0" w:space="0" w:color="auto"/>
            <w:right w:val="none" w:sz="0" w:space="0" w:color="auto"/>
          </w:divBdr>
        </w:div>
        <w:div w:id="364406010">
          <w:marLeft w:val="0"/>
          <w:marRight w:val="0"/>
          <w:marTop w:val="120"/>
          <w:marBottom w:val="0"/>
          <w:divBdr>
            <w:top w:val="none" w:sz="0" w:space="0" w:color="auto"/>
            <w:left w:val="none" w:sz="0" w:space="0" w:color="auto"/>
            <w:bottom w:val="none" w:sz="0" w:space="0" w:color="auto"/>
            <w:right w:val="none" w:sz="0" w:space="0" w:color="auto"/>
          </w:divBdr>
        </w:div>
        <w:div w:id="1591308575">
          <w:marLeft w:val="0"/>
          <w:marRight w:val="0"/>
          <w:marTop w:val="120"/>
          <w:marBottom w:val="0"/>
          <w:divBdr>
            <w:top w:val="none" w:sz="0" w:space="0" w:color="auto"/>
            <w:left w:val="none" w:sz="0" w:space="0" w:color="auto"/>
            <w:bottom w:val="none" w:sz="0" w:space="0" w:color="auto"/>
            <w:right w:val="none" w:sz="0" w:space="0" w:color="auto"/>
          </w:divBdr>
        </w:div>
        <w:div w:id="1864704439">
          <w:marLeft w:val="0"/>
          <w:marRight w:val="0"/>
          <w:marTop w:val="120"/>
          <w:marBottom w:val="0"/>
          <w:divBdr>
            <w:top w:val="none" w:sz="0" w:space="0" w:color="auto"/>
            <w:left w:val="none" w:sz="0" w:space="0" w:color="auto"/>
            <w:bottom w:val="none" w:sz="0" w:space="0" w:color="auto"/>
            <w:right w:val="none" w:sz="0" w:space="0" w:color="auto"/>
          </w:divBdr>
        </w:div>
        <w:div w:id="1955359279">
          <w:marLeft w:val="0"/>
          <w:marRight w:val="0"/>
          <w:marTop w:val="120"/>
          <w:marBottom w:val="0"/>
          <w:divBdr>
            <w:top w:val="none" w:sz="0" w:space="0" w:color="auto"/>
            <w:left w:val="none" w:sz="0" w:space="0" w:color="auto"/>
            <w:bottom w:val="none" w:sz="0" w:space="0" w:color="auto"/>
            <w:right w:val="none" w:sz="0" w:space="0" w:color="auto"/>
          </w:divBdr>
        </w:div>
        <w:div w:id="810754639">
          <w:marLeft w:val="0"/>
          <w:marRight w:val="0"/>
          <w:marTop w:val="120"/>
          <w:marBottom w:val="0"/>
          <w:divBdr>
            <w:top w:val="none" w:sz="0" w:space="0" w:color="auto"/>
            <w:left w:val="none" w:sz="0" w:space="0" w:color="auto"/>
            <w:bottom w:val="none" w:sz="0" w:space="0" w:color="auto"/>
            <w:right w:val="none" w:sz="0" w:space="0" w:color="auto"/>
          </w:divBdr>
        </w:div>
        <w:div w:id="942223881">
          <w:marLeft w:val="0"/>
          <w:marRight w:val="0"/>
          <w:marTop w:val="120"/>
          <w:marBottom w:val="0"/>
          <w:divBdr>
            <w:top w:val="none" w:sz="0" w:space="0" w:color="auto"/>
            <w:left w:val="none" w:sz="0" w:space="0" w:color="auto"/>
            <w:bottom w:val="none" w:sz="0" w:space="0" w:color="auto"/>
            <w:right w:val="none" w:sz="0" w:space="0" w:color="auto"/>
          </w:divBdr>
        </w:div>
        <w:div w:id="222715448">
          <w:marLeft w:val="0"/>
          <w:marRight w:val="0"/>
          <w:marTop w:val="120"/>
          <w:marBottom w:val="0"/>
          <w:divBdr>
            <w:top w:val="none" w:sz="0" w:space="0" w:color="auto"/>
            <w:left w:val="none" w:sz="0" w:space="0" w:color="auto"/>
            <w:bottom w:val="none" w:sz="0" w:space="0" w:color="auto"/>
            <w:right w:val="none" w:sz="0" w:space="0" w:color="auto"/>
          </w:divBdr>
        </w:div>
        <w:div w:id="809639952">
          <w:marLeft w:val="0"/>
          <w:marRight w:val="0"/>
          <w:marTop w:val="120"/>
          <w:marBottom w:val="0"/>
          <w:divBdr>
            <w:top w:val="none" w:sz="0" w:space="0" w:color="auto"/>
            <w:left w:val="none" w:sz="0" w:space="0" w:color="auto"/>
            <w:bottom w:val="none" w:sz="0" w:space="0" w:color="auto"/>
            <w:right w:val="none" w:sz="0" w:space="0" w:color="auto"/>
          </w:divBdr>
        </w:div>
        <w:div w:id="656694391">
          <w:marLeft w:val="0"/>
          <w:marRight w:val="0"/>
          <w:marTop w:val="120"/>
          <w:marBottom w:val="0"/>
          <w:divBdr>
            <w:top w:val="none" w:sz="0" w:space="0" w:color="auto"/>
            <w:left w:val="none" w:sz="0" w:space="0" w:color="auto"/>
            <w:bottom w:val="none" w:sz="0" w:space="0" w:color="auto"/>
            <w:right w:val="none" w:sz="0" w:space="0" w:color="auto"/>
          </w:divBdr>
        </w:div>
        <w:div w:id="1688942349">
          <w:marLeft w:val="0"/>
          <w:marRight w:val="0"/>
          <w:marTop w:val="120"/>
          <w:marBottom w:val="0"/>
          <w:divBdr>
            <w:top w:val="none" w:sz="0" w:space="0" w:color="auto"/>
            <w:left w:val="none" w:sz="0" w:space="0" w:color="auto"/>
            <w:bottom w:val="none" w:sz="0" w:space="0" w:color="auto"/>
            <w:right w:val="none" w:sz="0" w:space="0" w:color="auto"/>
          </w:divBdr>
        </w:div>
        <w:div w:id="376776881">
          <w:marLeft w:val="0"/>
          <w:marRight w:val="0"/>
          <w:marTop w:val="120"/>
          <w:marBottom w:val="0"/>
          <w:divBdr>
            <w:top w:val="none" w:sz="0" w:space="0" w:color="auto"/>
            <w:left w:val="none" w:sz="0" w:space="0" w:color="auto"/>
            <w:bottom w:val="none" w:sz="0" w:space="0" w:color="auto"/>
            <w:right w:val="none" w:sz="0" w:space="0" w:color="auto"/>
          </w:divBdr>
        </w:div>
        <w:div w:id="777525452">
          <w:marLeft w:val="0"/>
          <w:marRight w:val="0"/>
          <w:marTop w:val="120"/>
          <w:marBottom w:val="0"/>
          <w:divBdr>
            <w:top w:val="none" w:sz="0" w:space="0" w:color="auto"/>
            <w:left w:val="none" w:sz="0" w:space="0" w:color="auto"/>
            <w:bottom w:val="none" w:sz="0" w:space="0" w:color="auto"/>
            <w:right w:val="none" w:sz="0" w:space="0" w:color="auto"/>
          </w:divBdr>
        </w:div>
        <w:div w:id="1356804990">
          <w:marLeft w:val="0"/>
          <w:marRight w:val="0"/>
          <w:marTop w:val="120"/>
          <w:marBottom w:val="0"/>
          <w:divBdr>
            <w:top w:val="none" w:sz="0" w:space="0" w:color="auto"/>
            <w:left w:val="none" w:sz="0" w:space="0" w:color="auto"/>
            <w:bottom w:val="none" w:sz="0" w:space="0" w:color="auto"/>
            <w:right w:val="none" w:sz="0" w:space="0" w:color="auto"/>
          </w:divBdr>
        </w:div>
        <w:div w:id="1959607098">
          <w:marLeft w:val="0"/>
          <w:marRight w:val="0"/>
          <w:marTop w:val="120"/>
          <w:marBottom w:val="0"/>
          <w:divBdr>
            <w:top w:val="none" w:sz="0" w:space="0" w:color="auto"/>
            <w:left w:val="none" w:sz="0" w:space="0" w:color="auto"/>
            <w:bottom w:val="none" w:sz="0" w:space="0" w:color="auto"/>
            <w:right w:val="none" w:sz="0" w:space="0" w:color="auto"/>
          </w:divBdr>
        </w:div>
        <w:div w:id="988553147">
          <w:marLeft w:val="0"/>
          <w:marRight w:val="0"/>
          <w:marTop w:val="120"/>
          <w:marBottom w:val="0"/>
          <w:divBdr>
            <w:top w:val="none" w:sz="0" w:space="0" w:color="auto"/>
            <w:left w:val="none" w:sz="0" w:space="0" w:color="auto"/>
            <w:bottom w:val="none" w:sz="0" w:space="0" w:color="auto"/>
            <w:right w:val="none" w:sz="0" w:space="0" w:color="auto"/>
          </w:divBdr>
        </w:div>
        <w:div w:id="1481995606">
          <w:marLeft w:val="0"/>
          <w:marRight w:val="0"/>
          <w:marTop w:val="120"/>
          <w:marBottom w:val="0"/>
          <w:divBdr>
            <w:top w:val="none" w:sz="0" w:space="0" w:color="auto"/>
            <w:left w:val="none" w:sz="0" w:space="0" w:color="auto"/>
            <w:bottom w:val="none" w:sz="0" w:space="0" w:color="auto"/>
            <w:right w:val="none" w:sz="0" w:space="0" w:color="auto"/>
          </w:divBdr>
        </w:div>
        <w:div w:id="196622416">
          <w:marLeft w:val="0"/>
          <w:marRight w:val="0"/>
          <w:marTop w:val="120"/>
          <w:marBottom w:val="0"/>
          <w:divBdr>
            <w:top w:val="none" w:sz="0" w:space="0" w:color="auto"/>
            <w:left w:val="none" w:sz="0" w:space="0" w:color="auto"/>
            <w:bottom w:val="none" w:sz="0" w:space="0" w:color="auto"/>
            <w:right w:val="none" w:sz="0" w:space="0" w:color="auto"/>
          </w:divBdr>
        </w:div>
        <w:div w:id="2014987608">
          <w:marLeft w:val="0"/>
          <w:marRight w:val="0"/>
          <w:marTop w:val="120"/>
          <w:marBottom w:val="0"/>
          <w:divBdr>
            <w:top w:val="none" w:sz="0" w:space="0" w:color="auto"/>
            <w:left w:val="none" w:sz="0" w:space="0" w:color="auto"/>
            <w:bottom w:val="none" w:sz="0" w:space="0" w:color="auto"/>
            <w:right w:val="none" w:sz="0" w:space="0" w:color="auto"/>
          </w:divBdr>
        </w:div>
        <w:div w:id="1260482887">
          <w:marLeft w:val="0"/>
          <w:marRight w:val="0"/>
          <w:marTop w:val="120"/>
          <w:marBottom w:val="0"/>
          <w:divBdr>
            <w:top w:val="none" w:sz="0" w:space="0" w:color="auto"/>
            <w:left w:val="none" w:sz="0" w:space="0" w:color="auto"/>
            <w:bottom w:val="none" w:sz="0" w:space="0" w:color="auto"/>
            <w:right w:val="none" w:sz="0" w:space="0" w:color="auto"/>
          </w:divBdr>
        </w:div>
        <w:div w:id="1524200546">
          <w:marLeft w:val="0"/>
          <w:marRight w:val="0"/>
          <w:marTop w:val="120"/>
          <w:marBottom w:val="0"/>
          <w:divBdr>
            <w:top w:val="none" w:sz="0" w:space="0" w:color="auto"/>
            <w:left w:val="none" w:sz="0" w:space="0" w:color="auto"/>
            <w:bottom w:val="none" w:sz="0" w:space="0" w:color="auto"/>
            <w:right w:val="none" w:sz="0" w:space="0" w:color="auto"/>
          </w:divBdr>
        </w:div>
        <w:div w:id="39089320">
          <w:marLeft w:val="0"/>
          <w:marRight w:val="0"/>
          <w:marTop w:val="120"/>
          <w:marBottom w:val="0"/>
          <w:divBdr>
            <w:top w:val="none" w:sz="0" w:space="0" w:color="auto"/>
            <w:left w:val="none" w:sz="0" w:space="0" w:color="auto"/>
            <w:bottom w:val="none" w:sz="0" w:space="0" w:color="auto"/>
            <w:right w:val="none" w:sz="0" w:space="0" w:color="auto"/>
          </w:divBdr>
        </w:div>
        <w:div w:id="2129274568">
          <w:marLeft w:val="0"/>
          <w:marRight w:val="0"/>
          <w:marTop w:val="120"/>
          <w:marBottom w:val="0"/>
          <w:divBdr>
            <w:top w:val="none" w:sz="0" w:space="0" w:color="auto"/>
            <w:left w:val="none" w:sz="0" w:space="0" w:color="auto"/>
            <w:bottom w:val="none" w:sz="0" w:space="0" w:color="auto"/>
            <w:right w:val="none" w:sz="0" w:space="0" w:color="auto"/>
          </w:divBdr>
        </w:div>
        <w:div w:id="1595820999">
          <w:marLeft w:val="0"/>
          <w:marRight w:val="0"/>
          <w:marTop w:val="120"/>
          <w:marBottom w:val="0"/>
          <w:divBdr>
            <w:top w:val="none" w:sz="0" w:space="0" w:color="auto"/>
            <w:left w:val="none" w:sz="0" w:space="0" w:color="auto"/>
            <w:bottom w:val="none" w:sz="0" w:space="0" w:color="auto"/>
            <w:right w:val="none" w:sz="0" w:space="0" w:color="auto"/>
          </w:divBdr>
        </w:div>
        <w:div w:id="1124227845">
          <w:marLeft w:val="0"/>
          <w:marRight w:val="0"/>
          <w:marTop w:val="120"/>
          <w:marBottom w:val="0"/>
          <w:divBdr>
            <w:top w:val="none" w:sz="0" w:space="0" w:color="auto"/>
            <w:left w:val="none" w:sz="0" w:space="0" w:color="auto"/>
            <w:bottom w:val="none" w:sz="0" w:space="0" w:color="auto"/>
            <w:right w:val="none" w:sz="0" w:space="0" w:color="auto"/>
          </w:divBdr>
        </w:div>
        <w:div w:id="25956038">
          <w:marLeft w:val="0"/>
          <w:marRight w:val="0"/>
          <w:marTop w:val="120"/>
          <w:marBottom w:val="0"/>
          <w:divBdr>
            <w:top w:val="none" w:sz="0" w:space="0" w:color="auto"/>
            <w:left w:val="none" w:sz="0" w:space="0" w:color="auto"/>
            <w:bottom w:val="none" w:sz="0" w:space="0" w:color="auto"/>
            <w:right w:val="none" w:sz="0" w:space="0" w:color="auto"/>
          </w:divBdr>
        </w:div>
        <w:div w:id="1319001135">
          <w:marLeft w:val="0"/>
          <w:marRight w:val="0"/>
          <w:marTop w:val="120"/>
          <w:marBottom w:val="0"/>
          <w:divBdr>
            <w:top w:val="none" w:sz="0" w:space="0" w:color="auto"/>
            <w:left w:val="none" w:sz="0" w:space="0" w:color="auto"/>
            <w:bottom w:val="none" w:sz="0" w:space="0" w:color="auto"/>
            <w:right w:val="none" w:sz="0" w:space="0" w:color="auto"/>
          </w:divBdr>
        </w:div>
        <w:div w:id="539047980">
          <w:marLeft w:val="0"/>
          <w:marRight w:val="0"/>
          <w:marTop w:val="120"/>
          <w:marBottom w:val="0"/>
          <w:divBdr>
            <w:top w:val="none" w:sz="0" w:space="0" w:color="auto"/>
            <w:left w:val="none" w:sz="0" w:space="0" w:color="auto"/>
            <w:bottom w:val="none" w:sz="0" w:space="0" w:color="auto"/>
            <w:right w:val="none" w:sz="0" w:space="0" w:color="auto"/>
          </w:divBdr>
        </w:div>
        <w:div w:id="52431958">
          <w:marLeft w:val="0"/>
          <w:marRight w:val="0"/>
          <w:marTop w:val="120"/>
          <w:marBottom w:val="0"/>
          <w:divBdr>
            <w:top w:val="none" w:sz="0" w:space="0" w:color="auto"/>
            <w:left w:val="none" w:sz="0" w:space="0" w:color="auto"/>
            <w:bottom w:val="none" w:sz="0" w:space="0" w:color="auto"/>
            <w:right w:val="none" w:sz="0" w:space="0" w:color="auto"/>
          </w:divBdr>
        </w:div>
        <w:div w:id="1012142768">
          <w:marLeft w:val="0"/>
          <w:marRight w:val="0"/>
          <w:marTop w:val="120"/>
          <w:marBottom w:val="0"/>
          <w:divBdr>
            <w:top w:val="none" w:sz="0" w:space="0" w:color="auto"/>
            <w:left w:val="none" w:sz="0" w:space="0" w:color="auto"/>
            <w:bottom w:val="none" w:sz="0" w:space="0" w:color="auto"/>
            <w:right w:val="none" w:sz="0" w:space="0" w:color="auto"/>
          </w:divBdr>
        </w:div>
        <w:div w:id="2062173690">
          <w:marLeft w:val="0"/>
          <w:marRight w:val="0"/>
          <w:marTop w:val="120"/>
          <w:marBottom w:val="0"/>
          <w:divBdr>
            <w:top w:val="none" w:sz="0" w:space="0" w:color="auto"/>
            <w:left w:val="none" w:sz="0" w:space="0" w:color="auto"/>
            <w:bottom w:val="none" w:sz="0" w:space="0" w:color="auto"/>
            <w:right w:val="none" w:sz="0" w:space="0" w:color="auto"/>
          </w:divBdr>
        </w:div>
        <w:div w:id="565117248">
          <w:marLeft w:val="0"/>
          <w:marRight w:val="0"/>
          <w:marTop w:val="120"/>
          <w:marBottom w:val="0"/>
          <w:divBdr>
            <w:top w:val="none" w:sz="0" w:space="0" w:color="auto"/>
            <w:left w:val="none" w:sz="0" w:space="0" w:color="auto"/>
            <w:bottom w:val="none" w:sz="0" w:space="0" w:color="auto"/>
            <w:right w:val="none" w:sz="0" w:space="0" w:color="auto"/>
          </w:divBdr>
        </w:div>
        <w:div w:id="1871797189">
          <w:marLeft w:val="0"/>
          <w:marRight w:val="0"/>
          <w:marTop w:val="120"/>
          <w:marBottom w:val="0"/>
          <w:divBdr>
            <w:top w:val="none" w:sz="0" w:space="0" w:color="auto"/>
            <w:left w:val="none" w:sz="0" w:space="0" w:color="auto"/>
            <w:bottom w:val="none" w:sz="0" w:space="0" w:color="auto"/>
            <w:right w:val="none" w:sz="0" w:space="0" w:color="auto"/>
          </w:divBdr>
        </w:div>
        <w:div w:id="832532494">
          <w:marLeft w:val="0"/>
          <w:marRight w:val="0"/>
          <w:marTop w:val="120"/>
          <w:marBottom w:val="0"/>
          <w:divBdr>
            <w:top w:val="none" w:sz="0" w:space="0" w:color="auto"/>
            <w:left w:val="none" w:sz="0" w:space="0" w:color="auto"/>
            <w:bottom w:val="none" w:sz="0" w:space="0" w:color="auto"/>
            <w:right w:val="none" w:sz="0" w:space="0" w:color="auto"/>
          </w:divBdr>
        </w:div>
        <w:div w:id="1729449465">
          <w:marLeft w:val="0"/>
          <w:marRight w:val="0"/>
          <w:marTop w:val="120"/>
          <w:marBottom w:val="0"/>
          <w:divBdr>
            <w:top w:val="none" w:sz="0" w:space="0" w:color="auto"/>
            <w:left w:val="none" w:sz="0" w:space="0" w:color="auto"/>
            <w:bottom w:val="none" w:sz="0" w:space="0" w:color="auto"/>
            <w:right w:val="none" w:sz="0" w:space="0" w:color="auto"/>
          </w:divBdr>
        </w:div>
        <w:div w:id="1473714952">
          <w:marLeft w:val="0"/>
          <w:marRight w:val="0"/>
          <w:marTop w:val="120"/>
          <w:marBottom w:val="0"/>
          <w:divBdr>
            <w:top w:val="none" w:sz="0" w:space="0" w:color="auto"/>
            <w:left w:val="none" w:sz="0" w:space="0" w:color="auto"/>
            <w:bottom w:val="none" w:sz="0" w:space="0" w:color="auto"/>
            <w:right w:val="none" w:sz="0" w:space="0" w:color="auto"/>
          </w:divBdr>
        </w:div>
        <w:div w:id="564142652">
          <w:marLeft w:val="0"/>
          <w:marRight w:val="0"/>
          <w:marTop w:val="120"/>
          <w:marBottom w:val="0"/>
          <w:divBdr>
            <w:top w:val="none" w:sz="0" w:space="0" w:color="auto"/>
            <w:left w:val="none" w:sz="0" w:space="0" w:color="auto"/>
            <w:bottom w:val="none" w:sz="0" w:space="0" w:color="auto"/>
            <w:right w:val="none" w:sz="0" w:space="0" w:color="auto"/>
          </w:divBdr>
        </w:div>
        <w:div w:id="2056081271">
          <w:marLeft w:val="0"/>
          <w:marRight w:val="0"/>
          <w:marTop w:val="120"/>
          <w:marBottom w:val="0"/>
          <w:divBdr>
            <w:top w:val="none" w:sz="0" w:space="0" w:color="auto"/>
            <w:left w:val="none" w:sz="0" w:space="0" w:color="auto"/>
            <w:bottom w:val="none" w:sz="0" w:space="0" w:color="auto"/>
            <w:right w:val="none" w:sz="0" w:space="0" w:color="auto"/>
          </w:divBdr>
        </w:div>
        <w:div w:id="361594288">
          <w:marLeft w:val="0"/>
          <w:marRight w:val="0"/>
          <w:marTop w:val="120"/>
          <w:marBottom w:val="0"/>
          <w:divBdr>
            <w:top w:val="none" w:sz="0" w:space="0" w:color="auto"/>
            <w:left w:val="none" w:sz="0" w:space="0" w:color="auto"/>
            <w:bottom w:val="none" w:sz="0" w:space="0" w:color="auto"/>
            <w:right w:val="none" w:sz="0" w:space="0" w:color="auto"/>
          </w:divBdr>
        </w:div>
        <w:div w:id="1856385672">
          <w:marLeft w:val="0"/>
          <w:marRight w:val="0"/>
          <w:marTop w:val="120"/>
          <w:marBottom w:val="0"/>
          <w:divBdr>
            <w:top w:val="none" w:sz="0" w:space="0" w:color="auto"/>
            <w:left w:val="none" w:sz="0" w:space="0" w:color="auto"/>
            <w:bottom w:val="none" w:sz="0" w:space="0" w:color="auto"/>
            <w:right w:val="none" w:sz="0" w:space="0" w:color="auto"/>
          </w:divBdr>
        </w:div>
        <w:div w:id="284584182">
          <w:marLeft w:val="0"/>
          <w:marRight w:val="0"/>
          <w:marTop w:val="120"/>
          <w:marBottom w:val="0"/>
          <w:divBdr>
            <w:top w:val="none" w:sz="0" w:space="0" w:color="auto"/>
            <w:left w:val="none" w:sz="0" w:space="0" w:color="auto"/>
            <w:bottom w:val="none" w:sz="0" w:space="0" w:color="auto"/>
            <w:right w:val="none" w:sz="0" w:space="0" w:color="auto"/>
          </w:divBdr>
        </w:div>
        <w:div w:id="1274366141">
          <w:marLeft w:val="0"/>
          <w:marRight w:val="0"/>
          <w:marTop w:val="120"/>
          <w:marBottom w:val="0"/>
          <w:divBdr>
            <w:top w:val="none" w:sz="0" w:space="0" w:color="auto"/>
            <w:left w:val="none" w:sz="0" w:space="0" w:color="auto"/>
            <w:bottom w:val="none" w:sz="0" w:space="0" w:color="auto"/>
            <w:right w:val="none" w:sz="0" w:space="0" w:color="auto"/>
          </w:divBdr>
        </w:div>
        <w:div w:id="536353257">
          <w:marLeft w:val="0"/>
          <w:marRight w:val="0"/>
          <w:marTop w:val="120"/>
          <w:marBottom w:val="0"/>
          <w:divBdr>
            <w:top w:val="none" w:sz="0" w:space="0" w:color="auto"/>
            <w:left w:val="none" w:sz="0" w:space="0" w:color="auto"/>
            <w:bottom w:val="none" w:sz="0" w:space="0" w:color="auto"/>
            <w:right w:val="none" w:sz="0" w:space="0" w:color="auto"/>
          </w:divBdr>
        </w:div>
        <w:div w:id="351296708">
          <w:marLeft w:val="0"/>
          <w:marRight w:val="0"/>
          <w:marTop w:val="120"/>
          <w:marBottom w:val="0"/>
          <w:divBdr>
            <w:top w:val="none" w:sz="0" w:space="0" w:color="auto"/>
            <w:left w:val="none" w:sz="0" w:space="0" w:color="auto"/>
            <w:bottom w:val="none" w:sz="0" w:space="0" w:color="auto"/>
            <w:right w:val="none" w:sz="0" w:space="0" w:color="auto"/>
          </w:divBdr>
        </w:div>
      </w:divsChild>
    </w:div>
    <w:div w:id="506021752">
      <w:bodyDiv w:val="1"/>
      <w:marLeft w:val="0"/>
      <w:marRight w:val="0"/>
      <w:marTop w:val="0"/>
      <w:marBottom w:val="0"/>
      <w:divBdr>
        <w:top w:val="none" w:sz="0" w:space="0" w:color="auto"/>
        <w:left w:val="none" w:sz="0" w:space="0" w:color="auto"/>
        <w:bottom w:val="none" w:sz="0" w:space="0" w:color="auto"/>
        <w:right w:val="none" w:sz="0" w:space="0" w:color="auto"/>
      </w:divBdr>
    </w:div>
    <w:div w:id="641926148">
      <w:bodyDiv w:val="1"/>
      <w:marLeft w:val="0"/>
      <w:marRight w:val="0"/>
      <w:marTop w:val="0"/>
      <w:marBottom w:val="0"/>
      <w:divBdr>
        <w:top w:val="none" w:sz="0" w:space="0" w:color="auto"/>
        <w:left w:val="none" w:sz="0" w:space="0" w:color="auto"/>
        <w:bottom w:val="none" w:sz="0" w:space="0" w:color="auto"/>
        <w:right w:val="none" w:sz="0" w:space="0" w:color="auto"/>
      </w:divBdr>
    </w:div>
    <w:div w:id="1498882155">
      <w:bodyDiv w:val="1"/>
      <w:marLeft w:val="0"/>
      <w:marRight w:val="0"/>
      <w:marTop w:val="0"/>
      <w:marBottom w:val="0"/>
      <w:divBdr>
        <w:top w:val="none" w:sz="0" w:space="0" w:color="auto"/>
        <w:left w:val="none" w:sz="0" w:space="0" w:color="auto"/>
        <w:bottom w:val="none" w:sz="0" w:space="0" w:color="auto"/>
        <w:right w:val="none" w:sz="0" w:space="0" w:color="auto"/>
      </w:divBdr>
      <w:divsChild>
        <w:div w:id="789975420">
          <w:marLeft w:val="0"/>
          <w:marRight w:val="0"/>
          <w:marTop w:val="120"/>
          <w:marBottom w:val="0"/>
          <w:divBdr>
            <w:top w:val="none" w:sz="0" w:space="0" w:color="auto"/>
            <w:left w:val="none" w:sz="0" w:space="0" w:color="auto"/>
            <w:bottom w:val="none" w:sz="0" w:space="0" w:color="auto"/>
            <w:right w:val="none" w:sz="0" w:space="0" w:color="auto"/>
          </w:divBdr>
        </w:div>
        <w:div w:id="1060977282">
          <w:marLeft w:val="0"/>
          <w:marRight w:val="0"/>
          <w:marTop w:val="120"/>
          <w:marBottom w:val="0"/>
          <w:divBdr>
            <w:top w:val="none" w:sz="0" w:space="0" w:color="auto"/>
            <w:left w:val="none" w:sz="0" w:space="0" w:color="auto"/>
            <w:bottom w:val="none" w:sz="0" w:space="0" w:color="auto"/>
            <w:right w:val="none" w:sz="0" w:space="0" w:color="auto"/>
          </w:divBdr>
        </w:div>
        <w:div w:id="371927994">
          <w:marLeft w:val="0"/>
          <w:marRight w:val="0"/>
          <w:marTop w:val="120"/>
          <w:marBottom w:val="0"/>
          <w:divBdr>
            <w:top w:val="none" w:sz="0" w:space="0" w:color="auto"/>
            <w:left w:val="none" w:sz="0" w:space="0" w:color="auto"/>
            <w:bottom w:val="none" w:sz="0" w:space="0" w:color="auto"/>
            <w:right w:val="none" w:sz="0" w:space="0" w:color="auto"/>
          </w:divBdr>
        </w:div>
        <w:div w:id="487750508">
          <w:marLeft w:val="0"/>
          <w:marRight w:val="0"/>
          <w:marTop w:val="120"/>
          <w:marBottom w:val="0"/>
          <w:divBdr>
            <w:top w:val="none" w:sz="0" w:space="0" w:color="auto"/>
            <w:left w:val="none" w:sz="0" w:space="0" w:color="auto"/>
            <w:bottom w:val="none" w:sz="0" w:space="0" w:color="auto"/>
            <w:right w:val="none" w:sz="0" w:space="0" w:color="auto"/>
          </w:divBdr>
        </w:div>
        <w:div w:id="467741750">
          <w:marLeft w:val="0"/>
          <w:marRight w:val="0"/>
          <w:marTop w:val="120"/>
          <w:marBottom w:val="0"/>
          <w:divBdr>
            <w:top w:val="none" w:sz="0" w:space="0" w:color="auto"/>
            <w:left w:val="none" w:sz="0" w:space="0" w:color="auto"/>
            <w:bottom w:val="none" w:sz="0" w:space="0" w:color="auto"/>
            <w:right w:val="none" w:sz="0" w:space="0" w:color="auto"/>
          </w:divBdr>
        </w:div>
        <w:div w:id="448164366">
          <w:marLeft w:val="0"/>
          <w:marRight w:val="0"/>
          <w:marTop w:val="120"/>
          <w:marBottom w:val="0"/>
          <w:divBdr>
            <w:top w:val="none" w:sz="0" w:space="0" w:color="auto"/>
            <w:left w:val="none" w:sz="0" w:space="0" w:color="auto"/>
            <w:bottom w:val="none" w:sz="0" w:space="0" w:color="auto"/>
            <w:right w:val="none" w:sz="0" w:space="0" w:color="auto"/>
          </w:divBdr>
        </w:div>
        <w:div w:id="639652784">
          <w:marLeft w:val="0"/>
          <w:marRight w:val="0"/>
          <w:marTop w:val="120"/>
          <w:marBottom w:val="0"/>
          <w:divBdr>
            <w:top w:val="none" w:sz="0" w:space="0" w:color="auto"/>
            <w:left w:val="none" w:sz="0" w:space="0" w:color="auto"/>
            <w:bottom w:val="none" w:sz="0" w:space="0" w:color="auto"/>
            <w:right w:val="none" w:sz="0" w:space="0" w:color="auto"/>
          </w:divBdr>
        </w:div>
        <w:div w:id="687801518">
          <w:marLeft w:val="0"/>
          <w:marRight w:val="0"/>
          <w:marTop w:val="120"/>
          <w:marBottom w:val="0"/>
          <w:divBdr>
            <w:top w:val="none" w:sz="0" w:space="0" w:color="auto"/>
            <w:left w:val="none" w:sz="0" w:space="0" w:color="auto"/>
            <w:bottom w:val="none" w:sz="0" w:space="0" w:color="auto"/>
            <w:right w:val="none" w:sz="0" w:space="0" w:color="auto"/>
          </w:divBdr>
        </w:div>
        <w:div w:id="168105412">
          <w:marLeft w:val="0"/>
          <w:marRight w:val="0"/>
          <w:marTop w:val="120"/>
          <w:marBottom w:val="0"/>
          <w:divBdr>
            <w:top w:val="none" w:sz="0" w:space="0" w:color="auto"/>
            <w:left w:val="none" w:sz="0" w:space="0" w:color="auto"/>
            <w:bottom w:val="none" w:sz="0" w:space="0" w:color="auto"/>
            <w:right w:val="none" w:sz="0" w:space="0" w:color="auto"/>
          </w:divBdr>
        </w:div>
        <w:div w:id="38942136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16593/0a80bbb9b7708216e4db9c192ffce0a50da4222d/" TargetMode="External"/><Relationship Id="rId13" Type="http://schemas.openxmlformats.org/officeDocument/2006/relationships/hyperlink" Target="http://www.consultant.ru/document/cons_doc_LAW_287001/71625ffeb7a7e19aab8cf4cc4632d3769a124d32/" TargetMode="External"/><Relationship Id="rId18" Type="http://schemas.openxmlformats.org/officeDocument/2006/relationships/hyperlink" Target="http://www.consultant.ru/document/cons_doc_LAW_286989/"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consultant.ru/document/cons_doc_LAW_216593/0a80bbb9b7708216e4db9c192ffce0a50da4222d/" TargetMode="External"/><Relationship Id="rId7" Type="http://schemas.openxmlformats.org/officeDocument/2006/relationships/hyperlink" Target="http://www.consultant.ru/document/cons_doc_LAW_216593/0a80bbb9b7708216e4db9c192ffce0a50da4222d/" TargetMode="External"/><Relationship Id="rId12" Type="http://schemas.openxmlformats.org/officeDocument/2006/relationships/hyperlink" Target="http://www.consultant.ru/document/cons_doc_LAW_216593/0a80bbb9b7708216e4db9c192ffce0a50da4222d/" TargetMode="External"/><Relationship Id="rId17" Type="http://schemas.openxmlformats.org/officeDocument/2006/relationships/hyperlink" Target="http://www.consultant.ru/document/cons_doc_LAW_216593/0a80bbb9b7708216e4db9c192ffce0a50da4222d/"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onsultant.ru/document/cons_doc_LAW_216593/0a80bbb9b7708216e4db9c192ffce0a50da4222d/" TargetMode="External"/><Relationship Id="rId20" Type="http://schemas.openxmlformats.org/officeDocument/2006/relationships/hyperlink" Target="http://www.consultant.ru/document/cons_doc_LAW_216593/0a80bbb9b7708216e4db9c192ffce0a50da4222d/" TargetMode="External"/><Relationship Id="rId1" Type="http://schemas.openxmlformats.org/officeDocument/2006/relationships/styles" Target="styles.xml"/><Relationship Id="rId6" Type="http://schemas.openxmlformats.org/officeDocument/2006/relationships/hyperlink" Target="http://www.consultant.ru/document/cons_doc_LAW_286989/d0a9a46f591da4e0a808648d8da69fe75b6959ea/" TargetMode="External"/><Relationship Id="rId11" Type="http://schemas.openxmlformats.org/officeDocument/2006/relationships/hyperlink" Target="http://www.consultant.ru/document/cons_doc_LAW_216593/0a80bbb9b7708216e4db9c192ffce0a50da4222d/" TargetMode="External"/><Relationship Id="rId24" Type="http://schemas.openxmlformats.org/officeDocument/2006/relationships/hyperlink" Target="http://www.consultant.ru/document/cons_doc_LAW_216593/0a80bbb9b7708216e4db9c192ffce0a50da4222d/" TargetMode="External"/><Relationship Id="rId5" Type="http://schemas.openxmlformats.org/officeDocument/2006/relationships/hyperlink" Target="http://www.consultant.ru/document/cons_doc_LAW_296695/d36363d427eab17744e49ef6f68eae5481107a64/" TargetMode="External"/><Relationship Id="rId15" Type="http://schemas.openxmlformats.org/officeDocument/2006/relationships/hyperlink" Target="http://www.consultant.ru/document/cons_doc_LAW_216593/0a80bbb9b7708216e4db9c192ffce0a50da4222d/" TargetMode="External"/><Relationship Id="rId23" Type="http://schemas.openxmlformats.org/officeDocument/2006/relationships/hyperlink" Target="http://www.consultant.ru/document/cons_doc_LAW_216593/0a80bbb9b7708216e4db9c192ffce0a50da4222d/" TargetMode="External"/><Relationship Id="rId10" Type="http://schemas.openxmlformats.org/officeDocument/2006/relationships/hyperlink" Target="http://www.consultant.ru/document/cons_doc_LAW_216593/0a80bbb9b7708216e4db9c192ffce0a50da4222d/" TargetMode="External"/><Relationship Id="rId19" Type="http://schemas.openxmlformats.org/officeDocument/2006/relationships/hyperlink" Target="http://www.consultant.ru/document/cons_doc_LAW_93375/71e978bb3765b48c34bde19ad84d9aba5b08a431/" TargetMode="External"/><Relationship Id="rId4" Type="http://schemas.openxmlformats.org/officeDocument/2006/relationships/hyperlink" Target="http://www.consultant.ru/document/cons_doc_LAW_296695/000b377ae50d81133cfb3dfb679082a4a8b2076e/" TargetMode="External"/><Relationship Id="rId9" Type="http://schemas.openxmlformats.org/officeDocument/2006/relationships/hyperlink" Target="http://www.consultant.ru/document/cons_doc_LAW_216593/0a80bbb9b7708216e4db9c192ffce0a50da4222d/" TargetMode="External"/><Relationship Id="rId14" Type="http://schemas.openxmlformats.org/officeDocument/2006/relationships/hyperlink" Target="http://www.consultant.ru/document/cons_doc_LAW_98622/" TargetMode="External"/><Relationship Id="rId22" Type="http://schemas.openxmlformats.org/officeDocument/2006/relationships/hyperlink" Target="http://www.consultant.ru/document/cons_doc_LAW_216593/0a80bbb9b7708216e4db9c192ffce0a50da422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6</Pages>
  <Words>2911</Words>
  <Characters>16595</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dcterms:created xsi:type="dcterms:W3CDTF">2018-05-08T11:37:00Z</dcterms:created>
  <dcterms:modified xsi:type="dcterms:W3CDTF">2019-02-15T12:09:00Z</dcterms:modified>
</cp:coreProperties>
</file>