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409575" cy="6000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94439">
        <w:rPr>
          <w:rFonts w:ascii="Times New Roman" w:hAnsi="Times New Roman" w:cs="Times New Roman"/>
          <w:sz w:val="24"/>
          <w:szCs w:val="24"/>
        </w:rPr>
        <w:br w:type="textWrapping" w:clear="all"/>
        <w:t xml:space="preserve">  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Васильевского сельского поселения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Белогорского района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Республики Крым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П О С Т А Н О В Л Е Н И Е  </w:t>
      </w:r>
    </w:p>
    <w:p w:rsidR="000030EB" w:rsidRPr="00094439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0EB" w:rsidRPr="00094439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439">
        <w:rPr>
          <w:rFonts w:ascii="Times New Roman" w:hAnsi="Times New Roman" w:cs="Times New Roman"/>
          <w:sz w:val="24"/>
          <w:szCs w:val="24"/>
        </w:rPr>
        <w:t>«</w:t>
      </w:r>
      <w:r w:rsidR="007D6E0B">
        <w:rPr>
          <w:rFonts w:ascii="Times New Roman" w:hAnsi="Times New Roman" w:cs="Times New Roman"/>
          <w:sz w:val="24"/>
          <w:szCs w:val="24"/>
        </w:rPr>
        <w:t>06</w:t>
      </w:r>
      <w:r w:rsidRPr="00094439">
        <w:rPr>
          <w:rFonts w:ascii="Times New Roman" w:hAnsi="Times New Roman" w:cs="Times New Roman"/>
          <w:sz w:val="24"/>
          <w:szCs w:val="24"/>
        </w:rPr>
        <w:t xml:space="preserve">» </w:t>
      </w:r>
      <w:r w:rsidR="00C91EB6">
        <w:rPr>
          <w:rFonts w:ascii="Times New Roman" w:hAnsi="Times New Roman" w:cs="Times New Roman"/>
          <w:sz w:val="24"/>
          <w:szCs w:val="24"/>
        </w:rPr>
        <w:t>октября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094439">
        <w:rPr>
          <w:rFonts w:ascii="Times New Roman" w:hAnsi="Times New Roman" w:cs="Times New Roman"/>
          <w:sz w:val="24"/>
          <w:szCs w:val="24"/>
        </w:rPr>
        <w:t xml:space="preserve"> г                            </w:t>
      </w:r>
      <w:r w:rsidR="007D6E0B">
        <w:rPr>
          <w:rFonts w:ascii="Times New Roman" w:hAnsi="Times New Roman" w:cs="Times New Roman"/>
          <w:sz w:val="24"/>
          <w:szCs w:val="24"/>
        </w:rPr>
        <w:t xml:space="preserve">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се</w:t>
      </w:r>
      <w:r w:rsidR="007D6E0B">
        <w:rPr>
          <w:rFonts w:ascii="Times New Roman" w:hAnsi="Times New Roman" w:cs="Times New Roman"/>
          <w:sz w:val="24"/>
          <w:szCs w:val="24"/>
        </w:rPr>
        <w:t xml:space="preserve">ло Васильевка             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       </w:t>
      </w:r>
      <w:r w:rsidR="007D6E0B">
        <w:rPr>
          <w:rFonts w:ascii="Times New Roman" w:hAnsi="Times New Roman" w:cs="Times New Roman"/>
          <w:sz w:val="24"/>
          <w:szCs w:val="24"/>
        </w:rPr>
        <w:t xml:space="preserve">     </w:t>
      </w:r>
      <w:r w:rsidRPr="00094439">
        <w:rPr>
          <w:rFonts w:ascii="Times New Roman" w:hAnsi="Times New Roman" w:cs="Times New Roman"/>
          <w:sz w:val="24"/>
          <w:szCs w:val="24"/>
        </w:rPr>
        <w:t xml:space="preserve">               №</w:t>
      </w:r>
      <w:r w:rsidR="004D09DD">
        <w:rPr>
          <w:rFonts w:ascii="Times New Roman" w:hAnsi="Times New Roman" w:cs="Times New Roman"/>
          <w:sz w:val="24"/>
          <w:szCs w:val="24"/>
        </w:rPr>
        <w:t>224</w:t>
      </w: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О проведении аукциона и передаче </w:t>
      </w: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 аренду земельных участков, находящихся в </w:t>
      </w: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муниципальной собственности </w:t>
      </w: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 xml:space="preserve">Васильевского сельского поселения </w:t>
      </w:r>
    </w:p>
    <w:p w:rsidR="000030EB" w:rsidRPr="005E2F40" w:rsidRDefault="000030EB" w:rsidP="000030EB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5E2F40">
        <w:rPr>
          <w:rFonts w:ascii="Times New Roman" w:hAnsi="Times New Roman" w:cs="Times New Roman"/>
          <w:b/>
          <w:sz w:val="24"/>
          <w:szCs w:val="24"/>
        </w:rPr>
        <w:t>Белогорского района Республики Крым</w:t>
      </w:r>
    </w:p>
    <w:p w:rsidR="000030EB" w:rsidRDefault="000030EB" w:rsidP="00003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со статьями 39.11, 39.12, 39.16, 39.18 Земельного кодекса Российской Федерации, Федеральным законом от 25.10.2001 г. № 137-ФЗ «О введении в действие Земельного кодекса Российской Федерации», руководствуясь Федеральным законом № 131-ФЗ от 06..10.2003 г. «Об общих принципах организации местного самоуправления в Российской Федерации», Федеральным законом РФ от 26.06.2006 г. № 135-ФЗ «О защите конкуренции», руководствуясь Уставом Васильевского сельского поселения</w:t>
      </w:r>
    </w:p>
    <w:p w:rsidR="000030EB" w:rsidRDefault="000030EB" w:rsidP="0000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Pr="003F5ECA" w:rsidRDefault="000030EB" w:rsidP="00003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E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030EB" w:rsidRDefault="000030EB" w:rsidP="00003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аукцион на право заклю</w:t>
      </w:r>
      <w:r w:rsidR="00844E97">
        <w:rPr>
          <w:rFonts w:ascii="Times New Roman" w:hAnsi="Times New Roman" w:cs="Times New Roman"/>
          <w:sz w:val="24"/>
          <w:szCs w:val="24"/>
        </w:rPr>
        <w:t>чения договоров аренды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пунктов, </w:t>
      </w:r>
      <w:r w:rsidR="003B6CF8">
        <w:rPr>
          <w:rFonts w:ascii="Times New Roman" w:hAnsi="Times New Roman" w:cs="Times New Roman"/>
          <w:sz w:val="24"/>
          <w:szCs w:val="24"/>
        </w:rPr>
        <w:t xml:space="preserve">сроком на 20 лет, </w:t>
      </w:r>
      <w:r>
        <w:rPr>
          <w:rFonts w:ascii="Times New Roman" w:hAnsi="Times New Roman" w:cs="Times New Roman"/>
          <w:sz w:val="24"/>
          <w:szCs w:val="24"/>
        </w:rPr>
        <w:t>со следующими характеристиками:</w:t>
      </w:r>
    </w:p>
    <w:p w:rsidR="00D56B9E" w:rsidRDefault="002E22F0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1 – </w:t>
      </w:r>
      <w:r w:rsidR="000030EB">
        <w:rPr>
          <w:rFonts w:ascii="Times New Roman" w:hAnsi="Times New Roman" w:cs="Times New Roman"/>
          <w:sz w:val="24"/>
          <w:szCs w:val="24"/>
        </w:rPr>
        <w:t>земельный участок с кадастровым</w:t>
      </w:r>
      <w:r w:rsidR="00D56B9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030EB">
        <w:rPr>
          <w:rFonts w:ascii="Times New Roman" w:hAnsi="Times New Roman" w:cs="Times New Roman"/>
          <w:sz w:val="24"/>
          <w:szCs w:val="24"/>
        </w:rPr>
        <w:t>ом</w:t>
      </w:r>
      <w:r w:rsidR="00D56B9E">
        <w:rPr>
          <w:rFonts w:ascii="Times New Roman" w:hAnsi="Times New Roman" w:cs="Times New Roman"/>
          <w:sz w:val="24"/>
          <w:szCs w:val="24"/>
        </w:rPr>
        <w:t xml:space="preserve"> 90:02:050</w:t>
      </w:r>
      <w:r w:rsidR="007D6E0B">
        <w:rPr>
          <w:rFonts w:ascii="Times New Roman" w:hAnsi="Times New Roman" w:cs="Times New Roman"/>
          <w:sz w:val="24"/>
          <w:szCs w:val="24"/>
        </w:rPr>
        <w:t>3</w:t>
      </w:r>
      <w:r w:rsidR="00770309">
        <w:rPr>
          <w:rFonts w:ascii="Times New Roman" w:hAnsi="Times New Roman" w:cs="Times New Roman"/>
          <w:sz w:val="24"/>
          <w:szCs w:val="24"/>
        </w:rPr>
        <w:t>0</w:t>
      </w:r>
      <w:r w:rsidR="007D6E0B">
        <w:rPr>
          <w:rFonts w:ascii="Times New Roman" w:hAnsi="Times New Roman" w:cs="Times New Roman"/>
          <w:sz w:val="24"/>
          <w:szCs w:val="24"/>
        </w:rPr>
        <w:t>1</w:t>
      </w:r>
      <w:r w:rsidR="00D56B9E">
        <w:rPr>
          <w:rFonts w:ascii="Times New Roman" w:hAnsi="Times New Roman" w:cs="Times New Roman"/>
          <w:sz w:val="24"/>
          <w:szCs w:val="24"/>
        </w:rPr>
        <w:t>:</w:t>
      </w:r>
      <w:r w:rsidR="007D6E0B">
        <w:rPr>
          <w:rFonts w:ascii="Times New Roman" w:hAnsi="Times New Roman" w:cs="Times New Roman"/>
          <w:sz w:val="24"/>
          <w:szCs w:val="24"/>
        </w:rPr>
        <w:t>475</w:t>
      </w:r>
      <w:r w:rsidR="00221DBB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D6E0B">
        <w:rPr>
          <w:rFonts w:ascii="Times New Roman" w:hAnsi="Times New Roman" w:cs="Times New Roman"/>
          <w:sz w:val="24"/>
          <w:szCs w:val="24"/>
        </w:rPr>
        <w:t>1245</w:t>
      </w:r>
      <w:r w:rsidR="002F61EF">
        <w:rPr>
          <w:rFonts w:ascii="Times New Roman" w:hAnsi="Times New Roman" w:cs="Times New Roman"/>
          <w:sz w:val="24"/>
          <w:szCs w:val="24"/>
        </w:rPr>
        <w:t xml:space="preserve"> </w:t>
      </w:r>
      <w:r w:rsidR="00D56B9E">
        <w:rPr>
          <w:rFonts w:ascii="Times New Roman" w:hAnsi="Times New Roman" w:cs="Times New Roman"/>
          <w:sz w:val="24"/>
          <w:szCs w:val="24"/>
        </w:rPr>
        <w:t xml:space="preserve">кв.м., расположенный по адресу: </w:t>
      </w:r>
      <w:r w:rsidR="007D6E0B">
        <w:rPr>
          <w:rFonts w:ascii="Times New Roman" w:hAnsi="Times New Roman" w:cs="Times New Roman"/>
          <w:sz w:val="24"/>
          <w:szCs w:val="24"/>
        </w:rPr>
        <w:t xml:space="preserve">297611, </w:t>
      </w:r>
      <w:r w:rsidR="00221DBB">
        <w:rPr>
          <w:rFonts w:ascii="Times New Roman" w:hAnsi="Times New Roman" w:cs="Times New Roman"/>
          <w:sz w:val="24"/>
          <w:szCs w:val="24"/>
        </w:rPr>
        <w:t xml:space="preserve">Республика Крым, </w:t>
      </w:r>
      <w:r w:rsidR="00770309">
        <w:rPr>
          <w:rFonts w:ascii="Times New Roman" w:hAnsi="Times New Roman" w:cs="Times New Roman"/>
          <w:sz w:val="24"/>
          <w:szCs w:val="24"/>
        </w:rPr>
        <w:t>р-н</w:t>
      </w:r>
      <w:r w:rsidR="00221DBB">
        <w:rPr>
          <w:rFonts w:ascii="Times New Roman" w:hAnsi="Times New Roman" w:cs="Times New Roman"/>
          <w:sz w:val="24"/>
          <w:szCs w:val="24"/>
        </w:rPr>
        <w:t xml:space="preserve"> Белогорский,</w:t>
      </w:r>
      <w:r w:rsidR="000821FF">
        <w:rPr>
          <w:rFonts w:ascii="Times New Roman" w:hAnsi="Times New Roman" w:cs="Times New Roman"/>
          <w:sz w:val="24"/>
          <w:szCs w:val="24"/>
        </w:rPr>
        <w:t xml:space="preserve"> </w:t>
      </w:r>
      <w:r w:rsidR="00770309">
        <w:rPr>
          <w:rFonts w:ascii="Times New Roman" w:hAnsi="Times New Roman" w:cs="Times New Roman"/>
          <w:sz w:val="24"/>
          <w:szCs w:val="24"/>
        </w:rPr>
        <w:t xml:space="preserve">с. </w:t>
      </w:r>
      <w:r w:rsidR="007D6E0B">
        <w:rPr>
          <w:rFonts w:ascii="Times New Roman" w:hAnsi="Times New Roman" w:cs="Times New Roman"/>
          <w:sz w:val="24"/>
          <w:szCs w:val="24"/>
        </w:rPr>
        <w:t>Малиновка</w:t>
      </w:r>
      <w:r w:rsidR="00632B15">
        <w:rPr>
          <w:rFonts w:ascii="Times New Roman" w:hAnsi="Times New Roman" w:cs="Times New Roman"/>
          <w:sz w:val="24"/>
          <w:szCs w:val="24"/>
        </w:rPr>
        <w:t xml:space="preserve">, </w:t>
      </w:r>
      <w:r w:rsidR="00770309">
        <w:rPr>
          <w:rFonts w:ascii="Times New Roman" w:hAnsi="Times New Roman" w:cs="Times New Roman"/>
          <w:sz w:val="24"/>
          <w:szCs w:val="24"/>
        </w:rPr>
        <w:t xml:space="preserve">ул. </w:t>
      </w:r>
      <w:r w:rsidR="007D6E0B">
        <w:rPr>
          <w:rFonts w:ascii="Times New Roman" w:hAnsi="Times New Roman" w:cs="Times New Roman"/>
          <w:sz w:val="24"/>
          <w:szCs w:val="24"/>
        </w:rPr>
        <w:t>Верхняя</w:t>
      </w:r>
      <w:r w:rsidR="007703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6E0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7D6E0B">
        <w:rPr>
          <w:rFonts w:ascii="Times New Roman" w:hAnsi="Times New Roman" w:cs="Times New Roman"/>
          <w:sz w:val="24"/>
          <w:szCs w:val="24"/>
        </w:rPr>
        <w:t xml:space="preserve"> 11а</w:t>
      </w:r>
      <w:r w:rsidR="000821FF">
        <w:rPr>
          <w:rFonts w:ascii="Times New Roman" w:hAnsi="Times New Roman" w:cs="Times New Roman"/>
          <w:sz w:val="24"/>
          <w:szCs w:val="24"/>
        </w:rPr>
        <w:t xml:space="preserve">, </w:t>
      </w:r>
      <w:r w:rsidR="00632B15">
        <w:rPr>
          <w:rFonts w:ascii="Times New Roman" w:hAnsi="Times New Roman" w:cs="Times New Roman"/>
          <w:sz w:val="24"/>
          <w:szCs w:val="24"/>
        </w:rPr>
        <w:t>категория земель: земли населенных пунктов; вид разрешенного использования: для индивидуального жилищного строительства</w:t>
      </w:r>
      <w:r w:rsidR="000821FF">
        <w:rPr>
          <w:rFonts w:ascii="Times New Roman" w:hAnsi="Times New Roman" w:cs="Times New Roman"/>
          <w:sz w:val="24"/>
          <w:szCs w:val="24"/>
        </w:rPr>
        <w:t>;</w:t>
      </w:r>
    </w:p>
    <w:p w:rsidR="000821FF" w:rsidRDefault="000821FF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77030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7D6E0B">
        <w:rPr>
          <w:rFonts w:ascii="Times New Roman" w:hAnsi="Times New Roman" w:cs="Times New Roman"/>
          <w:sz w:val="24"/>
          <w:szCs w:val="24"/>
        </w:rPr>
        <w:t>90:02:050301:476, площадью 1002 кв.м., расположенный по адресу: 297611, Республика Крым, р-н Белогорский, с. Малиновка, ул. Верхняя, з/у 12, категория земель: земли населенных пунктов;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028" w:rsidRDefault="00516028" w:rsidP="0051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770309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7D6E0B">
        <w:rPr>
          <w:rFonts w:ascii="Times New Roman" w:hAnsi="Times New Roman" w:cs="Times New Roman"/>
          <w:sz w:val="24"/>
          <w:szCs w:val="24"/>
        </w:rPr>
        <w:t>90:02:050301:473, площадью 996 кв.м., расположенный по адресу: Республика Крым, Белогорский район, с. Малиновка, ул. Верхняя, з/у 13, категория земель: земли населенных пунктов; вид разрешенного использования: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6028" w:rsidRDefault="00516028" w:rsidP="00516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7D6E0B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90:02:050301:474, площадью 990 кв.м., расположенный по адресу: Республика Крым, Белогорский район, с. Малиновка, ул. Верхняя, з/у 13 а, категория земель: земли населенных пунктов; вид разрешенного использования: для индивидуального жилищного строительства</w:t>
      </w:r>
      <w:r w:rsidR="00DE731D">
        <w:rPr>
          <w:rFonts w:ascii="Times New Roman" w:hAnsi="Times New Roman" w:cs="Times New Roman"/>
          <w:sz w:val="24"/>
          <w:szCs w:val="24"/>
        </w:rPr>
        <w:t>.</w:t>
      </w:r>
    </w:p>
    <w:p w:rsidR="001A300E" w:rsidRDefault="001A300E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способ аренды Объекта, установив при этом: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открытой форму подачи предложений о цене;</w:t>
      </w:r>
    </w:p>
    <w:p w:rsidR="00632B15" w:rsidRDefault="00632B15" w:rsidP="002E22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установить начальную цену на право заключения договора аренды земельных участков на основании </w:t>
      </w:r>
      <w:r w:rsidR="00221DBB">
        <w:rPr>
          <w:rFonts w:ascii="Times New Roman" w:hAnsi="Times New Roman" w:cs="Times New Roman"/>
          <w:sz w:val="24"/>
          <w:szCs w:val="24"/>
        </w:rPr>
        <w:t>Решения 3-й сессии Васильевского сельского совета</w:t>
      </w:r>
      <w:r w:rsidR="006F389F">
        <w:rPr>
          <w:rFonts w:ascii="Times New Roman" w:hAnsi="Times New Roman" w:cs="Times New Roman"/>
          <w:sz w:val="24"/>
          <w:szCs w:val="24"/>
        </w:rPr>
        <w:t xml:space="preserve"> 2-го созыва № 11 от 15.11.2019 г. «Об утверждении Положения «О порядке определения размера арендной </w:t>
      </w:r>
      <w:r w:rsidR="006F389F">
        <w:rPr>
          <w:rFonts w:ascii="Times New Roman" w:hAnsi="Times New Roman" w:cs="Times New Roman"/>
          <w:sz w:val="24"/>
          <w:szCs w:val="24"/>
        </w:rPr>
        <w:lastRenderedPageBreak/>
        <w:t>платы, цены продажи, платы за установление сервитута, платы за проведение перераспределения земельных участков, находящихся в муниципальной собственности Васильевского сельского поселения с 01.01.2020 года»:</w:t>
      </w: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 –</w:t>
      </w:r>
      <w:r w:rsidR="000030EB">
        <w:rPr>
          <w:rFonts w:ascii="Times New Roman" w:hAnsi="Times New Roman" w:cs="Times New Roman"/>
          <w:sz w:val="24"/>
          <w:szCs w:val="24"/>
        </w:rPr>
        <w:t xml:space="preserve"> </w:t>
      </w:r>
      <w:r w:rsidR="0069016C">
        <w:rPr>
          <w:rFonts w:ascii="Times New Roman" w:hAnsi="Times New Roman" w:cs="Times New Roman"/>
          <w:sz w:val="24"/>
          <w:szCs w:val="24"/>
        </w:rPr>
        <w:t>15 457,62</w:t>
      </w:r>
      <w:r w:rsidR="006F389F">
        <w:rPr>
          <w:rFonts w:ascii="Times New Roman" w:hAnsi="Times New Roman" w:cs="Times New Roman"/>
          <w:sz w:val="24"/>
          <w:szCs w:val="24"/>
        </w:rPr>
        <w:t xml:space="preserve"> (</w:t>
      </w:r>
      <w:r w:rsidR="0069016C">
        <w:rPr>
          <w:rFonts w:ascii="Times New Roman" w:hAnsi="Times New Roman" w:cs="Times New Roman"/>
          <w:sz w:val="24"/>
          <w:szCs w:val="24"/>
        </w:rPr>
        <w:t>пятнадцать</w:t>
      </w:r>
      <w:r w:rsidR="002A7B6B">
        <w:rPr>
          <w:rFonts w:ascii="Times New Roman" w:hAnsi="Times New Roman" w:cs="Times New Roman"/>
          <w:sz w:val="24"/>
          <w:szCs w:val="24"/>
        </w:rPr>
        <w:t xml:space="preserve"> </w:t>
      </w:r>
      <w:r w:rsidR="006806B3">
        <w:rPr>
          <w:rFonts w:ascii="Times New Roman" w:hAnsi="Times New Roman" w:cs="Times New Roman"/>
          <w:sz w:val="24"/>
          <w:szCs w:val="24"/>
        </w:rPr>
        <w:t xml:space="preserve">тысяч </w:t>
      </w:r>
      <w:r w:rsidR="0069016C">
        <w:rPr>
          <w:rFonts w:ascii="Times New Roman" w:hAnsi="Times New Roman" w:cs="Times New Roman"/>
          <w:sz w:val="24"/>
          <w:szCs w:val="24"/>
        </w:rPr>
        <w:t>четыреста пятьдесят семь рублей</w:t>
      </w:r>
      <w:r w:rsidR="00F82A57">
        <w:rPr>
          <w:rFonts w:ascii="Times New Roman" w:hAnsi="Times New Roman" w:cs="Times New Roman"/>
          <w:sz w:val="24"/>
          <w:szCs w:val="24"/>
        </w:rPr>
        <w:t xml:space="preserve"> </w:t>
      </w:r>
      <w:r w:rsidR="0069016C">
        <w:rPr>
          <w:rFonts w:ascii="Times New Roman" w:hAnsi="Times New Roman" w:cs="Times New Roman"/>
          <w:sz w:val="24"/>
          <w:szCs w:val="24"/>
        </w:rPr>
        <w:t>62</w:t>
      </w:r>
      <w:r w:rsidR="002A7B6B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6F389F">
        <w:rPr>
          <w:rFonts w:ascii="Times New Roman" w:hAnsi="Times New Roman" w:cs="Times New Roman"/>
          <w:sz w:val="24"/>
          <w:szCs w:val="24"/>
        </w:rPr>
        <w:t>) в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82A57" w:rsidRDefault="00F82A57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69016C">
        <w:rPr>
          <w:rFonts w:ascii="Times New Roman" w:hAnsi="Times New Roman" w:cs="Times New Roman"/>
          <w:sz w:val="24"/>
          <w:szCs w:val="24"/>
        </w:rPr>
        <w:t>12 440,59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016C">
        <w:rPr>
          <w:rFonts w:ascii="Times New Roman" w:hAnsi="Times New Roman" w:cs="Times New Roman"/>
          <w:sz w:val="24"/>
          <w:szCs w:val="24"/>
        </w:rPr>
        <w:t>двенадцать тысяч</w:t>
      </w:r>
      <w:r w:rsidR="00CE33CE">
        <w:rPr>
          <w:rFonts w:ascii="Times New Roman" w:hAnsi="Times New Roman" w:cs="Times New Roman"/>
          <w:sz w:val="24"/>
          <w:szCs w:val="24"/>
        </w:rPr>
        <w:t xml:space="preserve"> </w:t>
      </w:r>
      <w:r w:rsidR="0069016C">
        <w:rPr>
          <w:rFonts w:ascii="Times New Roman" w:hAnsi="Times New Roman" w:cs="Times New Roman"/>
          <w:sz w:val="24"/>
          <w:szCs w:val="24"/>
        </w:rPr>
        <w:t>четыреста сорок</w:t>
      </w:r>
      <w:r w:rsidR="00CE33CE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16C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копеек) в год;</w:t>
      </w:r>
    </w:p>
    <w:p w:rsidR="00F82A57" w:rsidRDefault="00F82A57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3 – </w:t>
      </w:r>
      <w:r w:rsidR="0069016C">
        <w:rPr>
          <w:rFonts w:ascii="Times New Roman" w:hAnsi="Times New Roman" w:cs="Times New Roman"/>
          <w:sz w:val="24"/>
          <w:szCs w:val="24"/>
        </w:rPr>
        <w:t>12 366,09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016C">
        <w:rPr>
          <w:rFonts w:ascii="Times New Roman" w:hAnsi="Times New Roman" w:cs="Times New Roman"/>
          <w:sz w:val="24"/>
          <w:szCs w:val="24"/>
        </w:rPr>
        <w:t>двенадцать тысяч триста шестьдесят шесть</w:t>
      </w:r>
      <w:r w:rsidR="002A7B6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9016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 копеек) в год;</w:t>
      </w:r>
    </w:p>
    <w:p w:rsidR="00F82A57" w:rsidRDefault="00F82A57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4 – </w:t>
      </w:r>
      <w:r w:rsidR="0069016C">
        <w:rPr>
          <w:rFonts w:ascii="Times New Roman" w:hAnsi="Times New Roman" w:cs="Times New Roman"/>
          <w:sz w:val="24"/>
          <w:szCs w:val="24"/>
        </w:rPr>
        <w:t>12 291,60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016C">
        <w:rPr>
          <w:rFonts w:ascii="Times New Roman" w:hAnsi="Times New Roman" w:cs="Times New Roman"/>
          <w:sz w:val="24"/>
          <w:szCs w:val="24"/>
        </w:rPr>
        <w:t>двенадцать тысяч двести девяносто один рубль 60</w:t>
      </w:r>
      <w:r w:rsidR="002A7B6B">
        <w:rPr>
          <w:rFonts w:ascii="Times New Roman" w:hAnsi="Times New Roman" w:cs="Times New Roman"/>
          <w:sz w:val="24"/>
          <w:szCs w:val="24"/>
        </w:rPr>
        <w:t xml:space="preserve"> копе</w:t>
      </w:r>
      <w:r w:rsidR="0069016C">
        <w:rPr>
          <w:rFonts w:ascii="Times New Roman" w:hAnsi="Times New Roman" w:cs="Times New Roman"/>
          <w:sz w:val="24"/>
          <w:szCs w:val="24"/>
        </w:rPr>
        <w:t>ек</w:t>
      </w:r>
      <w:r w:rsidR="00071067">
        <w:rPr>
          <w:rFonts w:ascii="Times New Roman" w:hAnsi="Times New Roman" w:cs="Times New Roman"/>
          <w:sz w:val="24"/>
          <w:szCs w:val="24"/>
        </w:rPr>
        <w:t>) в год.</w:t>
      </w:r>
    </w:p>
    <w:p w:rsidR="004E3697" w:rsidRDefault="004E3697" w:rsidP="00F82A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B15" w:rsidRDefault="00632B15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величину повышения начальной </w:t>
      </w:r>
      <w:r w:rsidR="00E5043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r w:rsidR="00E5043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(«шаг аукциона») Объекта, что составляет 3 % от начальной </w:t>
      </w:r>
      <w:r w:rsidR="0082758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минимальной</w:t>
      </w:r>
      <w:r w:rsidR="008275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цены Объекта, с учетом требований ЗК РФ от 25.10.2001 г. № 136-ФЗ.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Определить сумму задатка 100 % от минимальной цены Объекта.</w:t>
      </w:r>
    </w:p>
    <w:p w:rsidR="001369A0" w:rsidRDefault="001369A0" w:rsidP="00632B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Наделить полномочиями по осуществлению функции Организатора аукциона Специализированную организацию Общество с ограниченной ответственностью «ГРАНТ» (ИНН: 9102283668).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Подготовить и передать Обществу с ограниченной ответственностью «ГРАНТ» (ИНН: 9102283668) настоящее Постановление, а также остальную необходимую документацию для организации и проведения аукциона по аренде Объектов, в т.ч. Поручение Организатору торгов на проведение торгов.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Обществу с ограниченной ответственностью «ГРАНТ»: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аукцион в соответствии с настоящим постановлением, договором поручения на организацию и проведение торгов № 1 от 09.01.2023 г. и действующим законодательством;</w:t>
      </w:r>
    </w:p>
    <w:p w:rsidR="000030EB" w:rsidRDefault="000030EB" w:rsidP="000030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исполнением настоящего Постановления оставляю за собой.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0EB" w:rsidRDefault="000030EB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Васильевского сельского совета –</w:t>
      </w:r>
    </w:p>
    <w:p w:rsidR="001369A0" w:rsidRDefault="001369A0" w:rsidP="00136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Васильевского сельского поселения</w:t>
      </w:r>
    </w:p>
    <w:p w:rsidR="00632B15" w:rsidRPr="00D56B9E" w:rsidRDefault="001369A0" w:rsidP="003F5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Белогорского района Республики Крым                                                          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sectPr w:rsidR="00632B15" w:rsidRPr="00D56B9E" w:rsidSect="00E2404B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02"/>
    <w:rsid w:val="000030EB"/>
    <w:rsid w:val="00071067"/>
    <w:rsid w:val="000821FF"/>
    <w:rsid w:val="00094439"/>
    <w:rsid w:val="001369A0"/>
    <w:rsid w:val="001A300E"/>
    <w:rsid w:val="00221DBB"/>
    <w:rsid w:val="00280248"/>
    <w:rsid w:val="002A7B6B"/>
    <w:rsid w:val="002E22F0"/>
    <w:rsid w:val="002F61EF"/>
    <w:rsid w:val="003B6CF8"/>
    <w:rsid w:val="003F5ECA"/>
    <w:rsid w:val="004D09DD"/>
    <w:rsid w:val="004E3697"/>
    <w:rsid w:val="00516028"/>
    <w:rsid w:val="005E1525"/>
    <w:rsid w:val="005E2F40"/>
    <w:rsid w:val="00632B15"/>
    <w:rsid w:val="006806B3"/>
    <w:rsid w:val="0069016C"/>
    <w:rsid w:val="00697017"/>
    <w:rsid w:val="006D5EEE"/>
    <w:rsid w:val="006F389F"/>
    <w:rsid w:val="00770309"/>
    <w:rsid w:val="007D6E0B"/>
    <w:rsid w:val="007F00E2"/>
    <w:rsid w:val="0082758D"/>
    <w:rsid w:val="00844E97"/>
    <w:rsid w:val="008719E6"/>
    <w:rsid w:val="00881B21"/>
    <w:rsid w:val="00AE36D3"/>
    <w:rsid w:val="00BB710E"/>
    <w:rsid w:val="00C7032C"/>
    <w:rsid w:val="00C91EB6"/>
    <w:rsid w:val="00CE33CE"/>
    <w:rsid w:val="00CF2F62"/>
    <w:rsid w:val="00D0642E"/>
    <w:rsid w:val="00D56B9E"/>
    <w:rsid w:val="00DE731D"/>
    <w:rsid w:val="00E2404B"/>
    <w:rsid w:val="00E50435"/>
    <w:rsid w:val="00E80002"/>
    <w:rsid w:val="00EB28CA"/>
    <w:rsid w:val="00EF3F46"/>
    <w:rsid w:val="00F8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33E01-D2D1-4E83-B77A-0ECDF16D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2</cp:revision>
  <dcterms:created xsi:type="dcterms:W3CDTF">2023-10-20T06:50:00Z</dcterms:created>
  <dcterms:modified xsi:type="dcterms:W3CDTF">2023-10-20T06:50:00Z</dcterms:modified>
</cp:coreProperties>
</file>