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E3" w:rsidRPr="00FA1383" w:rsidRDefault="00FA11E3" w:rsidP="00F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38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11E3" w:rsidRPr="00882E06" w:rsidRDefault="00FA11E3" w:rsidP="00F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A11E3" w:rsidRPr="00FA1383" w:rsidRDefault="00FA11E3" w:rsidP="00F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БЕЛОГОРСКИЙ</w:t>
      </w:r>
      <w:r w:rsidRPr="00FA138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A11E3" w:rsidRPr="00FA1383" w:rsidRDefault="00FA11E3" w:rsidP="00F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383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ВАСИЛЬЕВСКОГО</w:t>
      </w:r>
      <w:r w:rsidRPr="00FA138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11E3" w:rsidRPr="00FA1383" w:rsidRDefault="00FA11E3" w:rsidP="00882E0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11E3" w:rsidRPr="00FA1383" w:rsidRDefault="00FA11E3" w:rsidP="00F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1E3" w:rsidRPr="00FA1383" w:rsidRDefault="00FA11E3" w:rsidP="00FA13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383">
        <w:rPr>
          <w:rFonts w:ascii="Times New Roman" w:hAnsi="Times New Roman"/>
          <w:b/>
          <w:sz w:val="28"/>
          <w:szCs w:val="28"/>
        </w:rPr>
        <w:t>ПОСТАНОВЛЕНИЕ</w:t>
      </w:r>
    </w:p>
    <w:p w:rsidR="00FA11E3" w:rsidRPr="00FA1383" w:rsidRDefault="00FA11E3" w:rsidP="00FA1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4D0A" w:rsidRDefault="00FA11E3" w:rsidP="00FA13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74D0A">
        <w:rPr>
          <w:rFonts w:ascii="Times New Roman" w:hAnsi="Times New Roman"/>
          <w:b/>
          <w:sz w:val="28"/>
          <w:szCs w:val="28"/>
        </w:rPr>
        <w:t>15 июня 2016 г</w:t>
      </w:r>
      <w:r w:rsidRPr="00FA1383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Pr="00FA1383">
        <w:rPr>
          <w:rFonts w:ascii="Times New Roman" w:hAnsi="Times New Roman"/>
          <w:b/>
          <w:sz w:val="28"/>
          <w:szCs w:val="28"/>
        </w:rPr>
        <w:tab/>
      </w:r>
      <w:r w:rsidR="00774D0A">
        <w:rPr>
          <w:rFonts w:ascii="Times New Roman" w:hAnsi="Times New Roman"/>
          <w:b/>
          <w:sz w:val="28"/>
          <w:szCs w:val="28"/>
        </w:rPr>
        <w:t>64</w:t>
      </w:r>
    </w:p>
    <w:p w:rsidR="00FA11E3" w:rsidRPr="00FA1383" w:rsidRDefault="00FA11E3" w:rsidP="00FA13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1383">
        <w:rPr>
          <w:rFonts w:ascii="Times New Roman" w:hAnsi="Times New Roman"/>
          <w:b/>
          <w:sz w:val="28"/>
          <w:szCs w:val="28"/>
        </w:rPr>
        <w:tab/>
        <w:t xml:space="preserve">         </w:t>
      </w:r>
    </w:p>
    <w:p w:rsidR="00FA11E3" w:rsidRPr="00FA1383" w:rsidRDefault="00FA11E3" w:rsidP="00FA1383">
      <w:pPr>
        <w:spacing w:after="0"/>
        <w:rPr>
          <w:rFonts w:ascii="Times New Roman" w:hAnsi="Times New Roman"/>
          <w:b/>
          <w:sz w:val="28"/>
          <w:szCs w:val="28"/>
        </w:rPr>
      </w:pPr>
      <w:r w:rsidRPr="00FA1383">
        <w:rPr>
          <w:rFonts w:ascii="Times New Roman" w:hAnsi="Times New Roman"/>
          <w:b/>
          <w:sz w:val="28"/>
          <w:szCs w:val="28"/>
        </w:rPr>
        <w:t xml:space="preserve">Об утверждении Положения об </w:t>
      </w:r>
      <w:proofErr w:type="gramStart"/>
      <w:r w:rsidRPr="00FA1383">
        <w:rPr>
          <w:rFonts w:ascii="Times New Roman" w:hAnsi="Times New Roman"/>
          <w:b/>
          <w:sz w:val="28"/>
          <w:szCs w:val="28"/>
        </w:rPr>
        <w:t>учетной</w:t>
      </w:r>
      <w:proofErr w:type="gramEnd"/>
      <w:r w:rsidRPr="00FA1383">
        <w:rPr>
          <w:rFonts w:ascii="Times New Roman" w:hAnsi="Times New Roman"/>
          <w:b/>
          <w:sz w:val="28"/>
          <w:szCs w:val="28"/>
        </w:rPr>
        <w:t xml:space="preserve"> </w:t>
      </w:r>
    </w:p>
    <w:p w:rsidR="00FA11E3" w:rsidRPr="00FA1383" w:rsidRDefault="00FA11E3" w:rsidP="00FA1383">
      <w:pPr>
        <w:spacing w:after="0"/>
        <w:rPr>
          <w:rFonts w:ascii="Times New Roman" w:hAnsi="Times New Roman"/>
          <w:b/>
          <w:sz w:val="28"/>
          <w:szCs w:val="28"/>
        </w:rPr>
      </w:pPr>
      <w:r w:rsidRPr="00FA1383">
        <w:rPr>
          <w:rFonts w:ascii="Times New Roman" w:hAnsi="Times New Roman"/>
          <w:b/>
          <w:sz w:val="28"/>
          <w:szCs w:val="28"/>
        </w:rPr>
        <w:t>политике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Васильевского                                                         </w:t>
      </w:r>
      <w:r w:rsidRPr="00FA1383">
        <w:rPr>
          <w:rFonts w:ascii="Times New Roman" w:hAnsi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FA11E3" w:rsidRPr="00FA1383" w:rsidRDefault="00FA11E3" w:rsidP="00FA13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11E3" w:rsidRPr="00FA1383" w:rsidRDefault="00FA11E3" w:rsidP="00FA13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83">
        <w:rPr>
          <w:rFonts w:ascii="Times New Roman" w:hAnsi="Times New Roman"/>
          <w:sz w:val="28"/>
          <w:szCs w:val="28"/>
        </w:rPr>
        <w:tab/>
      </w:r>
      <w:proofErr w:type="gramStart"/>
      <w:r w:rsidRPr="00FA1383">
        <w:rPr>
          <w:rFonts w:ascii="Times New Roman" w:hAnsi="Times New Roman"/>
          <w:sz w:val="28"/>
          <w:szCs w:val="28"/>
        </w:rPr>
        <w:t>На основании Федерального закона от 06.12.2011 № 402-ФЗ «О бухгалтерском учете», приказов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06.12.2010 № 162н «Об утверждении Плана счетов бухгалтерского учета</w:t>
      </w:r>
      <w:proofErr w:type="gramEnd"/>
      <w:r w:rsidRPr="00FA1383">
        <w:rPr>
          <w:rFonts w:ascii="Times New Roman" w:hAnsi="Times New Roman"/>
          <w:sz w:val="28"/>
          <w:szCs w:val="28"/>
        </w:rPr>
        <w:t xml:space="preserve"> и Инструкции по его применению», в целях регулирования отдельных вопросов ведения бухгалтерского учёта, обеспечения своевременности и полноты учёта и отчётности, Администрация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FA1383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Pr="00FA1383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A11E3" w:rsidRPr="00FA1383" w:rsidRDefault="00FA11E3" w:rsidP="00FA13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383">
        <w:rPr>
          <w:rFonts w:ascii="Times New Roman" w:hAnsi="Times New Roman"/>
          <w:sz w:val="28"/>
          <w:szCs w:val="28"/>
        </w:rPr>
        <w:t xml:space="preserve">1. Утвердить Положение об учетной политике Администрации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FA1383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r w:rsidRPr="00FA1383">
        <w:rPr>
          <w:rFonts w:ascii="Times New Roman" w:hAnsi="Times New Roman"/>
          <w:sz w:val="28"/>
          <w:szCs w:val="28"/>
        </w:rPr>
        <w:t xml:space="preserve"> (прилагается) с 1 января 2016 года.</w:t>
      </w:r>
    </w:p>
    <w:p w:rsidR="00FA11E3" w:rsidRPr="00FA1383" w:rsidRDefault="00FA11E3" w:rsidP="00FA138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CC"/>
          <w:sz w:val="28"/>
          <w:szCs w:val="28"/>
        </w:rPr>
      </w:pPr>
      <w:r w:rsidRPr="00FA1383">
        <w:rPr>
          <w:rFonts w:ascii="Times New Roman" w:hAnsi="Times New Roman"/>
          <w:sz w:val="28"/>
          <w:szCs w:val="28"/>
        </w:rPr>
        <w:t>2. Главному бухгалтеру при осуществлении бухгалтерского</w:t>
      </w:r>
      <w:r w:rsidRPr="00FA13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1383">
        <w:rPr>
          <w:rFonts w:ascii="Times New Roman" w:hAnsi="Times New Roman"/>
          <w:sz w:val="28"/>
          <w:szCs w:val="28"/>
        </w:rPr>
        <w:t>учёта руководствоваться указанным Положением об учётной политике</w:t>
      </w:r>
      <w:r w:rsidRPr="00FA1383">
        <w:rPr>
          <w:rFonts w:ascii="Times New Roman" w:hAnsi="Times New Roman"/>
          <w:color w:val="0000CC"/>
          <w:sz w:val="28"/>
          <w:szCs w:val="28"/>
        </w:rPr>
        <w:t>.</w:t>
      </w:r>
    </w:p>
    <w:p w:rsidR="00FA11E3" w:rsidRPr="00FA1383" w:rsidRDefault="00FA11E3" w:rsidP="00FA138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383">
        <w:rPr>
          <w:rFonts w:ascii="Times New Roman" w:hAnsi="Times New Roman"/>
          <w:sz w:val="28"/>
          <w:szCs w:val="28"/>
        </w:rPr>
        <w:t>3. Считать утратившим силу Постановление от 12.01.2015г. №1 «Об учетной политике на 2015 год».</w:t>
      </w:r>
    </w:p>
    <w:p w:rsidR="00FA11E3" w:rsidRPr="00FA1383" w:rsidRDefault="00FA11E3" w:rsidP="00FA138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38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A13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138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11E3" w:rsidRPr="00FA1383" w:rsidRDefault="00FA11E3" w:rsidP="00FA138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1E3" w:rsidRPr="00FA1383" w:rsidRDefault="00FA11E3" w:rsidP="00FA1383">
      <w:pPr>
        <w:spacing w:after="0"/>
        <w:rPr>
          <w:rFonts w:ascii="Times New Roman" w:hAnsi="Times New Roman"/>
          <w:b/>
          <w:sz w:val="28"/>
          <w:szCs w:val="28"/>
        </w:rPr>
      </w:pPr>
      <w:r w:rsidRPr="00FA138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A11E3" w:rsidRPr="00FA1383" w:rsidRDefault="00FA11E3" w:rsidP="00FA13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Васильевского </w:t>
      </w:r>
      <w:r w:rsidRPr="00FA138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В.Д.Франгопулов</w:t>
      </w:r>
      <w:proofErr w:type="spellEnd"/>
    </w:p>
    <w:p w:rsidR="00FA11E3" w:rsidRPr="00FA1383" w:rsidRDefault="00FA11E3" w:rsidP="00FA13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A138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sectPr w:rsidR="00FA11E3" w:rsidRPr="00FA1383" w:rsidSect="00005FE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383"/>
    <w:rsid w:val="00005FE8"/>
    <w:rsid w:val="00425507"/>
    <w:rsid w:val="006D74BD"/>
    <w:rsid w:val="00774D0A"/>
    <w:rsid w:val="007E1D6B"/>
    <w:rsid w:val="00882E06"/>
    <w:rsid w:val="00B31D43"/>
    <w:rsid w:val="00D67EB3"/>
    <w:rsid w:val="00E766E6"/>
    <w:rsid w:val="00FA11E3"/>
    <w:rsid w:val="00F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1383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FA138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дер. Рябцево</dc:creator>
  <cp:keywords/>
  <dc:description/>
  <cp:lastModifiedBy>user</cp:lastModifiedBy>
  <cp:revision>5</cp:revision>
  <cp:lastPrinted>2016-06-15T05:26:00Z</cp:lastPrinted>
  <dcterms:created xsi:type="dcterms:W3CDTF">2016-04-26T13:47:00Z</dcterms:created>
  <dcterms:modified xsi:type="dcterms:W3CDTF">2016-06-15T05:26:00Z</dcterms:modified>
</cp:coreProperties>
</file>