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57" w:rsidRPr="002E4657" w:rsidRDefault="002E4657" w:rsidP="002E4657">
      <w:pPr>
        <w:spacing w:after="0" w:line="240" w:lineRule="auto"/>
        <w:jc w:val="center"/>
        <w:rPr>
          <w:color w:val="auto"/>
        </w:rPr>
      </w:pPr>
      <w:r w:rsidRPr="002E4657">
        <w:rPr>
          <w:rFonts w:eastAsia="Times New Roman" w:cs="Times New Roman"/>
          <w:noProof/>
          <w:color w:val="auto"/>
        </w:rPr>
        <w:drawing>
          <wp:inline distT="0" distB="0" distL="0" distR="0" wp14:anchorId="00932336" wp14:editId="27BA8864">
            <wp:extent cx="552450" cy="609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57" w:rsidRPr="002E4657" w:rsidRDefault="002E4657" w:rsidP="002E4657">
      <w:pPr>
        <w:spacing w:after="0" w:line="240" w:lineRule="auto"/>
        <w:ind w:right="306" w:firstLine="709"/>
        <w:jc w:val="center"/>
        <w:rPr>
          <w:rFonts w:ascii="Times New Roman" w:eastAsia="Times New Roman" w:hAnsi="Times New Roman" w:cs="Times New Roman"/>
          <w:sz w:val="24"/>
        </w:rPr>
      </w:pPr>
      <w:r w:rsidRPr="002E4657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2E4657" w:rsidRPr="002E4657" w:rsidRDefault="002E4657" w:rsidP="002E4657">
      <w:pPr>
        <w:spacing w:after="14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E4657">
        <w:rPr>
          <w:rFonts w:ascii="Times New Roman" w:eastAsia="Times New Roman" w:hAnsi="Times New Roman" w:cs="Times New Roman"/>
          <w:b/>
          <w:sz w:val="28"/>
        </w:rPr>
        <w:t>Белогорский район</w:t>
      </w:r>
    </w:p>
    <w:p w:rsidR="002E4657" w:rsidRPr="002E4657" w:rsidRDefault="002E4657" w:rsidP="002E46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E4657">
        <w:rPr>
          <w:rFonts w:ascii="Times New Roman" w:eastAsia="Times New Roman" w:hAnsi="Times New Roman" w:cs="Times New Roman"/>
          <w:b/>
          <w:sz w:val="28"/>
        </w:rPr>
        <w:t>Администрация Васильевского сельского поселения</w:t>
      </w:r>
    </w:p>
    <w:p w:rsidR="002E4657" w:rsidRPr="002E4657" w:rsidRDefault="002E4657" w:rsidP="002E4657">
      <w:pPr>
        <w:spacing w:after="13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657">
        <w:rPr>
          <w:rFonts w:ascii="Times New Roman" w:eastAsia="Times New Roman" w:hAnsi="Times New Roman" w:cs="Times New Roman"/>
          <w:sz w:val="28"/>
        </w:rPr>
        <w:t xml:space="preserve"> </w:t>
      </w:r>
    </w:p>
    <w:p w:rsidR="002E4657" w:rsidRPr="002E4657" w:rsidRDefault="002E4657" w:rsidP="002E4657">
      <w:pPr>
        <w:keepNext/>
        <w:keepLines/>
        <w:spacing w:after="0" w:line="240" w:lineRule="auto"/>
        <w:ind w:right="763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2E4657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E4657" w:rsidRPr="002E4657" w:rsidRDefault="002E4657" w:rsidP="002E4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657">
        <w:rPr>
          <w:rFonts w:ascii="Times New Roman" w:eastAsia="Times New Roman" w:hAnsi="Times New Roman" w:cs="Times New Roman"/>
          <w:sz w:val="24"/>
        </w:rPr>
        <w:t xml:space="preserve"> </w:t>
      </w:r>
    </w:p>
    <w:p w:rsidR="002E4657" w:rsidRPr="002E4657" w:rsidRDefault="002E4657" w:rsidP="002E4657">
      <w:pPr>
        <w:spacing w:after="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657">
        <w:rPr>
          <w:rFonts w:ascii="Times New Roman" w:eastAsia="Times New Roman" w:hAnsi="Times New Roman" w:cs="Times New Roman"/>
          <w:sz w:val="24"/>
        </w:rPr>
        <w:t xml:space="preserve"> </w:t>
      </w:r>
    </w:p>
    <w:p w:rsidR="002E4657" w:rsidRPr="002E4657" w:rsidRDefault="002E4657" w:rsidP="002E4657">
      <w:pPr>
        <w:tabs>
          <w:tab w:val="center" w:pos="8709"/>
        </w:tabs>
        <w:spacing w:after="13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24.04.2018</w:t>
      </w:r>
      <w:bookmarkStart w:id="0" w:name="_GoBack"/>
      <w:bookmarkEnd w:id="0"/>
      <w:r w:rsidRPr="002E4657">
        <w:rPr>
          <w:rFonts w:ascii="Times New Roman" w:eastAsia="Times New Roman" w:hAnsi="Times New Roman" w:cs="Times New Roman"/>
          <w:sz w:val="24"/>
        </w:rPr>
        <w:t xml:space="preserve">г                               </w:t>
      </w:r>
      <w:proofErr w:type="spellStart"/>
      <w:r w:rsidRPr="002E4657">
        <w:rPr>
          <w:rFonts w:ascii="Times New Roman" w:eastAsia="Times New Roman" w:hAnsi="Times New Roman" w:cs="Times New Roman"/>
          <w:sz w:val="24"/>
        </w:rPr>
        <w:t>с.Васильевка</w:t>
      </w:r>
      <w:proofErr w:type="spellEnd"/>
      <w:r w:rsidRPr="002E4657">
        <w:rPr>
          <w:rFonts w:ascii="Times New Roman" w:eastAsia="Times New Roman" w:hAnsi="Times New Roman" w:cs="Times New Roman"/>
          <w:sz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</w:rPr>
        <w:t>72</w:t>
      </w:r>
    </w:p>
    <w:p w:rsidR="002E4657" w:rsidRPr="002E4657" w:rsidRDefault="002E4657" w:rsidP="002E4657">
      <w:pPr>
        <w:spacing w:after="21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E4657">
        <w:rPr>
          <w:rFonts w:ascii="Times New Roman" w:eastAsia="Times New Roman" w:hAnsi="Times New Roman" w:cs="Times New Roman"/>
          <w:sz w:val="24"/>
        </w:rPr>
        <w:t xml:space="preserve"> </w:t>
      </w:r>
    </w:p>
    <w:p w:rsidR="006D6B83" w:rsidRPr="005325BE" w:rsidRDefault="006D6B83" w:rsidP="006D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B83" w:rsidRPr="005325BE" w:rsidRDefault="006D6B83" w:rsidP="006D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59F" w:rsidRPr="005325BE" w:rsidRDefault="0094159F" w:rsidP="003F5DB8">
      <w:pPr>
        <w:pStyle w:val="a3"/>
        <w:spacing w:before="0" w:beforeAutospacing="0" w:after="0" w:afterAutospacing="0" w:line="240" w:lineRule="exact"/>
        <w:ind w:right="4536"/>
        <w:jc w:val="both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Об утверждении Порядка передачи книг регистрации захоронений (захоронений урн с прахом) на постоянное хранение в архивный фонд муниципальных архивов.</w:t>
      </w:r>
    </w:p>
    <w:p w:rsidR="0094159F" w:rsidRPr="005325BE" w:rsidRDefault="0094159F" w:rsidP="003F5D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159F" w:rsidRPr="005325BE" w:rsidRDefault="003F5DB8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В</w:t>
      </w:r>
      <w:r w:rsidR="0094159F" w:rsidRPr="005325BE">
        <w:rPr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Республики Крым от 30.12.2015 № 200-ЗРК/2015 «О погребении и похоронном деле в Республике Крым», Администрация </w:t>
      </w:r>
      <w:r w:rsidR="001053B9">
        <w:rPr>
          <w:color w:val="000000"/>
          <w:sz w:val="28"/>
          <w:szCs w:val="28"/>
        </w:rPr>
        <w:t>Васильевского сельского поселения</w:t>
      </w:r>
      <w:r w:rsidRPr="005325BE">
        <w:rPr>
          <w:color w:val="000000"/>
          <w:sz w:val="28"/>
          <w:szCs w:val="28"/>
        </w:rPr>
        <w:t xml:space="preserve"> Белогорского района Республики Крым</w:t>
      </w:r>
      <w:r w:rsidR="0094159F" w:rsidRPr="005325BE">
        <w:rPr>
          <w:color w:val="000000"/>
          <w:sz w:val="28"/>
          <w:szCs w:val="28"/>
        </w:rPr>
        <w:t>,</w:t>
      </w: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159F" w:rsidRPr="005325BE" w:rsidRDefault="0094159F" w:rsidP="003F5DB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ПОСТАНОВЛЯЕТ:</w:t>
      </w: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1. Утвердить Порядок передачи книг регистрации захоронений (захоронений урн с прахом) на постоянное хранение в архивный фонд муниципальных архивов согласно приложению № 1.</w:t>
      </w:r>
    </w:p>
    <w:p w:rsidR="001053B9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25BE">
        <w:rPr>
          <w:color w:val="000000"/>
          <w:sz w:val="28"/>
          <w:szCs w:val="28"/>
        </w:rPr>
        <w:t xml:space="preserve">2. </w:t>
      </w:r>
      <w:r w:rsidRPr="005325BE">
        <w:rPr>
          <w:color w:val="000000" w:themeColor="text1"/>
          <w:sz w:val="28"/>
          <w:szCs w:val="28"/>
        </w:rPr>
        <w:t xml:space="preserve">Обнародовать настоящее постановление на официальном </w:t>
      </w:r>
      <w:r w:rsidR="001053B9">
        <w:rPr>
          <w:color w:val="000000" w:themeColor="text1"/>
          <w:sz w:val="28"/>
          <w:szCs w:val="28"/>
        </w:rPr>
        <w:t xml:space="preserve">сайте Васильевского сельского поселения </w:t>
      </w:r>
      <w:r w:rsidRPr="005325BE">
        <w:rPr>
          <w:color w:val="000000" w:themeColor="text1"/>
          <w:sz w:val="28"/>
          <w:szCs w:val="28"/>
        </w:rPr>
        <w:t xml:space="preserve">Белогорского района, а также путем размещения его на информационной доске объявлений, расположенной в здании </w:t>
      </w:r>
      <w:r w:rsidR="001053B9">
        <w:rPr>
          <w:color w:val="000000" w:themeColor="text1"/>
          <w:sz w:val="28"/>
          <w:szCs w:val="28"/>
        </w:rPr>
        <w:t>администрации Васильевского сельского поселения.</w:t>
      </w: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25BE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94159F" w:rsidRPr="005325BE" w:rsidRDefault="0094159F" w:rsidP="009415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53B9" w:rsidRDefault="001053B9" w:rsidP="003F5D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Васильевского сельского совета –</w:t>
      </w:r>
    </w:p>
    <w:p w:rsidR="001053B9" w:rsidRDefault="005A096A" w:rsidP="003F5D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5BE">
        <w:rPr>
          <w:color w:val="000000"/>
          <w:sz w:val="28"/>
          <w:szCs w:val="28"/>
        </w:rPr>
        <w:t>Г</w:t>
      </w:r>
      <w:r w:rsidR="0094159F" w:rsidRPr="005325BE">
        <w:rPr>
          <w:color w:val="000000"/>
          <w:sz w:val="28"/>
          <w:szCs w:val="28"/>
        </w:rPr>
        <w:t>лава администрации</w:t>
      </w:r>
      <w:r w:rsidR="006D6B83" w:rsidRPr="005325BE">
        <w:rPr>
          <w:color w:val="000000"/>
          <w:sz w:val="28"/>
          <w:szCs w:val="28"/>
        </w:rPr>
        <w:t xml:space="preserve"> </w:t>
      </w:r>
      <w:r w:rsidR="001053B9">
        <w:rPr>
          <w:color w:val="000000"/>
          <w:sz w:val="28"/>
          <w:szCs w:val="28"/>
        </w:rPr>
        <w:t>Васильевского</w:t>
      </w:r>
    </w:p>
    <w:p w:rsidR="0094159F" w:rsidRPr="005325BE" w:rsidRDefault="001053B9" w:rsidP="003F5D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В.Д. </w:t>
      </w:r>
      <w:proofErr w:type="spellStart"/>
      <w:r>
        <w:rPr>
          <w:color w:val="000000"/>
          <w:sz w:val="28"/>
          <w:szCs w:val="28"/>
        </w:rPr>
        <w:t>Франгопулов</w:t>
      </w:r>
      <w:proofErr w:type="spellEnd"/>
      <w:r w:rsidR="0094159F" w:rsidRPr="005325BE">
        <w:rPr>
          <w:color w:val="000000"/>
          <w:sz w:val="28"/>
          <w:szCs w:val="28"/>
        </w:rPr>
        <w:t xml:space="preserve">                                                           </w:t>
      </w:r>
      <w:r w:rsidR="003F5DB8" w:rsidRPr="005325BE">
        <w:rPr>
          <w:color w:val="000000"/>
          <w:sz w:val="28"/>
          <w:szCs w:val="28"/>
        </w:rPr>
        <w:t xml:space="preserve">          </w:t>
      </w:r>
      <w:r w:rsidR="0094159F" w:rsidRPr="005325BE">
        <w:rPr>
          <w:color w:val="000000"/>
          <w:sz w:val="28"/>
          <w:szCs w:val="28"/>
        </w:rPr>
        <w:t xml:space="preserve">       </w:t>
      </w:r>
    </w:p>
    <w:p w:rsidR="0094159F" w:rsidRPr="005325BE" w:rsidRDefault="0094159F" w:rsidP="009415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59F" w:rsidRPr="005325BE" w:rsidRDefault="0094159F" w:rsidP="006D6B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6A" w:rsidRPr="005325BE" w:rsidRDefault="005A096A" w:rsidP="006D6B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6A" w:rsidRPr="005325BE" w:rsidRDefault="005A096A" w:rsidP="006D6B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96A" w:rsidRPr="005325BE" w:rsidRDefault="005A096A" w:rsidP="006D6B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9F" w:rsidRPr="005325BE" w:rsidRDefault="0094159F" w:rsidP="0094159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325BE">
        <w:rPr>
          <w:rFonts w:ascii="Times New Roman" w:hAnsi="Times New Roman" w:cs="Times New Roman"/>
          <w:sz w:val="24"/>
          <w:szCs w:val="24"/>
        </w:rPr>
        <w:t xml:space="preserve">Приложение   1 к постановлению администрации </w:t>
      </w:r>
      <w:r w:rsidR="001053B9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  <w:r w:rsidR="006D6B83" w:rsidRPr="005325BE">
        <w:rPr>
          <w:rFonts w:ascii="Times New Roman" w:hAnsi="Times New Roman" w:cs="Times New Roman"/>
          <w:sz w:val="24"/>
          <w:szCs w:val="24"/>
        </w:rPr>
        <w:t xml:space="preserve">от </w:t>
      </w:r>
      <w:r w:rsidR="001053B9">
        <w:rPr>
          <w:rFonts w:ascii="Times New Roman" w:hAnsi="Times New Roman" w:cs="Times New Roman"/>
          <w:sz w:val="24"/>
          <w:szCs w:val="24"/>
        </w:rPr>
        <w:t>24.04.2018</w:t>
      </w:r>
      <w:r w:rsidRPr="005325BE">
        <w:rPr>
          <w:rFonts w:ascii="Times New Roman" w:hAnsi="Times New Roman" w:cs="Times New Roman"/>
          <w:sz w:val="24"/>
          <w:szCs w:val="24"/>
        </w:rPr>
        <w:t xml:space="preserve"> г. №</w:t>
      </w:r>
      <w:r w:rsidR="001053B9">
        <w:rPr>
          <w:rFonts w:ascii="Times New Roman" w:hAnsi="Times New Roman" w:cs="Times New Roman"/>
          <w:sz w:val="24"/>
          <w:szCs w:val="24"/>
        </w:rPr>
        <w:t>7</w:t>
      </w:r>
      <w:r w:rsidR="00F75F4B">
        <w:rPr>
          <w:rFonts w:ascii="Times New Roman" w:hAnsi="Times New Roman" w:cs="Times New Roman"/>
          <w:sz w:val="24"/>
          <w:szCs w:val="24"/>
        </w:rPr>
        <w:t>2</w:t>
      </w:r>
      <w:r w:rsidRPr="005325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159F" w:rsidRPr="005325BE" w:rsidRDefault="0094159F" w:rsidP="0094159F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4159F" w:rsidRPr="005325BE" w:rsidRDefault="0094159F" w:rsidP="003F5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BE">
        <w:rPr>
          <w:rFonts w:ascii="Times New Roman" w:hAnsi="Times New Roman" w:cs="Times New Roman"/>
          <w:b/>
          <w:sz w:val="28"/>
          <w:szCs w:val="28"/>
        </w:rPr>
        <w:t>Порядок передачи книг регистрации захоронений (захоронений урн с прахом) на постоянное хранение в архивный фонд муниципальных архивов</w:t>
      </w:r>
    </w:p>
    <w:p w:rsidR="00EF4F64" w:rsidRPr="005325BE" w:rsidRDefault="00EF4F64" w:rsidP="00941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9F" w:rsidRPr="005325BE" w:rsidRDefault="0094159F" w:rsidP="0094159F">
      <w:pPr>
        <w:pStyle w:val="1"/>
        <w:spacing w:line="240" w:lineRule="auto"/>
        <w:ind w:right="0" w:firstLine="709"/>
        <w:jc w:val="both"/>
      </w:pPr>
      <w:r w:rsidRPr="005325BE"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Книги передаются в упорядоченном состоянии по </w:t>
      </w:r>
      <w:r w:rsidRPr="005325BE">
        <w:rPr>
          <w:rFonts w:ascii="Times New Roman" w:eastAsia="Times New Roman" w:hAnsi="Times New Roman" w:cs="Times New Roman"/>
          <w:sz w:val="28"/>
        </w:rPr>
        <w:t>описям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 (приложение </w:t>
      </w:r>
      <w:r w:rsidR="003F5DB8" w:rsidRPr="005325BE">
        <w:rPr>
          <w:rFonts w:ascii="Times New Roman" w:eastAsia="Times New Roman" w:hAnsi="Times New Roman" w:cs="Times New Roman"/>
          <w:color w:val="00000A"/>
          <w:sz w:val="28"/>
        </w:rPr>
        <w:br/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>№ 1).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Прием документов на постоянное хранение оформляется </w:t>
      </w:r>
      <w:r w:rsidRPr="005325BE">
        <w:rPr>
          <w:rFonts w:ascii="Times New Roman" w:eastAsia="Times New Roman" w:hAnsi="Times New Roman" w:cs="Times New Roman"/>
          <w:sz w:val="28"/>
        </w:rPr>
        <w:t>актом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 приема-передачи дел между Администрацией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Васильевского сельского поселения Белогорского района Республики Крым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>и Архивным отделом (муниципальным архивом) администрации Белогорского района Республики Крым (приложение № 2).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Вместе с документами передаются три экземпляра описей.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Книги передаются в муниципальный архив в архивных коробках.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Упорядочение книг проводится ответственными за ведение книг сотрудниками Администрации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>Васильевского сельского поселения Белогорского района Республики Крым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 при методической помощи специалистов муниципального архива.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В целях учета находящихся на хранении книг создаются учетные документы: </w:t>
      </w:r>
    </w:p>
    <w:p w:rsidR="0094159F" w:rsidRPr="005325BE" w:rsidRDefault="0094159F" w:rsidP="003F5D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описи дел; </w:t>
      </w:r>
    </w:p>
    <w:p w:rsidR="0094159F" w:rsidRPr="005325BE" w:rsidRDefault="0094159F" w:rsidP="003F5D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sz w:val="28"/>
        </w:rPr>
        <w:t>листы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 фондов для учета состава и объема книг по каждому кладбищу (приложение № 3);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3F5D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sz w:val="28"/>
        </w:rPr>
        <w:t xml:space="preserve">паспорт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>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3F5D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Администрация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Васильевского сельского поселения Белогорского района Республики Крым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не реже одного раза в течение пяти лет представляет описи книг на рассмотрение Архивного отдела (Муниципального архива) администрации Белогорского района Республики Крым. </w:t>
      </w:r>
    </w:p>
    <w:p w:rsidR="0094159F" w:rsidRPr="005325BE" w:rsidRDefault="0094159F" w:rsidP="0094159F">
      <w:pPr>
        <w:pStyle w:val="1"/>
        <w:spacing w:line="240" w:lineRule="auto"/>
        <w:ind w:left="-15" w:right="55" w:firstLine="709"/>
        <w:jc w:val="both"/>
      </w:pPr>
      <w:r w:rsidRPr="005325BE">
        <w:t xml:space="preserve">2. Составление описей дел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В Администрации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Васильевского сельского поселения Белогорского района Республики Крым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описи Книг хранятся на протяжении пяти лет по каждому кладбищу отдельно.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По истечении пятилетнего срока Книги входят в состав фонда Администрации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>Васильевского сельского поселения Белогорского района Республики Крым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 </w:t>
      </w:r>
    </w:p>
    <w:p w:rsidR="0094159F" w:rsidRPr="005325BE" w:rsidRDefault="0094159F" w:rsidP="0094159F">
      <w:pPr>
        <w:pStyle w:val="1"/>
        <w:spacing w:line="240" w:lineRule="auto"/>
        <w:ind w:left="-15" w:right="55" w:firstLine="709"/>
        <w:jc w:val="both"/>
      </w:pPr>
      <w:r w:rsidRPr="005325BE">
        <w:t xml:space="preserve">3. Использование документов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Основными формами использования документов являются: </w:t>
      </w:r>
    </w:p>
    <w:p w:rsidR="0094159F" w:rsidRPr="005325BE" w:rsidRDefault="0094159F" w:rsidP="003F5DB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исполнение запросов граждан (информация по запросам выдается в виде архивной </w:t>
      </w:r>
      <w:r w:rsidRPr="005325BE">
        <w:rPr>
          <w:rFonts w:ascii="Times New Roman" w:eastAsia="Times New Roman" w:hAnsi="Times New Roman" w:cs="Times New Roman"/>
          <w:sz w:val="28"/>
        </w:rPr>
        <w:t xml:space="preserve">справки,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>архивной копии и архивной выписки на основании письменного заявления и по установленной форме) (приложение № 5);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3F5DB8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выдача документов во временное пользование </w:t>
      </w:r>
      <w:r w:rsidRPr="005325BE">
        <w:rPr>
          <w:rFonts w:ascii="Times New Roman" w:eastAsia="Times New Roman" w:hAnsi="Times New Roman" w:cs="Times New Roman"/>
          <w:sz w:val="28"/>
        </w:rPr>
        <w:t>(приложение № 6).</w:t>
      </w:r>
      <w:r w:rsidRPr="005325BE">
        <w:rPr>
          <w:rFonts w:ascii="Times New Roman" w:eastAsia="Times New Roman" w:hAnsi="Times New Roman" w:cs="Times New Roman"/>
          <w:sz w:val="24"/>
        </w:rPr>
        <w:t xml:space="preserve">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Книги, изъятые в качестве вещественных доказательств в соответствии с действующим законодательством, подлежат возврату. </w:t>
      </w:r>
    </w:p>
    <w:p w:rsidR="0094159F" w:rsidRPr="005325BE" w:rsidRDefault="0094159F" w:rsidP="0094159F">
      <w:pPr>
        <w:pStyle w:val="1"/>
        <w:spacing w:line="240" w:lineRule="auto"/>
        <w:ind w:left="-15" w:right="55" w:firstLine="709"/>
        <w:jc w:val="both"/>
      </w:pPr>
      <w:r w:rsidRPr="005325BE">
        <w:t xml:space="preserve">4. Контроль за соблюдением порядка ведения, обеспечением сохранности и подготовки для постоянного хранения книг регистрации захоронений (захоронений урн с прахом) </w:t>
      </w:r>
    </w:p>
    <w:p w:rsidR="0094159F" w:rsidRPr="005325BE" w:rsidRDefault="0094159F" w:rsidP="0094159F">
      <w:pPr>
        <w:spacing w:after="0" w:line="240" w:lineRule="auto"/>
        <w:ind w:left="-15" w:right="55" w:firstLine="709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>Васильевско</w:t>
      </w:r>
      <w:r w:rsidR="00F75F4B">
        <w:rPr>
          <w:rFonts w:ascii="Times New Roman" w:eastAsia="Times New Roman" w:hAnsi="Times New Roman" w:cs="Times New Roman"/>
          <w:color w:val="00000A"/>
          <w:sz w:val="28"/>
        </w:rPr>
        <w:t>м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 сельско</w:t>
      </w:r>
      <w:r w:rsidR="00F75F4B">
        <w:rPr>
          <w:rFonts w:ascii="Times New Roman" w:eastAsia="Times New Roman" w:hAnsi="Times New Roman" w:cs="Times New Roman"/>
          <w:color w:val="00000A"/>
          <w:sz w:val="28"/>
        </w:rPr>
        <w:t>м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 поселени</w:t>
      </w:r>
      <w:r w:rsidR="00F75F4B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="001053B9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 xml:space="preserve">осуществляет администрация </w:t>
      </w:r>
      <w:r w:rsidR="00F75F4B">
        <w:rPr>
          <w:rFonts w:ascii="Times New Roman" w:eastAsia="Times New Roman" w:hAnsi="Times New Roman" w:cs="Times New Roman"/>
          <w:color w:val="00000A"/>
          <w:sz w:val="28"/>
        </w:rPr>
        <w:t>Васильевского сельского поселения Белогорского района Республики Крым</w:t>
      </w:r>
      <w:r w:rsidRPr="005325B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B03C2B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94159F" w:rsidRPr="005325BE" w:rsidRDefault="0094159F">
      <w:pPr>
        <w:spacing w:after="0"/>
        <w:ind w:left="540"/>
        <w:rPr>
          <w:rFonts w:ascii="Times New Roman" w:hAnsi="Times New Roman" w:cs="Times New Roman"/>
        </w:rPr>
      </w:pPr>
    </w:p>
    <w:p w:rsidR="00B03C2B" w:rsidRPr="005325BE" w:rsidRDefault="0094159F" w:rsidP="003E3EC6">
      <w:pPr>
        <w:spacing w:after="4" w:line="240" w:lineRule="auto"/>
        <w:ind w:left="4430" w:right="43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>Приложение № 1 к Порядку передачи книг регистрации захоронений (захоронений урн с прахом) на посто</w:t>
      </w:r>
      <w:r w:rsidR="003F5DB8"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янное хранение в муниципальный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архи</w:t>
      </w:r>
      <w:r w:rsidR="003F5DB8"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в, утвержденный постановлением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Васильевского сельского поселения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от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24.04.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201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8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г. №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72</w:t>
      </w:r>
    </w:p>
    <w:p w:rsidR="00B03C2B" w:rsidRPr="005325BE" w:rsidRDefault="0094159F">
      <w:pPr>
        <w:spacing w:after="0"/>
        <w:jc w:val="right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 </w:t>
      </w:r>
    </w:p>
    <w:p w:rsidR="00B03C2B" w:rsidRPr="005325BE" w:rsidRDefault="0094159F">
      <w:pPr>
        <w:spacing w:after="4" w:line="249" w:lineRule="auto"/>
        <w:ind w:right="222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(наименование уполномоченного органа местного ____________________________________________________ самоуправления в сфере погребения и похоронного дела)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УТВЕРЖДАЮ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102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Наименование должности                                                 руководителя организации Фонд N __________________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ОПИСЬ N ________________                        Подпись Расшифровка подписи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ДЕЛ ПОСТОЯННОГО ХРАНЕНИЯ                        Дата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ЗА ______________ ГОД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tbl>
      <w:tblPr>
        <w:tblStyle w:val="TableGrid"/>
        <w:tblW w:w="9616" w:type="dxa"/>
        <w:tblInd w:w="-65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2641"/>
        <w:gridCol w:w="1440"/>
        <w:gridCol w:w="1922"/>
        <w:gridCol w:w="1933"/>
      </w:tblGrid>
      <w:tr w:rsidR="00B03C2B" w:rsidRPr="005325BE">
        <w:trPr>
          <w:trHeight w:val="463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8" w:firstLine="12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N  п/п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Индекс  дела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Заголовок дела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Крайние   даты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Количество   листов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Примечания </w:t>
            </w:r>
          </w:p>
        </w:tc>
      </w:tr>
      <w:tr w:rsidR="00B03C2B" w:rsidRPr="005325BE">
        <w:trPr>
          <w:trHeight w:val="235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1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 2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       3  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  4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    5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    6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B03C2B" w:rsidRPr="005325BE">
        <w:trPr>
          <w:trHeight w:val="238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В данный раздел описи внесено _________________________________________ дел </w:t>
      </w:r>
    </w:p>
    <w:p w:rsidR="00B03C2B" w:rsidRPr="005325BE" w:rsidRDefault="0094159F">
      <w:pPr>
        <w:spacing w:after="4" w:line="249" w:lineRule="auto"/>
        <w:ind w:right="126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(цифрами и прописью) с N _________________________ по N ___________________________ в том числе: литерные номера: __________________________________________________________ пропущенные номера: _______________________________________________________ 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Наименование должности </w:t>
      </w:r>
    </w:p>
    <w:p w:rsidR="00B03C2B" w:rsidRPr="005325BE" w:rsidRDefault="0094159F">
      <w:pPr>
        <w:spacing w:after="4" w:line="249" w:lineRule="auto"/>
        <w:ind w:right="1625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составителя описи                     Подпись       Расшифровка подписи 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Заведующий архивом </w:t>
      </w:r>
    </w:p>
    <w:p w:rsidR="00B03C2B" w:rsidRPr="005325BE" w:rsidRDefault="0094159F">
      <w:pPr>
        <w:spacing w:after="4" w:line="249" w:lineRule="auto"/>
        <w:ind w:right="1625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организации                           Подпись       Расшифровка подписи 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Дата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СОГЛАСОВАНО                          УТВЕРЖДЕНО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Протокол ЭК ________________         Протокол ЭПК 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(наименование органа)                (наименование уполномоченного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         ______________________________________                                      органа исполнительной власти в области                                      архивного дела, федерального архива)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от ______________ N ______________   от ______________ N ______________ </w:t>
      </w:r>
    </w:p>
    <w:p w:rsidR="00B03C2B" w:rsidRPr="005325BE" w:rsidRDefault="0094159F">
      <w:pPr>
        <w:spacing w:after="64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-5" w:right="2502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годового раздела описи дел постоянного хранения уполномоченного органа местного самоуправления в сфере </w:t>
      </w:r>
    </w:p>
    <w:p w:rsidR="0094159F" w:rsidRPr="005325BE" w:rsidRDefault="0094159F">
      <w:pPr>
        <w:spacing w:after="22" w:line="278" w:lineRule="auto"/>
        <w:ind w:right="6194"/>
        <w:rPr>
          <w:rFonts w:ascii="Times New Roman" w:eastAsia="Times New Roman" w:hAnsi="Times New Roman" w:cs="Times New Roman"/>
          <w:color w:val="00000A"/>
          <w:sz w:val="24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погребения и похоронного дела Формат А4 (210 x 297) </w:t>
      </w:r>
    </w:p>
    <w:p w:rsidR="00F75F4B" w:rsidRDefault="00F75F4B" w:rsidP="0094159F">
      <w:pPr>
        <w:spacing w:after="22" w:line="278" w:lineRule="auto"/>
        <w:ind w:left="4536" w:right="60"/>
        <w:rPr>
          <w:rFonts w:ascii="Times New Roman" w:eastAsia="Times New Roman" w:hAnsi="Times New Roman" w:cs="Times New Roman"/>
          <w:color w:val="00000A"/>
          <w:sz w:val="24"/>
        </w:rPr>
      </w:pPr>
    </w:p>
    <w:p w:rsidR="00F75F4B" w:rsidRDefault="00F75F4B" w:rsidP="0094159F">
      <w:pPr>
        <w:spacing w:after="22" w:line="278" w:lineRule="auto"/>
        <w:ind w:left="4536" w:right="60"/>
        <w:rPr>
          <w:rFonts w:ascii="Times New Roman" w:eastAsia="Times New Roman" w:hAnsi="Times New Roman" w:cs="Times New Roman"/>
          <w:color w:val="00000A"/>
          <w:sz w:val="24"/>
        </w:rPr>
      </w:pPr>
    </w:p>
    <w:p w:rsidR="00F75F4B" w:rsidRDefault="00F75F4B" w:rsidP="0094159F">
      <w:pPr>
        <w:spacing w:after="22" w:line="278" w:lineRule="auto"/>
        <w:ind w:left="4536" w:right="60"/>
        <w:rPr>
          <w:rFonts w:ascii="Times New Roman" w:eastAsia="Times New Roman" w:hAnsi="Times New Roman" w:cs="Times New Roman"/>
          <w:color w:val="00000A"/>
          <w:sz w:val="24"/>
        </w:rPr>
      </w:pPr>
    </w:p>
    <w:p w:rsidR="00F75F4B" w:rsidRDefault="00F75F4B" w:rsidP="0094159F">
      <w:pPr>
        <w:spacing w:after="22" w:line="278" w:lineRule="auto"/>
        <w:ind w:left="4536" w:right="60"/>
        <w:rPr>
          <w:rFonts w:ascii="Times New Roman" w:eastAsia="Times New Roman" w:hAnsi="Times New Roman" w:cs="Times New Roman"/>
          <w:color w:val="00000A"/>
          <w:sz w:val="24"/>
        </w:rPr>
      </w:pPr>
    </w:p>
    <w:p w:rsidR="00B03C2B" w:rsidRPr="005325BE" w:rsidRDefault="0094159F" w:rsidP="0094159F">
      <w:pPr>
        <w:spacing w:after="22" w:line="278" w:lineRule="auto"/>
        <w:ind w:left="4536" w:right="6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№2 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 xml:space="preserve">Васильевского сельского поселения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от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24.04.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201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8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г. №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72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УТВЕРЖДАЮ                              </w:t>
      </w:r>
      <w:proofErr w:type="spellStart"/>
      <w:r w:rsidRPr="005325BE">
        <w:rPr>
          <w:rFonts w:ascii="Times New Roman" w:eastAsia="Courier New" w:hAnsi="Times New Roman" w:cs="Times New Roman"/>
          <w:color w:val="00000A"/>
          <w:sz w:val="20"/>
        </w:rPr>
        <w:t>УТВЕРЖДАЮ</w:t>
      </w:r>
      <w:proofErr w:type="spellEnd"/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   ____________________________________ </w:t>
      </w:r>
    </w:p>
    <w:p w:rsidR="00B03C2B" w:rsidRPr="005325BE" w:rsidRDefault="0094159F">
      <w:pPr>
        <w:spacing w:after="4" w:line="249" w:lineRule="auto"/>
        <w:ind w:right="102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(наименование должности руководителя   (наименование должности руководителя ___________________________________    ____________________________________         организации-сдатчика)                  организации-приемщика) Подпись         Расшифровка подписи    Подпись          Расшифровка подписи </w:t>
      </w:r>
    </w:p>
    <w:p w:rsidR="00B03C2B" w:rsidRPr="005325BE" w:rsidRDefault="0094159F">
      <w:pPr>
        <w:spacing w:after="52" w:line="249" w:lineRule="auto"/>
        <w:ind w:right="270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Дата            Печать                 Дата             Печать  </w:t>
      </w:r>
    </w:p>
    <w:p w:rsidR="00B03C2B" w:rsidRPr="005325BE" w:rsidRDefault="0094159F">
      <w:pPr>
        <w:pStyle w:val="2"/>
      </w:pPr>
      <w:r w:rsidRPr="005325BE">
        <w:t>АКТ</w:t>
      </w:r>
      <w:r w:rsidRPr="005325BE">
        <w:rPr>
          <w:rFonts w:eastAsia="Courier New"/>
          <w:b w:val="0"/>
          <w:sz w:val="20"/>
        </w:rPr>
        <w:t xml:space="preserve"> </w:t>
      </w:r>
    </w:p>
    <w:p w:rsidR="00B03C2B" w:rsidRPr="005325BE" w:rsidRDefault="0094159F">
      <w:pPr>
        <w:spacing w:after="0"/>
        <w:ind w:left="3524" w:right="3574" w:hanging="10"/>
        <w:jc w:val="center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 N __________ </w:t>
      </w:r>
    </w:p>
    <w:p w:rsidR="00B03C2B" w:rsidRPr="005325BE" w:rsidRDefault="0094159F">
      <w:pPr>
        <w:spacing w:after="82"/>
        <w:ind w:left="3524" w:right="3574" w:hanging="10"/>
        <w:jc w:val="center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(дата) </w:t>
      </w:r>
    </w:p>
    <w:p w:rsidR="00B03C2B" w:rsidRPr="005325BE" w:rsidRDefault="0094159F">
      <w:pPr>
        <w:pStyle w:val="2"/>
        <w:ind w:right="85"/>
      </w:pPr>
      <w:r w:rsidRPr="005325BE">
        <w:t xml:space="preserve">ПРИЕМА-ПЕРЕДАЧИ ДОКУМЕНТОВ НА ХРАНЕНИЕ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(основание передачи)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(название передаваемого фонда)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сдал, _____________________________________________________________________ ___________________________________________________________________________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(название организации-сдатчика)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принял ____________________________________________________________________ ___________________________________________________________________________ </w:t>
      </w:r>
    </w:p>
    <w:p w:rsidR="00B03C2B" w:rsidRPr="005325BE" w:rsidRDefault="0094159F">
      <w:pPr>
        <w:spacing w:after="4" w:line="249" w:lineRule="auto"/>
        <w:ind w:right="2706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(название организации-приемщика) документы названного фонда и научно-справочный аппарат к ним: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tbl>
      <w:tblPr>
        <w:tblStyle w:val="TableGrid"/>
        <w:tblW w:w="9496" w:type="dxa"/>
        <w:tblInd w:w="-65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600"/>
        <w:gridCol w:w="3121"/>
        <w:gridCol w:w="1800"/>
        <w:gridCol w:w="2162"/>
        <w:gridCol w:w="1813"/>
      </w:tblGrid>
      <w:tr w:rsidR="00B03C2B" w:rsidRPr="005325BE">
        <w:trPr>
          <w:trHeight w:val="689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8" w:firstLine="12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N  п/п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Название, номер описи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Количество   экземпляров  описи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Количество ед.  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ab/>
              <w:t xml:space="preserve">хр.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Примечания </w:t>
            </w:r>
          </w:p>
        </w:tc>
      </w:tr>
      <w:tr w:rsidR="00B03C2B" w:rsidRPr="005325BE">
        <w:trPr>
          <w:trHeight w:val="238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38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1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3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5 </w:t>
            </w:r>
          </w:p>
        </w:tc>
      </w:tr>
      <w:tr w:rsidR="00B03C2B" w:rsidRPr="005325BE">
        <w:trPr>
          <w:trHeight w:val="235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65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550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Итого принято ___________________________ ед. хр.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┌──────────────────────────────────┬──────────────────────────────────────┐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│Передачу произвели:               │Прием произвели:                      │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│Должность   Подпись   Расшифровка │Должность   Подпись      Расшифровка  │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│                          Подписи │                             Подписи  │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│                                  │                                      │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│Дата                              │Дата                                  │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└──────────────────────────────────┴──────────────────────────────────────┘ </w:t>
      </w:r>
    </w:p>
    <w:p w:rsidR="00B03C2B" w:rsidRPr="005325BE" w:rsidRDefault="0094159F">
      <w:pPr>
        <w:spacing w:after="63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акта приема-передачи документов на хранение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Формат А4 (210 x 297 </w:t>
      </w:r>
    </w:p>
    <w:p w:rsidR="00B03C2B" w:rsidRPr="005325BE" w:rsidRDefault="0094159F" w:rsidP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B03C2B">
      <w:pPr>
        <w:rPr>
          <w:rFonts w:ascii="Times New Roman" w:hAnsi="Times New Roman" w:cs="Times New Roman"/>
        </w:rPr>
        <w:sectPr w:rsidR="00B03C2B" w:rsidRPr="005325BE" w:rsidSect="003F5DB8">
          <w:pgSz w:w="11906" w:h="16838"/>
          <w:pgMar w:top="1134" w:right="567" w:bottom="1134" w:left="1418" w:header="720" w:footer="720" w:gutter="0"/>
          <w:cols w:space="720"/>
        </w:sectPr>
      </w:pPr>
    </w:p>
    <w:p w:rsidR="00B03C2B" w:rsidRPr="005325BE" w:rsidRDefault="0094159F">
      <w:pPr>
        <w:spacing w:after="3" w:line="250" w:lineRule="auto"/>
        <w:ind w:left="9367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Приложение №3 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 xml:space="preserve">Васильевского сельского поселения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от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24.04.2018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г. №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72</w:t>
      </w:r>
    </w:p>
    <w:p w:rsidR="00B03C2B" w:rsidRPr="005325BE" w:rsidRDefault="0094159F">
      <w:pPr>
        <w:spacing w:after="24"/>
        <w:ind w:left="3574"/>
        <w:jc w:val="center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B03C2B" w:rsidRPr="005325BE" w:rsidRDefault="0094159F">
      <w:pPr>
        <w:pStyle w:val="2"/>
        <w:ind w:right="84"/>
      </w:pPr>
      <w:r w:rsidRPr="005325BE">
        <w:t xml:space="preserve">КНИГА УЧЕТА ПОСТУПЛЕНИЙ ДОКУМЕНТОВ </w:t>
      </w:r>
    </w:p>
    <w:p w:rsidR="00B03C2B" w:rsidRPr="005325BE" w:rsidRDefault="0094159F">
      <w:pPr>
        <w:spacing w:after="0"/>
        <w:ind w:left="540"/>
        <w:jc w:val="center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TableGrid"/>
        <w:tblW w:w="14292" w:type="dxa"/>
        <w:tblInd w:w="422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597"/>
        <w:gridCol w:w="1560"/>
        <w:gridCol w:w="1681"/>
        <w:gridCol w:w="1798"/>
        <w:gridCol w:w="1320"/>
        <w:gridCol w:w="1438"/>
        <w:gridCol w:w="1561"/>
        <w:gridCol w:w="1320"/>
        <w:gridCol w:w="1558"/>
        <w:gridCol w:w="1459"/>
      </w:tblGrid>
      <w:tr w:rsidR="00B03C2B" w:rsidRPr="005325BE">
        <w:trPr>
          <w:trHeight w:val="18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5" w:firstLine="12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N  п/п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ab/>
              <w:t xml:space="preserve">Дата     поступления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line="241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Наименование организации  (фамилия,   инициалы   </w:t>
            </w:r>
          </w:p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лица), от   которой    поступили   документы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Наименование, номер и дата  </w:t>
            </w:r>
          </w:p>
          <w:p w:rsidR="00B03C2B" w:rsidRPr="005325BE" w:rsidRDefault="0094159F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документа, по </w:t>
            </w:r>
          </w:p>
          <w:p w:rsidR="00B03C2B" w:rsidRPr="005325BE" w:rsidRDefault="0094159F">
            <w:pPr>
              <w:ind w:left="25" w:hanging="3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которому    приняты    документы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45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Название  фонда </w:t>
            </w:r>
          </w:p>
          <w:p w:rsidR="00B03C2B" w:rsidRPr="005325BE" w:rsidRDefault="0094159F">
            <w:pPr>
              <w:ind w:left="-5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Годы    документов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line="241" w:lineRule="auto"/>
              <w:ind w:left="27" w:hanging="2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Кол-во    ед. хр. или неописанных документов  </w:t>
            </w:r>
          </w:p>
          <w:p w:rsidR="00B03C2B" w:rsidRPr="005325BE" w:rsidRDefault="0094159F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(листов)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Краткая  </w:t>
            </w:r>
            <w:proofErr w:type="spellStart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>характе</w:t>
            </w:r>
            <w:proofErr w:type="spellEnd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-  </w:t>
            </w:r>
            <w:proofErr w:type="spellStart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>ристика</w:t>
            </w:r>
            <w:proofErr w:type="spellEnd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 состояния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Номер    </w:t>
            </w:r>
          </w:p>
          <w:p w:rsidR="00B03C2B" w:rsidRPr="005325BE" w:rsidRDefault="0094159F">
            <w:pPr>
              <w:ind w:right="426"/>
              <w:jc w:val="right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фонда,    </w:t>
            </w:r>
          </w:p>
          <w:p w:rsidR="00B03C2B" w:rsidRPr="005325BE" w:rsidRDefault="0094159F">
            <w:pPr>
              <w:spacing w:after="1" w:line="241" w:lineRule="auto"/>
              <w:ind w:left="3" w:hanging="8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присвоенный поступившим документам  </w:t>
            </w:r>
          </w:p>
          <w:p w:rsidR="00B03C2B" w:rsidRPr="005325BE" w:rsidRDefault="0094159F">
            <w:pPr>
              <w:ind w:left="233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по списку  </w:t>
            </w:r>
          </w:p>
          <w:p w:rsidR="00B03C2B" w:rsidRPr="005325BE" w:rsidRDefault="0094159F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фондов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889"/>
              <w:ind w:left="-5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Примечание </w:t>
            </w:r>
          </w:p>
          <w:p w:rsidR="00B03C2B" w:rsidRPr="005325BE" w:rsidRDefault="0094159F">
            <w:pPr>
              <w:ind w:left="-5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</w:tr>
      <w:tr w:rsidR="00B03C2B" w:rsidRPr="005325BE">
        <w:trPr>
          <w:trHeight w:val="23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36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2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3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4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5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8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6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9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10 </w:t>
            </w:r>
          </w:p>
        </w:tc>
      </w:tr>
      <w:tr w:rsidR="00B03C2B" w:rsidRPr="005325BE">
        <w:trPr>
          <w:trHeight w:val="238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Итого поступило за ____ год _________________ ед. хр. (документов, листов)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(цифрами и прописью) </w:t>
      </w:r>
    </w:p>
    <w:p w:rsidR="00B03C2B" w:rsidRPr="005325BE" w:rsidRDefault="007262E0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381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228600" cy="4445"/>
                <wp:effectExtent l="0" t="0" r="0" b="0"/>
                <wp:wrapNone/>
                <wp:docPr id="2" name="Group 20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445"/>
                          <a:chOff x="0" y="0"/>
                          <a:chExt cx="2286" cy="45"/>
                        </a:xfrm>
                      </wpg:grpSpPr>
                      <wps:wsp>
                        <wps:cNvPr id="3" name="Shape 24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" cy="91"/>
                          </a:xfrm>
                          <a:custGeom>
                            <a:avLst/>
                            <a:gdLst>
                              <a:gd name="T0" fmla="*/ 0 w 228600"/>
                              <a:gd name="T1" fmla="*/ 0 h 9144"/>
                              <a:gd name="T2" fmla="*/ 228600 w 228600"/>
                              <a:gd name="T3" fmla="*/ 0 h 9144"/>
                              <a:gd name="T4" fmla="*/ 228600 w 228600"/>
                              <a:gd name="T5" fmla="*/ 9144 h 9144"/>
                              <a:gd name="T6" fmla="*/ 0 w 228600"/>
                              <a:gd name="T7" fmla="*/ 9144 h 9144"/>
                              <a:gd name="T8" fmla="*/ 0 w 228600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600" h="9144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07" o:spid="_x0000_s1026" style="position:absolute;margin-left:1in;margin-top:8.4pt;width:18pt;height:.35pt;z-index:381" coordsize="228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">
                <v:shape id="Shape 24602" o:spid="_x0000_s1027" style="position:absolute;width:2286;height:91;visibility:visible;mso-wrap-style:square;v-text-anchor:top" coordsize="228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CwMQA&#10;AADaAAAADwAAAGRycy9kb3ducmV2LnhtbESPQWvCQBSE74X+h+UVeqsbLYikriEoWrFUrNr7I/ua&#10;DWbfptlVY3+9KxQ8DjPzDTPOOluLE7W+cqyg30tAEBdOV1wq2O/mLyMQPiBrrB2Tggt5yCaPD2NM&#10;tTvzF522oRQRwj5FBSaEJpXSF4Ys+p5riKP341qLIcq2lLrFc4TbWg6SZCgtVhwXDDY0NVQctker&#10;4NPMvn8PvPn7eF/NpT0uRvl64ZV6furyNxCBunAP/7eXWsEr3K7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wsDEAAAA2gAAAA8AAAAAAAAAAAAAAAAAmAIAAGRycy9k&#10;b3ducmV2LnhtbFBLBQYAAAAABAAEAPUAAACJAwAAAAA=&#10;" path="m,l228600,r,9144l,9144,,e" fillcolor="blue" stroked="f" strokeweight="0">
                  <v:stroke opacity="0" miterlimit="10" joinstyle="miter"/>
                  <v:path o:connecttype="custom" o:connectlocs="0,0;2286,0;2286,91;0,91;0,0" o:connectangles="0,0,0,0,0"/>
                </v:shape>
              </v:group>
            </w:pict>
          </mc:Fallback>
        </mc:AlternateContent>
      </w:r>
      <w:r w:rsidR="0094159F" w:rsidRPr="005325BE">
        <w:rPr>
          <w:rFonts w:ascii="Times New Roman" w:eastAsia="Courier New" w:hAnsi="Times New Roman" w:cs="Times New Roman"/>
          <w:color w:val="00000A"/>
          <w:sz w:val="20"/>
        </w:rPr>
        <w:t xml:space="preserve">В том числе </w:t>
      </w:r>
      <w:r w:rsidR="0094159F" w:rsidRPr="005325BE">
        <w:rPr>
          <w:rFonts w:ascii="Times New Roman" w:eastAsia="Courier New" w:hAnsi="Times New Roman" w:cs="Times New Roman"/>
          <w:color w:val="0000FF"/>
          <w:sz w:val="20"/>
        </w:rPr>
        <w:t>&lt;*&gt;</w:t>
      </w:r>
      <w:r w:rsidR="0094159F" w:rsidRPr="005325BE">
        <w:rPr>
          <w:rFonts w:ascii="Times New Roman" w:eastAsia="Courier New" w:hAnsi="Times New Roman" w:cs="Times New Roman"/>
          <w:color w:val="00000A"/>
          <w:sz w:val="20"/>
        </w:rPr>
        <w:t xml:space="preserve">: _________________________________________________________ </w:t>
      </w:r>
    </w:p>
    <w:p w:rsidR="00B03C2B" w:rsidRPr="005325BE" w:rsidRDefault="0094159F">
      <w:pPr>
        <w:spacing w:after="4" w:line="249" w:lineRule="auto"/>
        <w:ind w:right="1278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__________________________________________________________________________ _________________________________________ Наименование должности работника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6198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Подпись                      Расшифровка подписи 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Дата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 </w:t>
      </w:r>
    </w:p>
    <w:p w:rsidR="00B03C2B" w:rsidRPr="005325BE" w:rsidRDefault="0094159F">
      <w:pPr>
        <w:spacing w:after="17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550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-------------------------------- </w:t>
      </w:r>
    </w:p>
    <w:p w:rsidR="00B03C2B" w:rsidRPr="005325BE" w:rsidRDefault="0094159F">
      <w:pPr>
        <w:spacing w:after="28" w:line="250" w:lineRule="auto"/>
        <w:ind w:left="550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&lt;*&gt; В общих архивах допускается ведение единой книги учета поступлений на документы всех видов с указанием их объемов в итоговой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записи. </w:t>
      </w:r>
    </w:p>
    <w:p w:rsidR="00B03C2B" w:rsidRPr="005325BE" w:rsidRDefault="0094159F">
      <w:pPr>
        <w:spacing w:after="22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книги учета поступлений документов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Формат А3 (420 x 297 мм) </w:t>
      </w:r>
    </w:p>
    <w:p w:rsidR="00F75F4B" w:rsidRDefault="00F75F4B">
      <w:pPr>
        <w:spacing w:after="4" w:line="249" w:lineRule="auto"/>
        <w:ind w:left="5373" w:right="400" w:hanging="10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3C2B" w:rsidRPr="005325BE" w:rsidRDefault="0094159F">
      <w:pPr>
        <w:spacing w:after="4" w:line="249" w:lineRule="auto"/>
        <w:ind w:left="5373"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ЛИСТ ФОНДА N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__________________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39" w:line="250" w:lineRule="auto"/>
        <w:ind w:left="10" w:right="3918" w:hanging="10"/>
        <w:jc w:val="right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____________________________________________________________________ _________________________ (Местонахождение фонда (наименование организации, где хранится фонд) (Дата первого поступления                                                                          документов фонда) </w:t>
      </w:r>
    </w:p>
    <w:tbl>
      <w:tblPr>
        <w:tblStyle w:val="TableGrid"/>
        <w:tblW w:w="9131" w:type="dxa"/>
        <w:tblInd w:w="-65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3000"/>
        <w:gridCol w:w="6131"/>
      </w:tblGrid>
      <w:tr w:rsidR="00B03C2B" w:rsidRPr="005325BE">
        <w:trPr>
          <w:trHeight w:val="46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Крайние даты каждого   названия фонда 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Название фонда </w:t>
            </w:r>
          </w:p>
        </w:tc>
      </w:tr>
      <w:tr w:rsidR="00B03C2B" w:rsidRPr="005325BE">
        <w:trPr>
          <w:trHeight w:val="23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       1   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                    2                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B03C2B" w:rsidRPr="005325BE">
        <w:trPr>
          <w:trHeight w:val="238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73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pStyle w:val="3"/>
        <w:ind w:left="5473" w:right="0"/>
      </w:pPr>
      <w:r w:rsidRPr="005325BE">
        <w:t xml:space="preserve">1. Учет неописанных документов </w:t>
      </w:r>
    </w:p>
    <w:tbl>
      <w:tblPr>
        <w:tblStyle w:val="TableGrid"/>
        <w:tblW w:w="9731" w:type="dxa"/>
        <w:tblInd w:w="-65" w:type="dxa"/>
        <w:tblCellMar>
          <w:top w:w="44" w:type="dxa"/>
          <w:right w:w="12" w:type="dxa"/>
        </w:tblCellMar>
        <w:tblLook w:val="04A0" w:firstRow="1" w:lastRow="0" w:firstColumn="1" w:lastColumn="0" w:noHBand="0" w:noVBand="1"/>
      </w:tblPr>
      <w:tblGrid>
        <w:gridCol w:w="1251"/>
        <w:gridCol w:w="3615"/>
        <w:gridCol w:w="1111"/>
        <w:gridCol w:w="1251"/>
        <w:gridCol w:w="1250"/>
        <w:gridCol w:w="1253"/>
      </w:tblGrid>
      <w:tr w:rsidR="00B03C2B" w:rsidRPr="005325BE">
        <w:trPr>
          <w:trHeight w:val="610"/>
        </w:trPr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Дата   записи </w:t>
            </w:r>
          </w:p>
        </w:tc>
        <w:tc>
          <w:tcPr>
            <w:tcW w:w="3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tabs>
                <w:tab w:val="center" w:pos="1802"/>
              </w:tabs>
              <w:ind w:left="-29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ab/>
              <w:t xml:space="preserve">Название, N и дата      </w:t>
            </w:r>
          </w:p>
          <w:p w:rsidR="00B03C2B" w:rsidRPr="005325BE" w:rsidRDefault="0094159F">
            <w:pPr>
              <w:ind w:left="48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документа, по которому   </w:t>
            </w:r>
          </w:p>
          <w:p w:rsidR="00B03C2B" w:rsidRPr="005325BE" w:rsidRDefault="0094159F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поступили или выбыли     документы 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tabs>
                <w:tab w:val="center" w:pos="1176"/>
              </w:tabs>
              <w:ind w:left="-1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ab/>
              <w:t xml:space="preserve">Поступление </w:t>
            </w:r>
          </w:p>
        </w:tc>
        <w:tc>
          <w:tcPr>
            <w:tcW w:w="2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B03C2B" w:rsidRPr="005325BE" w:rsidRDefault="0094159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Выбытие </w:t>
            </w:r>
          </w:p>
        </w:tc>
      </w:tr>
      <w:tr w:rsidR="00B03C2B" w:rsidRPr="005325BE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70" w:hanging="18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Кол-во ед.   хр.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99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Крайние </w:t>
            </w:r>
          </w:p>
          <w:p w:rsidR="00B03C2B" w:rsidRPr="005325BE" w:rsidRDefault="0094159F">
            <w:pPr>
              <w:ind w:left="-2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даты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Кол-во  ед. хр.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Крайние даты </w:t>
            </w:r>
          </w:p>
        </w:tc>
      </w:tr>
      <w:tr w:rsidR="00B03C2B" w:rsidRPr="005325BE">
        <w:trPr>
          <w:trHeight w:val="238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1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3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B03C2B" w:rsidRPr="005325BE" w:rsidRDefault="009415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6 </w:t>
            </w:r>
          </w:p>
        </w:tc>
      </w:tr>
      <w:tr w:rsidR="00B03C2B" w:rsidRPr="005325BE">
        <w:trPr>
          <w:trHeight w:val="235"/>
        </w:trPr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72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pStyle w:val="2"/>
        <w:ind w:right="83"/>
      </w:pPr>
      <w:r w:rsidRPr="005325BE">
        <w:t xml:space="preserve">Форма листа фонда </w:t>
      </w:r>
    </w:p>
    <w:p w:rsidR="00B03C2B" w:rsidRPr="005325BE" w:rsidRDefault="0094159F">
      <w:pPr>
        <w:spacing w:after="26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B03C2B" w:rsidRPr="005325BE" w:rsidRDefault="0094159F">
      <w:pPr>
        <w:pStyle w:val="3"/>
        <w:ind w:left="5615" w:right="0"/>
      </w:pPr>
      <w:r w:rsidRPr="005325BE">
        <w:t xml:space="preserve">2. Учет описанных документов </w:t>
      </w:r>
    </w:p>
    <w:tbl>
      <w:tblPr>
        <w:tblStyle w:val="TableGrid"/>
        <w:tblW w:w="14014" w:type="dxa"/>
        <w:tblInd w:w="-6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820"/>
        <w:gridCol w:w="720"/>
        <w:gridCol w:w="929"/>
        <w:gridCol w:w="1234"/>
        <w:gridCol w:w="1133"/>
        <w:gridCol w:w="514"/>
        <w:gridCol w:w="1236"/>
        <w:gridCol w:w="617"/>
        <w:gridCol w:w="929"/>
        <w:gridCol w:w="924"/>
        <w:gridCol w:w="514"/>
        <w:gridCol w:w="927"/>
        <w:gridCol w:w="722"/>
        <w:gridCol w:w="824"/>
        <w:gridCol w:w="927"/>
        <w:gridCol w:w="1044"/>
      </w:tblGrid>
      <w:tr w:rsidR="00B03C2B" w:rsidRPr="005325BE" w:rsidTr="003F5DB8">
        <w:trPr>
          <w:trHeight w:val="331"/>
        </w:trPr>
        <w:tc>
          <w:tcPr>
            <w:tcW w:w="8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Дата  записи </w:t>
            </w: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1" w:hanging="8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Номер описи дел </w:t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35" w:hanging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Крайние даты   дел по  описи 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firstLine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Название  описи или  аннотация  документов 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46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Поступило дел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94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Выбытие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left="1198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Наличие (остаток) </w:t>
            </w:r>
          </w:p>
        </w:tc>
      </w:tr>
      <w:tr w:rsidR="00B03C2B" w:rsidRPr="005325BE" w:rsidTr="003F5DB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Дел </w:t>
            </w:r>
          </w:p>
        </w:tc>
        <w:tc>
          <w:tcPr>
            <w:tcW w:w="1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2" w:line="237" w:lineRule="auto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Основание  выбытия   </w:t>
            </w:r>
          </w:p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(название, дата, N   документа) 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2" w:line="237" w:lineRule="auto"/>
              <w:ind w:left="14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В том числе  по описям,   </w:t>
            </w:r>
          </w:p>
          <w:p w:rsidR="00B03C2B" w:rsidRPr="005325BE" w:rsidRDefault="0094159F">
            <w:pPr>
              <w:ind w:left="19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утвержденным </w:t>
            </w:r>
          </w:p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ЭПК </w:t>
            </w:r>
          </w:p>
        </w:tc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2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ед. хр. </w:t>
            </w:r>
          </w:p>
        </w:tc>
        <w:tc>
          <w:tcPr>
            <w:tcW w:w="49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В том числе </w:t>
            </w:r>
          </w:p>
        </w:tc>
      </w:tr>
      <w:tr w:rsidR="00B03C2B" w:rsidRPr="005325BE" w:rsidTr="003F5DB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постоянного хранения </w:t>
            </w:r>
          </w:p>
        </w:tc>
        <w:tc>
          <w:tcPr>
            <w:tcW w:w="1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по л/с </w:t>
            </w:r>
          </w:p>
        </w:tc>
      </w:tr>
      <w:tr w:rsidR="00B03C2B" w:rsidRPr="005325BE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B03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1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Дел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2" w:line="237" w:lineRule="auto"/>
              <w:ind w:left="267" w:hanging="145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Крайние даты   </w:t>
            </w:r>
          </w:p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дел </w:t>
            </w:r>
          </w:p>
        </w:tc>
        <w:tc>
          <w:tcPr>
            <w:tcW w:w="1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spacing w:after="2" w:line="237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Из них по    описям,     </w:t>
            </w:r>
          </w:p>
          <w:p w:rsidR="00B03C2B" w:rsidRPr="005325BE" w:rsidRDefault="0094159F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утвержденным ЭПК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2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ед. хр.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left="18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крайние  </w:t>
            </w:r>
          </w:p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даты </w:t>
            </w:r>
          </w:p>
        </w:tc>
      </w:tr>
      <w:tr w:rsidR="00B03C2B" w:rsidRPr="005325BE" w:rsidTr="003F5DB8">
        <w:trPr>
          <w:trHeight w:val="193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5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7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8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9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10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58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11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12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13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14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15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16 </w:t>
            </w:r>
          </w:p>
        </w:tc>
      </w:tr>
      <w:tr w:rsidR="00B03C2B" w:rsidRPr="005325BE" w:rsidTr="003F5DB8">
        <w:trPr>
          <w:trHeight w:val="235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6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102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листа фонда Формат А4 (210 x 297 мм) </w:t>
      </w:r>
    </w:p>
    <w:p w:rsidR="00B03C2B" w:rsidRPr="005325BE" w:rsidRDefault="0094159F" w:rsidP="0094159F">
      <w:pPr>
        <w:pStyle w:val="3"/>
        <w:spacing w:after="3"/>
        <w:ind w:left="8505" w:right="0" w:firstLine="0"/>
        <w:jc w:val="both"/>
      </w:pPr>
      <w:r w:rsidRPr="005325BE">
        <w:rPr>
          <w:b w:val="0"/>
        </w:rPr>
        <w:lastRenderedPageBreak/>
        <w:t xml:space="preserve">Приложение №4 </w:t>
      </w:r>
    </w:p>
    <w:p w:rsidR="00B03C2B" w:rsidRPr="005325BE" w:rsidRDefault="0094159F" w:rsidP="00F75F4B">
      <w:pPr>
        <w:spacing w:after="4" w:line="267" w:lineRule="auto"/>
        <w:ind w:left="8505" w:right="43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к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ab/>
        <w:t xml:space="preserve">Порядку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ab/>
        <w:t xml:space="preserve">передачи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ab/>
        <w:t xml:space="preserve">книг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ab/>
        <w:t xml:space="preserve">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Васильевского сельского поселения о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т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24.04.2018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г. №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72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75F4B" w:rsidRDefault="0094159F">
      <w:pPr>
        <w:spacing w:after="4" w:line="249" w:lineRule="auto"/>
        <w:ind w:right="4519" w:hanging="10"/>
        <w:rPr>
          <w:rFonts w:ascii="Times New Roman" w:eastAsia="Courier New" w:hAnsi="Times New Roman" w:cs="Times New Roman"/>
          <w:color w:val="00000A"/>
          <w:sz w:val="20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Кому предоставляется ______________________________________________________                            </w:t>
      </w:r>
    </w:p>
    <w:p w:rsidR="00B03C2B" w:rsidRPr="005325BE" w:rsidRDefault="0094159F">
      <w:pPr>
        <w:spacing w:after="4" w:line="249" w:lineRule="auto"/>
        <w:ind w:right="4519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(наименование и адрес получателя)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Кем предоставляется _______________________________________________________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(наименование и адрес отчитывающейся организации)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___________________________________________________________________________ </w:t>
      </w:r>
    </w:p>
    <w:p w:rsidR="00B03C2B" w:rsidRPr="005325BE" w:rsidRDefault="0094159F">
      <w:pPr>
        <w:spacing w:after="91" w:line="249" w:lineRule="auto"/>
        <w:ind w:right="7758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(форма собственности отчитывающейся организации)  </w:t>
      </w:r>
    </w:p>
    <w:p w:rsidR="00B03C2B" w:rsidRPr="005325BE" w:rsidRDefault="0094159F">
      <w:pPr>
        <w:pStyle w:val="2"/>
        <w:ind w:right="86"/>
      </w:pPr>
      <w:r w:rsidRPr="005325BE">
        <w:t xml:space="preserve">ПАСПОРТ АРХИВА ОРГАНИЗАЦИИ, ХРАНЯЩЕЙ УПРАВЛЕНЧЕСКУЮ ДОКУМЕНТАЦИЮ НА ___ ________ 20___ ГОДА </w:t>
      </w:r>
    </w:p>
    <w:p w:rsidR="00B03C2B" w:rsidRPr="005325BE" w:rsidRDefault="0094159F">
      <w:pPr>
        <w:spacing w:after="26"/>
        <w:ind w:left="540"/>
        <w:jc w:val="center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B03C2B" w:rsidRPr="005325BE" w:rsidRDefault="0094159F">
      <w:pPr>
        <w:pStyle w:val="3"/>
        <w:ind w:left="550" w:right="0"/>
      </w:pPr>
      <w:r w:rsidRPr="005325BE">
        <w:t xml:space="preserve">1. Общие сведения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tbl>
      <w:tblPr>
        <w:tblStyle w:val="TableGrid"/>
        <w:tblW w:w="9371" w:type="dxa"/>
        <w:tblInd w:w="-65" w:type="dxa"/>
        <w:tblCellMar>
          <w:top w:w="49" w:type="dxa"/>
          <w:left w:w="67" w:type="dxa"/>
          <w:right w:w="51" w:type="dxa"/>
        </w:tblCellMar>
        <w:tblLook w:val="04A0" w:firstRow="1" w:lastRow="0" w:firstColumn="1" w:lastColumn="0" w:noHBand="0" w:noVBand="1"/>
      </w:tblPr>
      <w:tblGrid>
        <w:gridCol w:w="1440"/>
        <w:gridCol w:w="2278"/>
        <w:gridCol w:w="3001"/>
        <w:gridCol w:w="2652"/>
      </w:tblGrid>
      <w:tr w:rsidR="00B03C2B" w:rsidRPr="005325BE">
        <w:trPr>
          <w:trHeight w:val="464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Код строки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Количество фондов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Площадь архивохранилища </w:t>
            </w:r>
          </w:p>
          <w:p w:rsidR="00B03C2B" w:rsidRPr="005325BE" w:rsidRDefault="0094159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(кв. м)                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Загруженность        архивохранилища (%) </w:t>
            </w:r>
          </w:p>
        </w:tc>
      </w:tr>
      <w:tr w:rsidR="00B03C2B" w:rsidRPr="005325BE">
        <w:trPr>
          <w:trHeight w:val="238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А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    1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       2   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        3          </w:t>
            </w:r>
            <w:r w:rsidRPr="005325B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B03C2B" w:rsidRPr="005325BE">
        <w:trPr>
          <w:trHeight w:val="238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101       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3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7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pStyle w:val="3"/>
        <w:ind w:left="550" w:right="0"/>
      </w:pPr>
      <w:r w:rsidRPr="005325BE">
        <w:t xml:space="preserve">2. Сведения о документах </w:t>
      </w:r>
    </w:p>
    <w:tbl>
      <w:tblPr>
        <w:tblStyle w:val="a5"/>
        <w:tblW w:w="14737" w:type="dxa"/>
        <w:jc w:val="center"/>
        <w:tblLook w:val="04A0" w:firstRow="1" w:lastRow="0" w:firstColumn="1" w:lastColumn="0" w:noHBand="0" w:noVBand="1"/>
      </w:tblPr>
      <w:tblGrid>
        <w:gridCol w:w="1301"/>
        <w:gridCol w:w="886"/>
        <w:gridCol w:w="866"/>
        <w:gridCol w:w="1210"/>
        <w:gridCol w:w="1116"/>
        <w:gridCol w:w="1327"/>
        <w:gridCol w:w="1210"/>
        <w:gridCol w:w="1116"/>
        <w:gridCol w:w="5705"/>
      </w:tblGrid>
      <w:tr w:rsidR="00286C5A" w:rsidRPr="005325BE" w:rsidTr="003E3EC6">
        <w:trPr>
          <w:jc w:val="center"/>
        </w:trPr>
        <w:tc>
          <w:tcPr>
            <w:tcW w:w="1301" w:type="dxa"/>
            <w:vMerge w:val="restart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86" w:type="dxa"/>
            <w:vMerge w:val="restart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550" w:type="dxa"/>
            <w:gridSpan w:val="7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Количество единиц хранения</w:t>
            </w:r>
          </w:p>
        </w:tc>
      </w:tr>
      <w:tr w:rsidR="00286C5A" w:rsidRPr="005325BE" w:rsidTr="003E3EC6">
        <w:trPr>
          <w:jc w:val="center"/>
        </w:trPr>
        <w:tc>
          <w:tcPr>
            <w:tcW w:w="1301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9" w:type="dxa"/>
            <w:gridSpan w:val="2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3648" w:type="dxa"/>
            <w:gridSpan w:val="3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Из них внесено в описи, установленного архивного учреждения</w:t>
            </w:r>
          </w:p>
        </w:tc>
        <w:tc>
          <w:tcPr>
            <w:tcW w:w="5717" w:type="dxa"/>
            <w:vMerge w:val="restart"/>
            <w:vAlign w:val="center"/>
          </w:tcPr>
          <w:p w:rsidR="00286C5A" w:rsidRPr="005325BE" w:rsidRDefault="00286C5A" w:rsidP="003E3EC6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Хранится сверх согласованные (утвержденные) ЭПК сроки</w:t>
            </w:r>
          </w:p>
        </w:tc>
      </w:tr>
      <w:tr w:rsidR="00286C5A" w:rsidRPr="005325BE" w:rsidTr="003E3EC6">
        <w:trPr>
          <w:jc w:val="center"/>
        </w:trPr>
        <w:tc>
          <w:tcPr>
            <w:tcW w:w="1301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Начальная</w:t>
            </w:r>
          </w:p>
        </w:tc>
        <w:tc>
          <w:tcPr>
            <w:tcW w:w="1109" w:type="dxa"/>
            <w:vMerge w:val="restart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Конечная</w:t>
            </w:r>
          </w:p>
        </w:tc>
        <w:tc>
          <w:tcPr>
            <w:tcW w:w="1329" w:type="dxa"/>
            <w:vMerge w:val="restart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9" w:type="dxa"/>
            <w:gridSpan w:val="2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5717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</w:tr>
      <w:tr w:rsidR="00286C5A" w:rsidRPr="005325BE" w:rsidTr="003E3EC6">
        <w:trPr>
          <w:jc w:val="center"/>
        </w:trPr>
        <w:tc>
          <w:tcPr>
            <w:tcW w:w="1301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Начальная</w:t>
            </w:r>
          </w:p>
        </w:tc>
        <w:tc>
          <w:tcPr>
            <w:tcW w:w="110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Конечная</w:t>
            </w:r>
          </w:p>
        </w:tc>
        <w:tc>
          <w:tcPr>
            <w:tcW w:w="5717" w:type="dxa"/>
            <w:vMerge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</w:tr>
      <w:tr w:rsidR="00286C5A" w:rsidRPr="005325BE" w:rsidTr="003E3EC6">
        <w:trPr>
          <w:jc w:val="center"/>
        </w:trPr>
        <w:tc>
          <w:tcPr>
            <w:tcW w:w="1301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6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6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7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hAnsi="Times New Roman" w:cs="Times New Roman"/>
              </w:rPr>
              <w:t>7</w:t>
            </w:r>
          </w:p>
        </w:tc>
      </w:tr>
      <w:tr w:rsidR="00286C5A" w:rsidRPr="005325BE" w:rsidTr="003E3EC6">
        <w:trPr>
          <w:jc w:val="center"/>
        </w:trPr>
        <w:tc>
          <w:tcPr>
            <w:tcW w:w="1301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  <w:vAlign w:val="center"/>
          </w:tcPr>
          <w:p w:rsidR="00286C5A" w:rsidRPr="005325BE" w:rsidRDefault="00286C5A" w:rsidP="003E3EC6">
            <w:pPr>
              <w:rPr>
                <w:rFonts w:ascii="Times New Roman" w:hAnsi="Times New Roman" w:cs="Times New Roman"/>
              </w:rPr>
            </w:pPr>
          </w:p>
        </w:tc>
      </w:tr>
    </w:tbl>
    <w:p w:rsidR="00286C5A" w:rsidRPr="005325BE" w:rsidRDefault="00286C5A">
      <w:pPr>
        <w:tabs>
          <w:tab w:val="center" w:pos="5306"/>
          <w:tab w:val="center" w:pos="14045"/>
        </w:tabs>
        <w:spacing w:after="72" w:line="249" w:lineRule="auto"/>
        <w:ind w:left="-10"/>
        <w:rPr>
          <w:rFonts w:ascii="Times New Roman" w:eastAsia="Times New Roman" w:hAnsi="Times New Roman" w:cs="Times New Roman"/>
          <w:color w:val="00000A"/>
          <w:sz w:val="24"/>
        </w:rPr>
      </w:pPr>
    </w:p>
    <w:p w:rsidR="00B03C2B" w:rsidRPr="005325BE" w:rsidRDefault="0094159F">
      <w:pPr>
        <w:spacing w:after="41" w:line="249" w:lineRule="auto"/>
        <w:ind w:right="2807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Постоянного хранения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201      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По личному составу   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202      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 </w:t>
      </w:r>
    </w:p>
    <w:p w:rsidR="00B03C2B" w:rsidRPr="005325BE" w:rsidRDefault="0094159F" w:rsidP="003F5DB8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5325BE">
        <w:rPr>
          <w:rFonts w:ascii="Times New Roman" w:hAnsi="Times New Roman" w:cs="Times New Roman"/>
        </w:rPr>
        <w:t xml:space="preserve">3. Кадры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left="718" w:right="7411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Условия хранения документов (нужное подчеркнуть) Хранилище: есть, нет; сухое, сырое; светлое, темное </w:t>
      </w:r>
    </w:p>
    <w:p w:rsidR="00B03C2B" w:rsidRPr="005325BE" w:rsidRDefault="0094159F">
      <w:pPr>
        <w:spacing w:after="4" w:line="249" w:lineRule="auto"/>
        <w:ind w:left="718"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Отопление: центральное, печное, отсутствует. </w:t>
      </w:r>
    </w:p>
    <w:p w:rsidR="00B03C2B" w:rsidRPr="005325BE" w:rsidRDefault="0094159F">
      <w:pPr>
        <w:spacing w:after="8" w:line="250" w:lineRule="auto"/>
        <w:ind w:left="10" w:right="1960" w:hanging="10"/>
        <w:jc w:val="right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Стеллажи: металлические, деревянные, комбинированные; нет.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    Шкафы: металлические, деревянные; отсутствуют.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"__" ___________ 20__ г.                            Сигнализация: пожарная: есть, нет; охранная: есть, нет. </w:t>
      </w:r>
    </w:p>
    <w:p w:rsidR="00B03C2B" w:rsidRPr="005325BE" w:rsidRDefault="0094159F">
      <w:pPr>
        <w:spacing w:after="28" w:line="249" w:lineRule="auto"/>
        <w:ind w:right="1734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Глава </w:t>
      </w:r>
      <w:r w:rsidR="000B4118" w:rsidRPr="005325BE">
        <w:rPr>
          <w:rFonts w:ascii="Times New Roman" w:eastAsia="Times New Roman" w:hAnsi="Times New Roman" w:cs="Times New Roman"/>
          <w:color w:val="00000A"/>
          <w:sz w:val="28"/>
        </w:rPr>
        <w:t>_____________________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Читальный зал: есть, нет. поселения  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</w:t>
      </w:r>
      <w:r w:rsidRPr="005325BE">
        <w:rPr>
          <w:rFonts w:ascii="Times New Roman" w:eastAsia="Courier New" w:hAnsi="Times New Roman" w:cs="Times New Roman"/>
          <w:color w:val="00000A"/>
          <w:sz w:val="20"/>
        </w:rPr>
        <w:tab/>
        <w:t xml:space="preserve">     Температурно-влажностный режим: соблюдается, не соблюдается.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              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(подпись)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35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Фамилия и телефон исполнителя </w:t>
      </w:r>
    </w:p>
    <w:p w:rsidR="00B03C2B" w:rsidRPr="005325BE" w:rsidRDefault="0094159F">
      <w:pPr>
        <w:spacing w:after="23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28" w:line="250" w:lineRule="auto"/>
        <w:ind w:left="-5" w:right="6148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>Форма паспорта архива организации, хранящей управленческую документацию Формат А3 (297 x 420 мм)</w:t>
      </w:r>
    </w:p>
    <w:p w:rsidR="00B03C2B" w:rsidRPr="005325BE" w:rsidRDefault="00B03C2B">
      <w:pPr>
        <w:rPr>
          <w:rFonts w:ascii="Times New Roman" w:hAnsi="Times New Roman" w:cs="Times New Roman"/>
        </w:rPr>
        <w:sectPr w:rsidR="00B03C2B" w:rsidRPr="005325BE">
          <w:pgSz w:w="16838" w:h="11906" w:orient="landscape"/>
          <w:pgMar w:top="854" w:right="787" w:bottom="1213" w:left="852" w:header="720" w:footer="720" w:gutter="0"/>
          <w:cols w:space="720"/>
        </w:sectPr>
      </w:pPr>
    </w:p>
    <w:p w:rsidR="00B03C2B" w:rsidRPr="005325BE" w:rsidRDefault="0094159F">
      <w:pPr>
        <w:pStyle w:val="3"/>
        <w:spacing w:after="3"/>
        <w:ind w:left="2429" w:right="1004"/>
        <w:jc w:val="center"/>
      </w:pPr>
      <w:r w:rsidRPr="005325BE">
        <w:rPr>
          <w:b w:val="0"/>
        </w:rPr>
        <w:lastRenderedPageBreak/>
        <w:t xml:space="preserve">Приложение № 5 </w:t>
      </w:r>
    </w:p>
    <w:p w:rsidR="00B03C2B" w:rsidRPr="005325BE" w:rsidRDefault="0094159F" w:rsidP="0094159F">
      <w:pPr>
        <w:spacing w:after="28" w:line="250" w:lineRule="auto"/>
        <w:ind w:left="4547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к Порядку передачи книг 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 xml:space="preserve">Васильевского сельского поселения </w:t>
      </w:r>
      <w:r w:rsidRPr="005325BE">
        <w:rPr>
          <w:rFonts w:ascii="Times New Roman" w:eastAsia="Times New Roman" w:hAnsi="Times New Roman" w:cs="Times New Roman"/>
        </w:rPr>
        <w:t xml:space="preserve">от </w:t>
      </w:r>
      <w:r w:rsidR="00F75F4B">
        <w:rPr>
          <w:rFonts w:ascii="Times New Roman" w:eastAsia="Times New Roman" w:hAnsi="Times New Roman" w:cs="Times New Roman"/>
        </w:rPr>
        <w:t>24.04.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>201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8г. №72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(название архива)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(почтовый индекс, адрес,                           Адресат </w:t>
      </w:r>
    </w:p>
    <w:p w:rsidR="00B03C2B" w:rsidRPr="005325BE" w:rsidRDefault="0094159F">
      <w:pPr>
        <w:spacing w:after="4" w:line="249" w:lineRule="auto"/>
        <w:ind w:right="3414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_________________________________________              телефон, факс) </w:t>
      </w:r>
    </w:p>
    <w:p w:rsidR="00B03C2B" w:rsidRPr="005325BE" w:rsidRDefault="0094159F">
      <w:pPr>
        <w:spacing w:after="48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pStyle w:val="2"/>
        <w:ind w:left="-5" w:right="0"/>
        <w:jc w:val="left"/>
      </w:pPr>
      <w:r w:rsidRPr="005325BE">
        <w:rPr>
          <w:rFonts w:eastAsia="Courier New"/>
          <w:b w:val="0"/>
          <w:sz w:val="20"/>
        </w:rPr>
        <w:t xml:space="preserve">            </w:t>
      </w:r>
      <w:r w:rsidRPr="005325BE">
        <w:t>АРХИВНАЯ СПРАВКА</w:t>
      </w:r>
      <w:r w:rsidRPr="005325BE">
        <w:rPr>
          <w:rFonts w:eastAsia="Courier New"/>
          <w:b w:val="0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3654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__________________ N ____________________       (дата)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На N _____________ от ___________________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Руководитель организации          Подпись               Расшифровка подписи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Основание: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Исполнитель                       Подпись               Расшифровка подписи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Печать </w:t>
      </w:r>
    </w:p>
    <w:p w:rsidR="00B03C2B" w:rsidRPr="005325BE" w:rsidRDefault="0094159F">
      <w:pPr>
        <w:spacing w:after="61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архивной справки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Формат А4 (210 x 297 мм)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0"/>
        <w:jc w:val="right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94159F" w:rsidRPr="005325BE" w:rsidRDefault="0094159F" w:rsidP="0094159F">
      <w:pPr>
        <w:rPr>
          <w:rFonts w:ascii="Times New Roman" w:hAnsi="Times New Roman" w:cs="Times New Roman"/>
        </w:rPr>
      </w:pPr>
    </w:p>
    <w:p w:rsidR="0094159F" w:rsidRPr="005325BE" w:rsidRDefault="0094159F" w:rsidP="0094159F">
      <w:pPr>
        <w:rPr>
          <w:rFonts w:ascii="Times New Roman" w:hAnsi="Times New Roman" w:cs="Times New Roman"/>
        </w:rPr>
      </w:pPr>
    </w:p>
    <w:p w:rsidR="0094159F" w:rsidRPr="005325BE" w:rsidRDefault="0094159F" w:rsidP="0094159F">
      <w:pPr>
        <w:pStyle w:val="3"/>
        <w:spacing w:after="3"/>
        <w:ind w:left="2429" w:right="1064"/>
        <w:rPr>
          <w:b w:val="0"/>
        </w:rPr>
      </w:pPr>
    </w:p>
    <w:p w:rsidR="00B03C2B" w:rsidRPr="005325BE" w:rsidRDefault="0094159F" w:rsidP="0094159F">
      <w:pPr>
        <w:pStyle w:val="3"/>
        <w:spacing w:after="3"/>
        <w:ind w:left="4395" w:right="1064" w:firstLine="0"/>
      </w:pPr>
      <w:r w:rsidRPr="005325BE">
        <w:rPr>
          <w:b w:val="0"/>
        </w:rPr>
        <w:t xml:space="preserve">Приложение №6 </w:t>
      </w:r>
    </w:p>
    <w:p w:rsidR="00F75F4B" w:rsidRPr="005325BE" w:rsidRDefault="0094159F" w:rsidP="00F75F4B">
      <w:pPr>
        <w:spacing w:after="28" w:line="250" w:lineRule="auto"/>
        <w:ind w:left="4547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к Порядку передачи книг </w:t>
      </w:r>
      <w:r w:rsidRPr="005325BE">
        <w:rPr>
          <w:rFonts w:ascii="Times New Roman" w:eastAsia="Times New Roman" w:hAnsi="Times New Roman" w:cs="Times New Roman"/>
          <w:color w:val="00000A"/>
          <w:sz w:val="24"/>
        </w:rPr>
        <w:tab/>
        <w:t xml:space="preserve">регистрации захоронений (захоронений урн с прахом) на постоянное хранение в муниципальный архив, утвержденный постановлением администрации 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 xml:space="preserve">Васильевского сельского поселения </w:t>
      </w:r>
      <w:r w:rsidR="00F75F4B" w:rsidRPr="005325BE">
        <w:rPr>
          <w:rFonts w:ascii="Times New Roman" w:eastAsia="Times New Roman" w:hAnsi="Times New Roman" w:cs="Times New Roman"/>
        </w:rPr>
        <w:t xml:space="preserve">от </w:t>
      </w:r>
      <w:r w:rsidR="00F75F4B">
        <w:rPr>
          <w:rFonts w:ascii="Times New Roman" w:eastAsia="Times New Roman" w:hAnsi="Times New Roman" w:cs="Times New Roman"/>
        </w:rPr>
        <w:t>24.04.</w:t>
      </w:r>
      <w:r w:rsidR="00F75F4B" w:rsidRPr="005325BE">
        <w:rPr>
          <w:rFonts w:ascii="Times New Roman" w:eastAsia="Times New Roman" w:hAnsi="Times New Roman" w:cs="Times New Roman"/>
          <w:color w:val="00000A"/>
          <w:sz w:val="24"/>
        </w:rPr>
        <w:t>201</w:t>
      </w:r>
      <w:r w:rsidR="00F75F4B">
        <w:rPr>
          <w:rFonts w:ascii="Times New Roman" w:eastAsia="Times New Roman" w:hAnsi="Times New Roman" w:cs="Times New Roman"/>
          <w:color w:val="00000A"/>
          <w:sz w:val="24"/>
        </w:rPr>
        <w:t>8г. №72</w:t>
      </w:r>
    </w:p>
    <w:p w:rsidR="00B03C2B" w:rsidRPr="005325BE" w:rsidRDefault="00B03C2B">
      <w:pPr>
        <w:spacing w:after="0"/>
        <w:ind w:right="281"/>
        <w:jc w:val="center"/>
        <w:rPr>
          <w:rFonts w:ascii="Times New Roman" w:hAnsi="Times New Roman" w:cs="Times New Roman"/>
        </w:rPr>
      </w:pPr>
    </w:p>
    <w:p w:rsidR="00B03C2B" w:rsidRPr="005325BE" w:rsidRDefault="0094159F">
      <w:pPr>
        <w:spacing w:after="0"/>
        <w:jc w:val="right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           (Титульный лист)  </w:t>
      </w:r>
    </w:p>
    <w:p w:rsidR="00A90280" w:rsidRPr="005325BE" w:rsidRDefault="0094159F" w:rsidP="00A90280">
      <w:pPr>
        <w:spacing w:after="4" w:line="249" w:lineRule="auto"/>
        <w:ind w:right="4855" w:hanging="10"/>
        <w:rPr>
          <w:rFonts w:ascii="Times New Roman" w:eastAsia="Times New Roman" w:hAnsi="Times New Roman" w:cs="Times New Roman"/>
          <w:color w:val="00000A"/>
          <w:sz w:val="28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Администрация </w:t>
      </w:r>
      <w:r w:rsidR="00A90280" w:rsidRPr="005325BE">
        <w:rPr>
          <w:rFonts w:ascii="Times New Roman" w:eastAsia="Times New Roman" w:hAnsi="Times New Roman" w:cs="Times New Roman"/>
          <w:color w:val="00000A"/>
          <w:sz w:val="28"/>
        </w:rPr>
        <w:t>____________________</w:t>
      </w:r>
    </w:p>
    <w:p w:rsidR="00B03C2B" w:rsidRPr="005325BE" w:rsidRDefault="0094159F" w:rsidP="00A90280">
      <w:pPr>
        <w:spacing w:after="4" w:line="249" w:lineRule="auto"/>
        <w:ind w:right="4855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 w:rsidP="0094159F">
      <w:pPr>
        <w:pStyle w:val="2"/>
        <w:ind w:left="-5" w:right="0"/>
      </w:pPr>
      <w:r w:rsidRPr="005325BE">
        <w:t>КНИГА ВЫДАЧИ ДОКУМЕНТОВ № _______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Начата ____________________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Окончена __________________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Форма титульного листа книги выдачи документов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Формат А4 (210 x 297 мм)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               (лист книги) </w:t>
      </w:r>
    </w:p>
    <w:p w:rsidR="00B03C2B" w:rsidRPr="005325BE" w:rsidRDefault="0094159F">
      <w:pPr>
        <w:spacing w:after="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tbl>
      <w:tblPr>
        <w:tblStyle w:val="TableGrid"/>
        <w:tblW w:w="9412" w:type="dxa"/>
        <w:tblInd w:w="-6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500"/>
        <w:gridCol w:w="799"/>
        <w:gridCol w:w="701"/>
        <w:gridCol w:w="999"/>
        <w:gridCol w:w="900"/>
        <w:gridCol w:w="799"/>
        <w:gridCol w:w="1200"/>
        <w:gridCol w:w="1001"/>
        <w:gridCol w:w="1299"/>
        <w:gridCol w:w="1214"/>
      </w:tblGrid>
      <w:tr w:rsidR="00B03C2B" w:rsidRPr="005325BE">
        <w:trPr>
          <w:trHeight w:val="555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1" w:firstLine="96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N  п/п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8" w:hanging="12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Дата  выдачи 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298" w:hanging="317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Фонд. N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61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Опись N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58"/>
              <w:rPr>
                <w:rFonts w:ascii="Times New Roman" w:hAnsi="Times New Roman" w:cs="Times New Roman"/>
              </w:rPr>
            </w:pPr>
            <w:proofErr w:type="spellStart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>Ед.хр</w:t>
            </w:r>
            <w:proofErr w:type="spellEnd"/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.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08" w:firstLine="96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Кому  выдано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1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Расписка в получении  дела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Дата   возврата дела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 Расписка в  возвращении дела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122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Примечание </w:t>
            </w:r>
          </w:p>
        </w:tc>
      </w:tr>
      <w:tr w:rsidR="00B03C2B" w:rsidRPr="005325BE">
        <w:trPr>
          <w:trHeight w:val="192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3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5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6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7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8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16"/>
              </w:rPr>
              <w:t xml:space="preserve">10 </w:t>
            </w:r>
          </w:p>
        </w:tc>
      </w:tr>
      <w:tr w:rsidR="00B03C2B" w:rsidRPr="005325BE">
        <w:trPr>
          <w:trHeight w:val="235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03C2B" w:rsidRPr="005325BE" w:rsidRDefault="0094159F">
            <w:pPr>
              <w:ind w:left="70"/>
              <w:rPr>
                <w:rFonts w:ascii="Times New Roman" w:hAnsi="Times New Roman" w:cs="Times New Roman"/>
              </w:rPr>
            </w:pPr>
            <w:r w:rsidRPr="005325BE">
              <w:rPr>
                <w:rFonts w:ascii="Times New Roman" w:eastAsia="Courier New" w:hAnsi="Times New Roman" w:cs="Times New Roman"/>
                <w:b/>
                <w:color w:val="00000A"/>
                <w:sz w:val="20"/>
              </w:rPr>
              <w:t xml:space="preserve"> </w:t>
            </w:r>
          </w:p>
        </w:tc>
      </w:tr>
    </w:tbl>
    <w:p w:rsidR="00B03C2B" w:rsidRPr="005325BE" w:rsidRDefault="0094159F">
      <w:pPr>
        <w:spacing w:after="10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ИТОГО в __________________ году выдано из хранилища N _____________________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                                                     (цифрами и прописью) ___________________________________________________________________ ед. хр. </w:t>
      </w:r>
    </w:p>
    <w:p w:rsidR="00B03C2B" w:rsidRPr="005325BE" w:rsidRDefault="0094159F">
      <w:pPr>
        <w:spacing w:after="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Наименование должности работника, </w:t>
      </w:r>
    </w:p>
    <w:p w:rsidR="00B03C2B" w:rsidRPr="005325BE" w:rsidRDefault="0094159F">
      <w:pPr>
        <w:spacing w:after="4" w:line="249" w:lineRule="auto"/>
        <w:ind w:right="400" w:hanging="10"/>
        <w:rPr>
          <w:rFonts w:ascii="Times New Roman" w:hAnsi="Times New Roman" w:cs="Times New Roman"/>
        </w:rPr>
      </w:pPr>
      <w:r w:rsidRPr="005325BE">
        <w:rPr>
          <w:rFonts w:ascii="Times New Roman" w:eastAsia="Courier New" w:hAnsi="Times New Roman" w:cs="Times New Roman"/>
          <w:color w:val="00000A"/>
          <w:sz w:val="20"/>
        </w:rPr>
        <w:t xml:space="preserve">составившего итоговую запись               Подпись      Расшифровка подписи  Дата </w:t>
      </w:r>
    </w:p>
    <w:p w:rsidR="00B03C2B" w:rsidRPr="005325BE" w:rsidRDefault="0094159F">
      <w:pPr>
        <w:spacing w:after="64"/>
        <w:ind w:left="540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 книги выдачи дел из хранилища </w:t>
      </w:r>
    </w:p>
    <w:p w:rsidR="00B03C2B" w:rsidRPr="005325BE" w:rsidRDefault="0094159F">
      <w:pPr>
        <w:spacing w:after="28" w:line="250" w:lineRule="auto"/>
        <w:ind w:left="-5" w:right="47" w:hanging="10"/>
        <w:jc w:val="both"/>
        <w:rPr>
          <w:rFonts w:ascii="Times New Roman" w:hAnsi="Times New Roman" w:cs="Times New Roman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Формат А4 (210 x 297 мм) </w:t>
      </w:r>
    </w:p>
    <w:p w:rsidR="00B03C2B" w:rsidRDefault="0094159F" w:rsidP="0094159F">
      <w:pPr>
        <w:spacing w:after="14"/>
        <w:rPr>
          <w:rFonts w:ascii="Times New Roman" w:eastAsia="Times New Roman" w:hAnsi="Times New Roman" w:cs="Times New Roman"/>
          <w:color w:val="00000A"/>
          <w:sz w:val="24"/>
        </w:rPr>
      </w:pPr>
      <w:r w:rsidRPr="005325B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45545B" w:rsidRPr="005325BE" w:rsidRDefault="0045545B" w:rsidP="0094159F">
      <w:pPr>
        <w:spacing w:after="14"/>
        <w:rPr>
          <w:rFonts w:ascii="Times New Roman" w:hAnsi="Times New Roman" w:cs="Times New Roman"/>
        </w:rPr>
      </w:pPr>
    </w:p>
    <w:sectPr w:rsidR="0045545B" w:rsidRPr="005325BE" w:rsidSect="009348EB">
      <w:pgSz w:w="11906" w:h="16838"/>
      <w:pgMar w:top="614" w:right="790" w:bottom="18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F2A"/>
    <w:multiLevelType w:val="hybridMultilevel"/>
    <w:tmpl w:val="3CF4E2CC"/>
    <w:lvl w:ilvl="0" w:tplc="5C4C6CB2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EC9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C3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EF2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6EB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DAEB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CB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ADD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040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E78A6"/>
    <w:multiLevelType w:val="hybridMultilevel"/>
    <w:tmpl w:val="859C2B2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22409"/>
    <w:multiLevelType w:val="hybridMultilevel"/>
    <w:tmpl w:val="4BC40C5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E951FD"/>
    <w:multiLevelType w:val="hybridMultilevel"/>
    <w:tmpl w:val="2FFC3EA0"/>
    <w:lvl w:ilvl="0" w:tplc="EBC8F4A0">
      <w:start w:val="1"/>
      <w:numFmt w:val="bullet"/>
      <w:lvlText w:val=""/>
      <w:lvlJc w:val="left"/>
      <w:pPr>
        <w:ind w:left="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63D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69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6CB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4E9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413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60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6E3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614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BE2283"/>
    <w:multiLevelType w:val="hybridMultilevel"/>
    <w:tmpl w:val="52167B0E"/>
    <w:lvl w:ilvl="0" w:tplc="391090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4B3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E4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68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69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02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CAA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42A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E39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B"/>
    <w:rsid w:val="000B4118"/>
    <w:rsid w:val="001053B9"/>
    <w:rsid w:val="0016071C"/>
    <w:rsid w:val="00286C5A"/>
    <w:rsid w:val="002E4657"/>
    <w:rsid w:val="003E3EC6"/>
    <w:rsid w:val="003F5DB8"/>
    <w:rsid w:val="0045545B"/>
    <w:rsid w:val="005325BE"/>
    <w:rsid w:val="0058483E"/>
    <w:rsid w:val="005A096A"/>
    <w:rsid w:val="006D6B83"/>
    <w:rsid w:val="007262E0"/>
    <w:rsid w:val="009348EB"/>
    <w:rsid w:val="0094159F"/>
    <w:rsid w:val="00A90280"/>
    <w:rsid w:val="00B03C2B"/>
    <w:rsid w:val="00EF4F64"/>
    <w:rsid w:val="00F46BB3"/>
    <w:rsid w:val="00F53A8E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348EB"/>
    <w:pPr>
      <w:keepNext/>
      <w:keepLines/>
      <w:spacing w:after="0" w:line="270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">
    <w:name w:val="heading 2"/>
    <w:next w:val="a"/>
    <w:link w:val="20"/>
    <w:uiPriority w:val="9"/>
    <w:unhideWhenUsed/>
    <w:qFormat/>
    <w:rsid w:val="009348EB"/>
    <w:pPr>
      <w:keepNext/>
      <w:keepLines/>
      <w:spacing w:after="0"/>
      <w:ind w:left="10" w:right="80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3">
    <w:name w:val="heading 3"/>
    <w:next w:val="a"/>
    <w:link w:val="30"/>
    <w:uiPriority w:val="9"/>
    <w:unhideWhenUsed/>
    <w:qFormat/>
    <w:rsid w:val="009348EB"/>
    <w:pPr>
      <w:keepNext/>
      <w:keepLines/>
      <w:spacing w:after="0"/>
      <w:ind w:left="10" w:right="80" w:hanging="10"/>
      <w:outlineLvl w:val="2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48EB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30">
    <w:name w:val="Заголовок 3 Знак"/>
    <w:link w:val="3"/>
    <w:rsid w:val="009348EB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10">
    <w:name w:val="Заголовок 1 Знак"/>
    <w:link w:val="1"/>
    <w:uiPriority w:val="9"/>
    <w:rsid w:val="009348EB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rsid w:val="009348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94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4159F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28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8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348EB"/>
    <w:pPr>
      <w:keepNext/>
      <w:keepLines/>
      <w:spacing w:after="0" w:line="270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paragraph" w:styleId="2">
    <w:name w:val="heading 2"/>
    <w:next w:val="a"/>
    <w:link w:val="20"/>
    <w:uiPriority w:val="9"/>
    <w:unhideWhenUsed/>
    <w:qFormat/>
    <w:rsid w:val="009348EB"/>
    <w:pPr>
      <w:keepNext/>
      <w:keepLines/>
      <w:spacing w:after="0"/>
      <w:ind w:left="10" w:right="80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3">
    <w:name w:val="heading 3"/>
    <w:next w:val="a"/>
    <w:link w:val="30"/>
    <w:uiPriority w:val="9"/>
    <w:unhideWhenUsed/>
    <w:qFormat/>
    <w:rsid w:val="009348EB"/>
    <w:pPr>
      <w:keepNext/>
      <w:keepLines/>
      <w:spacing w:after="0"/>
      <w:ind w:left="10" w:right="80" w:hanging="10"/>
      <w:outlineLvl w:val="2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48EB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30">
    <w:name w:val="Заголовок 3 Знак"/>
    <w:link w:val="3"/>
    <w:rsid w:val="009348EB"/>
    <w:rPr>
      <w:rFonts w:ascii="Times New Roman" w:eastAsia="Times New Roman" w:hAnsi="Times New Roman" w:cs="Times New Roman"/>
      <w:b/>
      <w:color w:val="00000A"/>
      <w:sz w:val="24"/>
    </w:rPr>
  </w:style>
  <w:style w:type="character" w:customStyle="1" w:styleId="10">
    <w:name w:val="Заголовок 1 Знак"/>
    <w:link w:val="1"/>
    <w:uiPriority w:val="9"/>
    <w:rsid w:val="009348EB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rsid w:val="009348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94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4159F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28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8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69C7-E74B-4ABE-A8E3-4EAD2BD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2018-04-14T14:44:00Z</cp:lastPrinted>
  <dcterms:created xsi:type="dcterms:W3CDTF">2018-04-26T12:55:00Z</dcterms:created>
  <dcterms:modified xsi:type="dcterms:W3CDTF">2018-06-21T06:08:00Z</dcterms:modified>
</cp:coreProperties>
</file>