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7CA6" w14:textId="6C175507" w:rsidR="007B761F" w:rsidRPr="007B761F" w:rsidRDefault="00421A4E" w:rsidP="007B761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7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ECF8A" wp14:editId="1926444F">
            <wp:extent cx="5048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36E3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АДМИНИСТРАЦИЯ</w:t>
      </w:r>
    </w:p>
    <w:p w14:paraId="068992C9" w14:textId="77777777" w:rsidR="002A3067" w:rsidRPr="002A3067" w:rsidRDefault="0054122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ВАСИЛЬЕВСК</w:t>
      </w:r>
      <w:r w:rsidR="002A3067" w:rsidRPr="002A3067">
        <w:rPr>
          <w:color w:val="1E1E1E"/>
          <w:sz w:val="28"/>
          <w:szCs w:val="28"/>
        </w:rPr>
        <w:t>ОГО СЕЛЬСКОГО ПОСЕЛЕНИЯ</w:t>
      </w:r>
    </w:p>
    <w:p w14:paraId="66D0E735" w14:textId="77777777" w:rsidR="002A3067" w:rsidRPr="002A3067" w:rsidRDefault="00C45759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БЕЛОГОРСКОГО</w:t>
      </w:r>
      <w:r w:rsidR="002A3067" w:rsidRPr="002A3067">
        <w:rPr>
          <w:color w:val="1E1E1E"/>
          <w:sz w:val="28"/>
          <w:szCs w:val="28"/>
        </w:rPr>
        <w:t xml:space="preserve"> РАЙОНА</w:t>
      </w:r>
    </w:p>
    <w:p w14:paraId="7742D350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РЕСПУБЛИКА КРЫМ</w:t>
      </w:r>
    </w:p>
    <w:p w14:paraId="59B195F4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14:paraId="0CD28F14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ПОСТАНОВЛЕНИЕ</w:t>
      </w:r>
    </w:p>
    <w:p w14:paraId="04C7B927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14:paraId="7D16BA32" w14:textId="5A2BFD8B" w:rsidR="002A3067" w:rsidRPr="002A3067" w:rsidRDefault="007B761F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12.03.2021г.</w:t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 w:rsidR="006C3F66">
        <w:rPr>
          <w:color w:val="1E1E1E"/>
          <w:sz w:val="28"/>
          <w:szCs w:val="28"/>
        </w:rPr>
        <w:tab/>
      </w:r>
      <w:r w:rsidR="006C3F66">
        <w:rPr>
          <w:color w:val="1E1E1E"/>
          <w:sz w:val="28"/>
          <w:szCs w:val="28"/>
        </w:rPr>
        <w:tab/>
      </w:r>
      <w:r w:rsidR="002A3067">
        <w:rPr>
          <w:color w:val="1E1E1E"/>
          <w:sz w:val="28"/>
          <w:szCs w:val="28"/>
        </w:rPr>
        <w:t xml:space="preserve">с. </w:t>
      </w:r>
      <w:r w:rsidR="00541227">
        <w:rPr>
          <w:color w:val="1E1E1E"/>
          <w:sz w:val="28"/>
          <w:szCs w:val="28"/>
        </w:rPr>
        <w:t>Васильевка</w:t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</w:r>
      <w:r>
        <w:rPr>
          <w:color w:val="1E1E1E"/>
          <w:sz w:val="28"/>
          <w:szCs w:val="28"/>
        </w:rPr>
        <w:tab/>
        <w:t>№61</w:t>
      </w:r>
    </w:p>
    <w:p w14:paraId="6BF216BC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415F0CD4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О порядке подготовки населения в</w:t>
      </w:r>
    </w:p>
    <w:p w14:paraId="767BF575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области пожарной безопасности</w:t>
      </w:r>
    </w:p>
    <w:p w14:paraId="0C847E8C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51F769D8" w14:textId="77777777" w:rsidR="002A3067" w:rsidRDefault="002A3067" w:rsidP="002A3067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 xml:space="preserve">В соответствии с Федеральными законами Российской Федерации от 21.12.1994 г. № 69-ФЗ "О пожарной безопасности", от 06.10.2003 г. № 131-ФЗ "Об общих принципах организации местного самоуправления в Российской Федерации", постановлением Правительства Российской Федерации от 4 сентября 2003 г. № 547 "О подготовке населения в области защиты от чрезвычайных ситуаций природного и техногенного характера", администрация </w:t>
      </w:r>
      <w:r w:rsidR="00541227">
        <w:rPr>
          <w:color w:val="1E1E1E"/>
          <w:sz w:val="28"/>
          <w:szCs w:val="28"/>
        </w:rPr>
        <w:t>Васильевск</w:t>
      </w:r>
      <w:r w:rsidRPr="002A3067">
        <w:rPr>
          <w:color w:val="1E1E1E"/>
          <w:sz w:val="28"/>
          <w:szCs w:val="28"/>
        </w:rPr>
        <w:t xml:space="preserve">ого сельского поселения </w:t>
      </w:r>
    </w:p>
    <w:p w14:paraId="1BA46B06" w14:textId="77777777" w:rsidR="002A3067" w:rsidRPr="002A3067" w:rsidRDefault="002A3067" w:rsidP="002A3067">
      <w:pPr>
        <w:pStyle w:val="a3"/>
        <w:spacing w:before="0" w:beforeAutospacing="0" w:after="0" w:afterAutospacing="0"/>
        <w:ind w:firstLine="709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ПОСТАНОВЛЯЕТ</w:t>
      </w:r>
      <w:r w:rsidRPr="002A3067">
        <w:rPr>
          <w:color w:val="1E1E1E"/>
          <w:sz w:val="28"/>
          <w:szCs w:val="28"/>
        </w:rPr>
        <w:t>:</w:t>
      </w:r>
    </w:p>
    <w:p w14:paraId="0DAA79B5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600BD4E4" w14:textId="77777777" w:rsidR="002A3067" w:rsidRPr="002A3067" w:rsidRDefault="002A3067" w:rsidP="002A3067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1.Утвердить Порядок подготовки населения в области пожарной безопасности, согласно приложению.</w:t>
      </w:r>
    </w:p>
    <w:p w14:paraId="40F31B40" w14:textId="77777777" w:rsidR="002A3067" w:rsidRPr="002A3067" w:rsidRDefault="002A3067" w:rsidP="002A3067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2.Обнародовать н</w:t>
      </w:r>
      <w:r w:rsidRPr="002A3067">
        <w:rPr>
          <w:color w:val="1E1E1E"/>
          <w:sz w:val="28"/>
          <w:szCs w:val="28"/>
        </w:rPr>
        <w:t>астоящее постановление</w:t>
      </w:r>
      <w:r>
        <w:rPr>
          <w:color w:val="1E1E1E"/>
          <w:sz w:val="28"/>
          <w:szCs w:val="28"/>
        </w:rPr>
        <w:t xml:space="preserve"> в соответствии с Уставом муниципального образования</w:t>
      </w:r>
      <w:r w:rsidRPr="002A3067">
        <w:rPr>
          <w:color w:val="1E1E1E"/>
          <w:sz w:val="28"/>
          <w:szCs w:val="28"/>
        </w:rPr>
        <w:t>.</w:t>
      </w:r>
    </w:p>
    <w:p w14:paraId="496939B8" w14:textId="77777777" w:rsidR="002A3067" w:rsidRDefault="002A3067" w:rsidP="002A3067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3</w:t>
      </w:r>
      <w:r>
        <w:rPr>
          <w:color w:val="1E1E1E"/>
          <w:sz w:val="28"/>
          <w:szCs w:val="28"/>
        </w:rPr>
        <w:t>. Настоящее постановление в соответствии с Уставом муниципального образования.</w:t>
      </w:r>
    </w:p>
    <w:p w14:paraId="64D82F05" w14:textId="77777777" w:rsidR="002A3067" w:rsidRPr="002A3067" w:rsidRDefault="002A3067" w:rsidP="002A3067">
      <w:pPr>
        <w:pStyle w:val="a3"/>
        <w:spacing w:before="0" w:beforeAutospacing="0" w:after="0" w:afterAutospacing="0"/>
        <w:ind w:firstLine="709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</w:t>
      </w:r>
      <w:r w:rsidRPr="002A3067">
        <w:rPr>
          <w:color w:val="1E1E1E"/>
          <w:sz w:val="28"/>
          <w:szCs w:val="28"/>
        </w:rPr>
        <w:t>. Контроль за исполнением настоящего постановления оставляю за собой.</w:t>
      </w:r>
    </w:p>
    <w:p w14:paraId="5490B13A" w14:textId="77777777" w:rsidR="002A3067" w:rsidRDefault="002A3067" w:rsidP="002A3067">
      <w:pPr>
        <w:pStyle w:val="a3"/>
        <w:spacing w:before="0" w:beforeAutospacing="0" w:after="0" w:afterAutospacing="0"/>
        <w:ind w:firstLine="709"/>
        <w:rPr>
          <w:color w:val="1E1E1E"/>
          <w:sz w:val="28"/>
          <w:szCs w:val="28"/>
        </w:rPr>
      </w:pPr>
    </w:p>
    <w:p w14:paraId="4DEBD2D0" w14:textId="77777777" w:rsid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6B03601C" w14:textId="77777777" w:rsid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7B8AF73F" w14:textId="77777777" w:rsid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1D3C2D71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Глава администрации</w:t>
      </w:r>
    </w:p>
    <w:p w14:paraId="28A7FDC7" w14:textId="5F038505" w:rsidR="002A3067" w:rsidRPr="002A3067" w:rsidRDefault="0054122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Васильевск</w:t>
      </w:r>
      <w:r w:rsidR="002A3067" w:rsidRPr="002A3067">
        <w:rPr>
          <w:color w:val="1E1E1E"/>
          <w:sz w:val="28"/>
          <w:szCs w:val="28"/>
        </w:rPr>
        <w:t>ого сельского поселени</w:t>
      </w:r>
      <w:r w:rsidR="002A3067">
        <w:rPr>
          <w:color w:val="1E1E1E"/>
          <w:sz w:val="28"/>
          <w:szCs w:val="28"/>
        </w:rPr>
        <w:t xml:space="preserve">я                                       </w:t>
      </w:r>
      <w:r w:rsidR="007B761F">
        <w:rPr>
          <w:color w:val="1E1E1E"/>
          <w:sz w:val="28"/>
          <w:szCs w:val="28"/>
        </w:rPr>
        <w:t>В.Д. Франгопулов</w:t>
      </w:r>
    </w:p>
    <w:p w14:paraId="4FBF77D6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7F651D96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652D0351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0AE53623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165A8BEC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2AB6A0D9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3B455C94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6EFD78FF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0D17C9AC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64A088D9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7DAEE3F7" w14:textId="77777777" w:rsidR="004F6280" w:rsidRDefault="004F6280" w:rsidP="002A3067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14:paraId="396C7397" w14:textId="77777777" w:rsidR="002A3067" w:rsidRPr="002A3067" w:rsidRDefault="002A3067" w:rsidP="004F6280">
      <w:pPr>
        <w:pStyle w:val="a3"/>
        <w:spacing w:before="0" w:beforeAutospacing="0" w:after="0" w:afterAutospacing="0"/>
        <w:ind w:left="5387" w:firstLine="150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Утверждено постановлением</w:t>
      </w:r>
    </w:p>
    <w:p w14:paraId="109B4140" w14:textId="77777777" w:rsidR="002A3067" w:rsidRPr="002A3067" w:rsidRDefault="002A3067" w:rsidP="004F6280">
      <w:pPr>
        <w:pStyle w:val="a3"/>
        <w:spacing w:before="0" w:beforeAutospacing="0" w:after="0" w:afterAutospacing="0"/>
        <w:ind w:left="5387" w:firstLine="150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 xml:space="preserve">администрации </w:t>
      </w:r>
      <w:r w:rsidR="00541227">
        <w:rPr>
          <w:color w:val="1E1E1E"/>
          <w:sz w:val="28"/>
          <w:szCs w:val="28"/>
        </w:rPr>
        <w:t>Васильевск</w:t>
      </w:r>
      <w:r w:rsidRPr="002A3067">
        <w:rPr>
          <w:color w:val="1E1E1E"/>
          <w:sz w:val="28"/>
          <w:szCs w:val="28"/>
        </w:rPr>
        <w:t>ого</w:t>
      </w:r>
    </w:p>
    <w:p w14:paraId="2F22DC1D" w14:textId="77777777" w:rsidR="002A3067" w:rsidRPr="002A3067" w:rsidRDefault="002A3067" w:rsidP="004F6280">
      <w:pPr>
        <w:pStyle w:val="a3"/>
        <w:spacing w:before="0" w:beforeAutospacing="0" w:after="0" w:afterAutospacing="0"/>
        <w:ind w:left="5387" w:firstLine="150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сельского поселения</w:t>
      </w:r>
    </w:p>
    <w:p w14:paraId="67631049" w14:textId="1D15CBC7" w:rsidR="002A3067" w:rsidRPr="002A3067" w:rsidRDefault="004F6280" w:rsidP="004F6280">
      <w:pPr>
        <w:pStyle w:val="a3"/>
        <w:spacing w:before="0" w:beforeAutospacing="0" w:after="0" w:afterAutospacing="0"/>
        <w:ind w:left="5387"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от </w:t>
      </w:r>
      <w:r w:rsidR="007B761F">
        <w:rPr>
          <w:color w:val="1E1E1E"/>
          <w:sz w:val="28"/>
          <w:szCs w:val="28"/>
        </w:rPr>
        <w:t>12.03.2021</w:t>
      </w:r>
      <w:r>
        <w:rPr>
          <w:color w:val="1E1E1E"/>
          <w:sz w:val="28"/>
          <w:szCs w:val="28"/>
        </w:rPr>
        <w:t xml:space="preserve"> г. № </w:t>
      </w:r>
      <w:r w:rsidR="007B761F">
        <w:rPr>
          <w:color w:val="1E1E1E"/>
          <w:sz w:val="28"/>
          <w:szCs w:val="28"/>
        </w:rPr>
        <w:t>61</w:t>
      </w:r>
    </w:p>
    <w:p w14:paraId="5E74B2DC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3DFE82CE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Порядок</w:t>
      </w:r>
    </w:p>
    <w:p w14:paraId="67ECED5A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подготовки населения в области пожарной безопасности</w:t>
      </w:r>
    </w:p>
    <w:p w14:paraId="075A91B5" w14:textId="77777777" w:rsidR="002A3067" w:rsidRPr="002A3067" w:rsidRDefault="002A3067" w:rsidP="002A306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14:paraId="38947178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1. Настоящее Положение определяет задачи и формы обучения населения, проходящих подготовку и обучение мерам пожарной безопасности.</w:t>
      </w:r>
    </w:p>
    <w:p w14:paraId="31D1E295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 xml:space="preserve">2. </w:t>
      </w:r>
      <w:r w:rsidR="004F6280">
        <w:rPr>
          <w:color w:val="1E1E1E"/>
          <w:sz w:val="28"/>
          <w:szCs w:val="28"/>
        </w:rPr>
        <w:t>Администрацией</w:t>
      </w:r>
      <w:r w:rsidRPr="002A3067">
        <w:rPr>
          <w:color w:val="1E1E1E"/>
          <w:sz w:val="28"/>
          <w:szCs w:val="28"/>
        </w:rPr>
        <w:t xml:space="preserve"> </w:t>
      </w:r>
      <w:r w:rsidR="00541227">
        <w:rPr>
          <w:color w:val="1E1E1E"/>
          <w:sz w:val="28"/>
          <w:szCs w:val="28"/>
        </w:rPr>
        <w:t>Васильевск</w:t>
      </w:r>
      <w:r w:rsidRPr="002A3067">
        <w:rPr>
          <w:color w:val="1E1E1E"/>
          <w:sz w:val="28"/>
          <w:szCs w:val="28"/>
        </w:rPr>
        <w:t>ого сельского поселения осуществляется противопожарная пропаганда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14:paraId="5BEE4DBC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3. Подготовку и обучение мерам пожарной безопасности, способам защиты при чрезвычайных ситуациях проходят:</w:t>
      </w:r>
    </w:p>
    <w:p w14:paraId="60291CCE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лица, занятые в сфере производства и обслуживания (далее - работающее население);</w:t>
      </w:r>
    </w:p>
    <w:p w14:paraId="2443002D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14:paraId="396A830F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14:paraId="46329F94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(далее - уполномоченные работники);</w:t>
      </w:r>
    </w:p>
    <w:p w14:paraId="1F20D566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4. Основными задачами при подготовке населения и обучении мерам пожарной безопасности, способам защиты при чрезвычайных ситуациях являются:</w:t>
      </w:r>
    </w:p>
    <w:p w14:paraId="49A75B5B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14:paraId="34689FD4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совершенствование практических навыков руководителей организаций, в организации и проведении мероприятий по предупреждению чрезвычайных ситуаций и ликвидации их последствий;</w:t>
      </w:r>
    </w:p>
    <w:p w14:paraId="2CC865D4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5. Подготовка и обучение населения мерам пожарной безопасности, способам защиты при чрезвычайных ситуациях предусматривает:</w:t>
      </w:r>
    </w:p>
    <w:p w14:paraId="1EF73961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при </w:t>
      </w:r>
      <w:r w:rsidRPr="002A3067">
        <w:rPr>
          <w:color w:val="1E1E1E"/>
          <w:sz w:val="28"/>
          <w:szCs w:val="28"/>
        </w:rPr>
        <w:lastRenderedPageBreak/>
        <w:t>чрезвычайных ситуациях с последующим закреплением полученных знаний и навыков на учениях и тренировках.</w:t>
      </w:r>
    </w:p>
    <w:p w14:paraId="0D60FD08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минимума;</w:t>
      </w:r>
    </w:p>
    <w:p w14:paraId="5CD7D79F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при чрезвычайных ситуациях области гражданской обороны и защиты при чрезвычайных ситуациях;</w:t>
      </w:r>
    </w:p>
    <w:p w14:paraId="5F77E60C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утвержденными Министерством образования Российской Федерации;</w:t>
      </w:r>
    </w:p>
    <w:p w14:paraId="15C13ACC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для уполномоченных работников,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14:paraId="30F94ED2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6. Повышение квалификации в области пожарной безопасности, способам защиты при чрезвычайных ситуациях проходят:</w:t>
      </w:r>
    </w:p>
    <w:p w14:paraId="6751964B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 xml:space="preserve">уполномоченные работники в учебно-методическом центре по гражданской обороне и чрезвычайным ситуациям </w:t>
      </w:r>
      <w:r w:rsidR="00541227">
        <w:rPr>
          <w:color w:val="1E1E1E"/>
          <w:sz w:val="28"/>
          <w:szCs w:val="28"/>
        </w:rPr>
        <w:t>Республики Крым</w:t>
      </w:r>
      <w:r w:rsidRPr="002A3067">
        <w:rPr>
          <w:color w:val="1E1E1E"/>
          <w:sz w:val="28"/>
          <w:szCs w:val="28"/>
        </w:rPr>
        <w:t xml:space="preserve"> (УМЦ ГОЧС);</w:t>
      </w:r>
    </w:p>
    <w:p w14:paraId="3FFFAA71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области.</w:t>
      </w:r>
    </w:p>
    <w:p w14:paraId="4E3A79CE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7. Совершенствование знаний, умений и навыков в области пожарной безопасности.</w:t>
      </w:r>
    </w:p>
    <w:p w14:paraId="345FBBFD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8. Тренировки в общеобразовательных учреждениях и учреждениях начального, среднего образования проводятся ежегодно.</w:t>
      </w:r>
    </w:p>
    <w:p w14:paraId="57BB9ED1" w14:textId="77777777" w:rsidR="002A3067" w:rsidRPr="002A3067" w:rsidRDefault="002A3067" w:rsidP="004F6280">
      <w:pPr>
        <w:pStyle w:val="a3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2A3067">
        <w:rPr>
          <w:color w:val="1E1E1E"/>
          <w:sz w:val="28"/>
          <w:szCs w:val="28"/>
        </w:rPr>
        <w:t>9. Лица, привлекаемые на учения и тренировки по пожарной безопасности, способам защиты при чрезвычайных ситуациях, должны быть проинформированы о возможном риске при их проведении.</w:t>
      </w:r>
    </w:p>
    <w:p w14:paraId="53C8A3D2" w14:textId="77777777" w:rsidR="00734295" w:rsidRPr="002A3067" w:rsidRDefault="00734295" w:rsidP="004F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295" w:rsidRPr="002A3067" w:rsidSect="002A30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40"/>
    <w:rsid w:val="002A3067"/>
    <w:rsid w:val="00421A4E"/>
    <w:rsid w:val="004F6280"/>
    <w:rsid w:val="00541227"/>
    <w:rsid w:val="006C3F66"/>
    <w:rsid w:val="006C5812"/>
    <w:rsid w:val="006D0340"/>
    <w:rsid w:val="00734295"/>
    <w:rsid w:val="00792176"/>
    <w:rsid w:val="007B761F"/>
    <w:rsid w:val="00AB56DB"/>
    <w:rsid w:val="00C45759"/>
    <w:rsid w:val="00DB52DB"/>
    <w:rsid w:val="00E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636B"/>
  <w15:docId w15:val="{0C3E4406-0683-451F-A09E-D1B1DE1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</cp:revision>
  <cp:lastPrinted>2021-03-22T10:46:00Z</cp:lastPrinted>
  <dcterms:created xsi:type="dcterms:W3CDTF">2019-02-07T10:57:00Z</dcterms:created>
  <dcterms:modified xsi:type="dcterms:W3CDTF">2021-03-24T11:07:00Z</dcterms:modified>
</cp:coreProperties>
</file>