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2621280</wp:posOffset>
            </wp:positionH>
            <wp:positionV relativeFrom="paragraph">
              <wp:posOffset>45085</wp:posOffset>
            </wp:positionV>
            <wp:extent cx="676275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ВАСИЛБЕВСКОГО СЕЛЬСКОГО ПОСЕЛЕНИЯ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БЕЛОГОРСКОГО РАЙОНА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РЕСПУБЛИКИ КРЫМ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8"/>
          <w:szCs w:val="28"/>
        </w:rPr>
        <w:t>16 июня  2021г.</w:t>
        <w:tab/>
        <w:t xml:space="preserve">                     с.Васильевка</w:t>
        <w:tab/>
        <w:tab/>
        <w:t xml:space="preserve">                            № 147</w:t>
      </w:r>
    </w:p>
    <w:p>
      <w:pPr>
        <w:pStyle w:val="ConsPlusNormal1"/>
        <w:ind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"Об утверждении Положения о порядке и графике составления проекта бюджета Васильевского  сельского поселения Белогорского района Республики Крым на очередной финансовый год и плановый период"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своевременного составле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ния проекта бюджета Васильевского сельского поселения Белогорского района Республики Крым  на очередной финансовый год и плановый период, руководствуясь </w:t>
      </w:r>
      <w:r>
        <w:fldChar w:fldCharType="begin"/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instrText> HYPERLINK "https://home.garant.ru/" \l "/document/12112604/entry/169"</w:instrTex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8"/>
          <w:szCs w:val="28"/>
          <w:lang w:eastAsia="ru-RU"/>
        </w:rPr>
        <w:t>статьей 169</w: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и </w:t>
      </w:r>
      <w:r>
        <w:fldChar w:fldCharType="begin"/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instrText> HYPERLINK "https://home.garant.ru/" \l "/document/12112604/entry/18403"</w:instrTex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8"/>
          <w:szCs w:val="28"/>
          <w:lang w:eastAsia="ru-RU"/>
        </w:rPr>
        <w:t>пунктом 3 статьи 184</w: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Бюджетного кодекса Российской Федерации, 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решения  Васильевского сельского совета Белогорского района Республики Крым от 15.02.2021 № 67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О внесении изменений в Положение о бюджетном процессе в муниципальном образовании Васильевское сельское поселение Белогорского района Республики Крым, утвержденного решением 4-й сессии Васильевского сельского совета 1-го созыва от 05.12.2019 № 15»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fldChar w:fldCharType="begin"/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instrText> HYPERLINK "https://home.garant.ru/" \l "/document/20137300/entry/0"</w:instrTex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8"/>
          <w:szCs w:val="28"/>
          <w:lang w:eastAsia="ru-RU"/>
        </w:rPr>
        <w:t>Устав</w: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ом Васильевского сельского поселения, </w:t>
      </w:r>
      <w:r>
        <w:rPr>
          <w:rFonts w:ascii="Times New Roman" w:hAnsi="Times New Roman"/>
          <w:sz w:val="28"/>
          <w:szCs w:val="28"/>
        </w:rPr>
        <w:t xml:space="preserve">администрация Васильевского сельского поселения Белогорского  района Республики Крым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1.Утвердить прилагаемое </w:t>
      </w:r>
      <w:r>
        <w:fldChar w:fldCharType="begin"/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instrText> HYPERLINK "https://home.garant.ru/" \l "/document/72704642/entry/1000"</w:instrTex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rStyle w:val="ListLabel1"/>
          <w:sz w:val="28"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 порядке составления проекта бюджета  Васильевского сельского поселения Белогорского района Республики Крым на очередной финансовый год и плановый период.</w:t>
      </w:r>
    </w:p>
    <w:p>
      <w:pPr>
        <w:pStyle w:val="Normal"/>
        <w:widowControl w:val="false"/>
        <w:overflowPunct w:val="false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график составления проекта бюджета Васильевского сельского поселения Белогорского района Республики Крым на очередной финансовый год и на плановый период.</w:t>
      </w:r>
    </w:p>
    <w:p>
      <w:pPr>
        <w:pStyle w:val="Style22"/>
        <w:ind w:firstLine="708"/>
        <w:jc w:val="both"/>
        <w:rPr/>
      </w:pPr>
      <w:r>
        <w:rPr>
          <w:szCs w:val="28"/>
        </w:rPr>
        <w:t>3. Настоящее постановление подлежит официальному обнародованию на официальном сайте Васильевского сельского поселения (</w:t>
      </w:r>
      <w:r>
        <w:rPr>
          <w:szCs w:val="28"/>
          <w:lang w:val="en-US"/>
        </w:rPr>
        <w:t>http</w:t>
      </w:r>
      <w:r>
        <w:rPr>
          <w:szCs w:val="28"/>
        </w:rPr>
        <w:t>://васильевка-адм.рф) и на информационном стенде административного здания Васильевского сельского поселения Белогорского района Республики Крым .</w:t>
      </w:r>
    </w:p>
    <w:p>
      <w:pPr>
        <w:pStyle w:val="Style22"/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подписания.</w:t>
      </w:r>
    </w:p>
    <w:p>
      <w:pPr>
        <w:pStyle w:val="Style22"/>
        <w:ind w:firstLine="708"/>
        <w:jc w:val="both"/>
        <w:rPr/>
      </w:pPr>
      <w:r>
        <w:rPr>
          <w:szCs w:val="28"/>
        </w:rPr>
        <w:t>5. Контроль за исполнением настоящего постановления оставляю за собой.</w:t>
      </w:r>
    </w:p>
    <w:p>
      <w:pPr>
        <w:pStyle w:val="Style22"/>
        <w:jc w:val="both"/>
        <w:rPr/>
      </w:pPr>
      <w:r>
        <w:rPr>
          <w:szCs w:val="28"/>
        </w:rPr>
        <w:t>Председатель Васильевского сельского совета-</w:t>
      </w:r>
    </w:p>
    <w:p>
      <w:pPr>
        <w:sectPr>
          <w:type w:val="nextPage"/>
          <w:pgSz w:w="11906" w:h="16838"/>
          <w:pgMar w:left="1134" w:right="707" w:header="0" w:top="567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Style22"/>
        <w:jc w:val="both"/>
        <w:rPr/>
      </w:pPr>
      <w:r>
        <w:rPr>
          <w:szCs w:val="28"/>
        </w:rPr>
        <w:t>глава администрации Васильевского сельского поселения            В.Д. Франгопулов</w:t>
      </w:r>
    </w:p>
    <w:p>
      <w:pPr>
        <w:pStyle w:val="S3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  <w:br/>
        <w:t>о порядке составления проекта бюджета  Васильевского  сельского поселения Белогорского района на очередной финансовый год и плановый период</w:t>
      </w:r>
    </w:p>
    <w:p>
      <w:pPr>
        <w:pStyle w:val="S3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numPr>
          <w:ilvl w:val="0"/>
          <w:numId w:val="1"/>
        </w:numPr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pStyle w:val="S3"/>
        <w:spacing w:beforeAutospacing="0" w:before="0" w:afterAutospacing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1.1. Настоящее Положение разработано в соответствии со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"http://home.garant.ru/" \l "/document/12112604/entry/169"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статьями 169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"http://home.garant.ru/" \l "/document/12112604/entry/184"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184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Бюджетного кодекса Российской Федерации, Положением о  бюджетном устройстве и бюджетном процессе в </w:t>
      </w:r>
      <w:r>
        <w:rPr>
          <w:sz w:val="28"/>
          <w:szCs w:val="28"/>
        </w:rPr>
        <w:t>Васильев</w:t>
      </w:r>
      <w:r>
        <w:rPr>
          <w:sz w:val="28"/>
          <w:szCs w:val="28"/>
        </w:rPr>
        <w:t>ском сельском поселении, определяет порядок составления проекта бюджета Васильевского сельского поселения на очередной финансовый год.</w:t>
      </w:r>
    </w:p>
    <w:p>
      <w:pPr>
        <w:pStyle w:val="S1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1.2. Проект бюджета Васильевского сельского поселения  составляется на основе прогноза социально-экономического развития Васильевского сельского поселения в целях финансового обеспечения расходных обязательств.</w:t>
      </w:r>
    </w:p>
    <w:p>
      <w:pPr>
        <w:pStyle w:val="S1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1.3. Проект бюджета Васильевского сельского поселения  составляется  и утверждается  сроком на три года – очередной финансовый год и плановый период.</w:t>
      </w:r>
    </w:p>
    <w:p>
      <w:pPr>
        <w:pStyle w:val="S1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28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Составление проекта бюджета</w:t>
      </w:r>
    </w:p>
    <w:p>
      <w:pPr>
        <w:pStyle w:val="ListParagraph"/>
        <w:spacing w:before="28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8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 Непосредственное составление проекта на очередной финансовый год и на плановый период осуществляет </w:t>
      </w:r>
      <w:r>
        <w:rPr>
          <w:rFonts w:cs="Times New Roman" w:ascii="Times New Roman" w:hAnsi="Times New Roman"/>
          <w:sz w:val="28"/>
          <w:szCs w:val="28"/>
          <w:highlight w:val="yellow"/>
        </w:rPr>
        <w:t>сектор по вопросам финансов и бухгалтерского учета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Васильевского сельского поселения.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При составлении проекта бюджета сельского поселения: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составляется проект решения сельского совета Васильевского сельского поселения о бюджете поселения на очередной финансовый год и на плановый период, формируется пакет документов и материалов, подлежащих представлению в сельский совет Васильевского сельского поселения одновременно с указанным проектом (предварительные и уточнённые реестры расходных обязательств);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разрабатывается проект основных направлений бюджетной и налоговой политики Васильевского сельского поселения на очередной финансовый год и на плановый период;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устанавливаются источники финансирования дефицита бюджета на очередной финансовый год и на плановый период;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очередной финансовом году;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разрабатываются основные характеристики проекта бюджета поселения на очередной финансовый год и на плановый период, а также осуществляются расчеты объема бюджетных ассигнований из бюджета поселения на исполнение действующих и принимаемых расходных обязательств;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обосновываются бюджетные ассигнования на очередной финансовый год и на плановый период в установленном порядке;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распределяются предельные объёмы бюджетных ассигнований по кодам бюджетной классификации;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осуществляется оценка ожидаемого исполнения бюджета сельского поселения за текущий финансовый год;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разрабатываются проекты программ муниципальных внутренних заимствований, муниципальных гарантий Васильевского сельского поселения в валюте Российской Федерации на очередной финансовый год и на плановый период;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подготавливается совместно с субъектами бюджетного планирования прогноз поступлений доходов в бюджет поселения;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устанавливается, детализируется и определяется порядок применения бюджетной классификации Российской Федерации в части, относящейся к бюджету поселения при формировании проекта бюджета поселения;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представляются главе Васильевского сельского поселения предложения по финансовому обеспечению расходных обязательств, предлагаемых к принятию или изменению на очередной финансовый год и на плановый период и на плановый период, в том числе по муниципальным программам; 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формируется пояснительная записка к проекту решения о бюджете поселения.</w:t>
      </w:r>
    </w:p>
    <w:p>
      <w:pPr>
        <w:pStyle w:val="Normal"/>
        <w:spacing w:before="28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2.3. Сектор </w:t>
      </w:r>
      <w:r>
        <w:rPr>
          <w:rFonts w:cs="Times New Roman" w:ascii="Times New Roman" w:hAnsi="Times New Roman"/>
          <w:sz w:val="28"/>
          <w:szCs w:val="28"/>
          <w:highlight w:val="yellow"/>
        </w:rPr>
        <w:t>по вопросам финансов и бухгалтерского учета</w:t>
      </w:r>
      <w:r>
        <w:rPr>
          <w:rFonts w:cs="Times New Roman" w:ascii="Times New Roman" w:hAnsi="Times New Roman"/>
          <w:sz w:val="28"/>
          <w:szCs w:val="28"/>
        </w:rPr>
        <w:t xml:space="preserve">  администрации Васильевского  сельского поселения предоставляет в сектор финансов и бухгалтерского учета сведения, необходимые для составления бюджета: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остаточной стоимости имущества, находящегося на балансе сельского поселения;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начисленных суммах земельного налога за отчетный финансовый год по муниципальным учреждениям и расчет земельного налога на отчетный финансовый год и на плановый период в разрезе сфер деятельности учреждений;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начисленных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 поступлениях в бюджет поселения доходов от использования и распоряжения имуществом, находящегося в муниципальной собственности;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предполагаемый перечень передаваемых органам местного самоуправления поселения государственных полномочий.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Субъекты бюджетного планирования формируют и представляют в сектор финансов и бухгалтерского учета администрации Васильевского  сельского поселения: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материалы для прогноза поступлений доходов в бюджет поселения, источников финансирования дефицита бюджета поселения в очередном финансовом году;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по финансовому обеспечению действующих и принимаемых расходных обязательств в очередном финансовом году;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нормативных правовых актов, подлежащих признанию утратившими силу, приостановлению, изменению или принятию в связи с принятием решения о бюджете поселения; 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сельского поселения;</w:t>
      </w:r>
    </w:p>
    <w:p>
      <w:p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муниципальных программ, в том числе предлагаемых (планируемых) к принятию в очередном финансовом году;</w:t>
      </w:r>
    </w:p>
    <w:p>
      <w:pPr>
        <w:sectPr>
          <w:type w:val="nextPage"/>
          <w:pgSz w:w="11906" w:h="16838"/>
          <w:pgMar w:left="1077" w:right="1077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2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другую информацию и материалы, необходимые для составления проекта решения о бюджете поселения на очередной финансовый год и на плановый период, документов и материалов, представляемых одновременно с ними, и предусмотренные нормативными правовыми актами Васильевского сельского поселения.</w:t>
      </w:r>
    </w:p>
    <w:p>
      <w:pPr>
        <w:pStyle w:val="Normal"/>
        <w:shd w:val="clear" w:color="auto" w:fill="FFFFFF"/>
        <w:tabs>
          <w:tab w:val="clear" w:pos="708"/>
          <w:tab w:val="left" w:pos="7368" w:leader="none"/>
        </w:tabs>
        <w:spacing w:before="28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Положению</w:t>
      </w:r>
    </w:p>
    <w:p>
      <w:pPr>
        <w:pStyle w:val="Normal"/>
        <w:shd w:val="clear" w:color="auto" w:fill="FFFFFF"/>
        <w:tabs>
          <w:tab w:val="clear" w:pos="708"/>
          <w:tab w:val="left" w:pos="7368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составления проекта бюджета Васильевского  сельского поселения  Белогорского  района Республики Крым на очередной финансовый год и на плановый период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2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5073"/>
        <w:gridCol w:w="3360"/>
        <w:gridCol w:w="2400"/>
        <w:gridCol w:w="3121"/>
      </w:tblGrid>
      <w:tr>
        <w:trPr>
          <w:tblHeader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139" w:right="-11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103" w:right="-16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Куда представляется</w:t>
            </w:r>
          </w:p>
        </w:tc>
      </w:tr>
      <w:tr>
        <w:trPr>
          <w:tblHeader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-22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Предварительные показатели прогноза социально-экономического развития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23 июня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464_666206861"/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  <w:bookmarkEnd w:id="1"/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предложений по формированию перечня муниципальных программ, планируемых к реализации за счет средств бюджета сельского поселения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30 июня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Согласование исходных данных для расчета дотации на выравнивание бюджетной обеспеченности поселения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16"/>
              <w:spacing w:beforeAutospacing="0" w:before="0" w:afterAutospacing="0" w:after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до 02 августа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16"/>
              <w:spacing w:beforeAutospacing="0" w:before="0" w:afterAutospacing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финансов Республики Крым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Доведение предельных объемов бюджетных ассигнований на очередной финансовый год и плановый период в разрезе главных распорядителей средств бюджета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10 августа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кодов целевых статей расходов бюджета муниципального образованияВасильевского сельское поселение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Прогноз основных показателей социально экономического развития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Васильевского сельского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поселения на очередной финансовый год и плановый период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июля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расчета на финансирование переданных полномочий на очередной финансовый год и на плановый период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01 августа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Представление проекта перечня муниципальных программ с учетом внесенных изменений, планируемых к реализации на территории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Васильевского сельского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поселения, начиная с очередного финансового года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02 августа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Представление прогноза поступления налоговых и неналоговых доходов бюджета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Васильевского сельского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поселения в разрезе всех администрируемых доходов на очередной финансовый год и на плановый период и пояснительных записок по каждому источнику доходов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ГАДБы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02 августа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проектов муниципальных программ  с учетом внесения изменений в действующие и новые программы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01 сентября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Васильевского сельского поселения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 1 полугодие 2021 года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02 августа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Прогноз поступления налоговых и неналоговых доходов местного бюджета на очередной финансовый год и на плановый период в разрезе кодов бюджетной классификации Российской Федерации по формам, доведенным Министерством финансов Республики Крым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16"/>
              <w:spacing w:beforeAutospacing="0" w:before="0" w:afterAutospacing="0" w:after="0"/>
              <w:jc w:val="center"/>
              <w:rPr>
                <w:color w:val="FF0000"/>
              </w:rPr>
            </w:pPr>
            <w:r>
              <w:rPr/>
              <w:t>По графику Министерства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16"/>
              <w:spacing w:beforeAutospacing="0" w:before="0" w:afterAutospacing="0" w:after="0"/>
              <w:rPr>
                <w:color w:val="22272F"/>
              </w:rPr>
            </w:pPr>
            <w:r>
              <w:rPr>
                <w:color w:val="22272F"/>
              </w:rPr>
              <w:t>Министерство финансов Республики Крым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 финансам 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17 сентября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проекта постановления администрации о прогнозе социально-экономического развития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финансов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реестра источников доходов бюджета сельского поселения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реестра расходных обязательств бюджета сельского поселения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Сектор по вопросам финансов и бухгалтерского учета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представление проекта решения о бюджете сельского поселения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До 15 ноября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Васильевского сельский совет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 xml:space="preserve">Направление на согласование в Министерство финансов Республики Крым проекта решения «О бюджете </w:t>
            </w:r>
            <w:bookmarkStart w:id="2" w:name="__DdeLink__463_3429371443"/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>Васильевского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 xml:space="preserve"> сельского поселения 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>Белогорского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 xml:space="preserve"> района Республики Крым</w:t>
            </w:r>
            <w:bookmarkEnd w:id="2"/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 xml:space="preserve"> на очередной финансовый год и плановый период»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До 15 октября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>
        <w:trPr>
          <w:trHeight w:val="48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 xml:space="preserve">Проведение публичных (общественных) слушаний проекта бюджета муниципального образования 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>Васильевское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 xml:space="preserve"> сельско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>е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 xml:space="preserve"> поселени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>е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 xml:space="preserve"> 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>Белогорского</w:t>
            </w: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 xml:space="preserve"> района Республики Крым на очередной финансовый год и плановый период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FF0000"/>
                <w:sz w:val="24"/>
                <w:szCs w:val="24"/>
              </w:rPr>
            </w:pPr>
            <w:r>
              <w:rPr>
                <w:rStyle w:val="Style15"/>
                <w:rFonts w:cs="Times New Roman" w:ascii="Times New Roman" w:hAnsi="Times New Roman"/>
                <w:i w:val="false"/>
                <w:sz w:val="24"/>
                <w:szCs w:val="24"/>
              </w:rPr>
              <w:t>В период со дня внесения в сельский совет проекта бюджета до дня его рассмотрения сельским советом в первом чтении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i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ind w:firstLine="540"/>
        <w:jc w:val="both"/>
        <w:outlineLvl w:val="0"/>
        <w:rPr/>
      </w:pPr>
      <w:r>
        <w:rPr/>
      </w:r>
    </w:p>
    <w:sectPr>
      <w:type w:val="nextPage"/>
      <w:pgSz w:orient="landscape" w:w="16838" w:h="11906"/>
      <w:pgMar w:left="1440" w:right="1440" w:header="0" w:top="1080" w:footer="0" w:bottom="10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e62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701cc"/>
    <w:rPr>
      <w:color w:val="800080" w:themeColor="followedHyperlink"/>
      <w:u w:val="single"/>
    </w:rPr>
  </w:style>
  <w:style w:type="character" w:styleId="Style15">
    <w:name w:val="Выделение"/>
    <w:basedOn w:val="DefaultParagraphFont"/>
    <w:uiPriority w:val="20"/>
    <w:qFormat/>
    <w:rsid w:val="00683deb"/>
    <w:rPr>
      <w:i/>
      <w:iCs/>
    </w:rPr>
  </w:style>
  <w:style w:type="character" w:styleId="Style16" w:customStyle="1">
    <w:name w:val="Название Знак"/>
    <w:basedOn w:val="DefaultParagraphFont"/>
    <w:link w:val="a9"/>
    <w:qFormat/>
    <w:rsid w:val="00bb474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2">
    <w:name w:val="ListLabel 2"/>
    <w:qFormat/>
    <w:rPr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color w:val="auto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color w:val="auto"/>
      <w:sz w:val="28"/>
      <w:szCs w:val="28"/>
      <w:u w:val="none"/>
    </w:rPr>
  </w:style>
  <w:style w:type="character" w:styleId="ListLabel7">
    <w:name w:val="ListLabel 7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color w:val="auto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3" w:customStyle="1">
    <w:name w:val="s_3"/>
    <w:basedOn w:val="Normal"/>
    <w:qFormat/>
    <w:rsid w:val="00fe62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fe62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4724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c46e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f80c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46cea"/>
    <w:pPr>
      <w:spacing w:before="0" w:after="200"/>
      <w:ind w:left="720" w:hanging="0"/>
      <w:contextualSpacing/>
    </w:pPr>
    <w:rPr/>
  </w:style>
  <w:style w:type="paragraph" w:styleId="S16" w:customStyle="1">
    <w:name w:val="s_16"/>
    <w:basedOn w:val="Normal"/>
    <w:qFormat/>
    <w:rsid w:val="00683d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1" w:customStyle="1">
    <w:name w:val="ConsPlusNormal"/>
    <w:qFormat/>
    <w:rsid w:val="00cc4df1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link w:val="aa"/>
    <w:qFormat/>
    <w:rsid w:val="00bb474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32EE-06F3-4ABB-A2A2-B3862517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LibreOffice/6.1.2.1$Windows_X86_64 LibreOffice_project/65905a128db06ba48db947242809d14d3f9a93fe</Application>
  <Pages>11</Pages>
  <Words>1519</Words>
  <Characters>11252</Characters>
  <CharactersWithSpaces>12700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2021-06-17T07:07:00Z</dcterms:created>
  <dc:creator>Irina</dc:creator>
  <dc:description/>
  <dc:language>ru-RU</dc:language>
  <cp:lastModifiedBy/>
  <cp:lastPrinted>2021-06-18T10:23:32Z</cp:lastPrinted>
  <dcterms:modified xsi:type="dcterms:W3CDTF">2021-06-18T10:24:31Z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