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360" w:hanging="0"/>
        <w:jc w:val="center"/>
        <w:rPr>
          <w:sz w:val="28"/>
          <w:szCs w:val="28"/>
          <w:highlight w:val="white"/>
          <w:lang w:eastAsia="en-US"/>
        </w:rPr>
      </w:pPr>
      <w:r>
        <w:rPr/>
        <w:drawing>
          <wp:inline distT="0" distB="0" distL="0" distR="0">
            <wp:extent cx="505460" cy="5721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ind w:left="360" w:hanging="0"/>
        <w:jc w:val="center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</w:r>
    </w:p>
    <w:p>
      <w:pPr>
        <w:pStyle w:val="Normal"/>
        <w:spacing w:lineRule="auto" w:line="276"/>
        <w:ind w:left="360" w:hanging="0"/>
        <w:jc w:val="center"/>
        <w:rPr/>
      </w:pPr>
      <w:r>
        <w:rPr>
          <w:sz w:val="28"/>
          <w:szCs w:val="28"/>
          <w:shd w:fill="FFFFFF" w:val="clear"/>
          <w:lang w:eastAsia="en-US"/>
        </w:rPr>
        <w:t>Администрация Васильевского сельского поселения</w:t>
      </w:r>
    </w:p>
    <w:p>
      <w:pPr>
        <w:pStyle w:val="Normal"/>
        <w:spacing w:lineRule="auto" w:line="276"/>
        <w:ind w:left="360" w:hanging="0"/>
        <w:jc w:val="center"/>
        <w:rPr/>
      </w:pPr>
      <w:r>
        <w:rPr>
          <w:sz w:val="28"/>
          <w:szCs w:val="28"/>
          <w:shd w:fill="FFFFFF" w:val="clear"/>
          <w:lang w:eastAsia="en-US"/>
        </w:rPr>
        <w:t xml:space="preserve">Белогорского района  </w:t>
      </w:r>
    </w:p>
    <w:p>
      <w:pPr>
        <w:pStyle w:val="Normal"/>
        <w:spacing w:lineRule="auto" w:line="276"/>
        <w:ind w:left="360" w:hanging="0"/>
        <w:jc w:val="center"/>
        <w:rPr/>
      </w:pPr>
      <w:r>
        <w:rPr>
          <w:sz w:val="28"/>
          <w:szCs w:val="28"/>
          <w:shd w:fill="FFFFFF" w:val="clear"/>
          <w:lang w:eastAsia="en-US"/>
        </w:rPr>
        <w:t>Республики Крым</w:t>
      </w:r>
    </w:p>
    <w:p>
      <w:pPr>
        <w:pStyle w:val="Normal"/>
        <w:keepNext w:val="true"/>
        <w:numPr>
          <w:ilvl w:val="4"/>
          <w:numId w:val="1"/>
        </w:numPr>
        <w:suppressAutoHyphens w:val="true"/>
        <w:spacing w:lineRule="auto" w:line="276"/>
        <w:ind w:left="0" w:hanging="0"/>
        <w:jc w:val="center"/>
        <w:outlineLvl w:val="4"/>
        <w:rPr>
          <w:b/>
          <w:b/>
          <w:sz w:val="22"/>
          <w:szCs w:val="22"/>
          <w:lang w:eastAsia="en-US"/>
        </w:rPr>
      </w:pPr>
      <w:r>
        <w:rPr>
          <w:b/>
          <w:lang w:eastAsia="en-US"/>
        </w:rPr>
        <w:t>ПОСТАНОВЛЕНИЕ</w:t>
      </w:r>
    </w:p>
    <w:p>
      <w:pPr>
        <w:pStyle w:val="Normal"/>
        <w:spacing w:lineRule="atLeast" w:line="27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</w:t>
      </w:r>
      <w:r>
        <w:rPr/>
        <w:t>25</w:t>
      </w:r>
      <w:r>
        <w:rPr/>
        <w:t xml:space="preserve">» </w:t>
      </w:r>
      <w:r>
        <w:rPr/>
        <w:t>июн</w:t>
      </w:r>
      <w:r>
        <w:rPr/>
        <w:t xml:space="preserve">я 2021 года                                                                                               № </w:t>
      </w:r>
      <w:r>
        <w:rPr/>
        <w:t>160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lineRule="atLeast" w:line="270" w:beforeAutospacing="0" w:before="0" w:afterAutospacing="0" w:after="0"/>
        <w:rPr>
          <w:b/>
          <w:b/>
          <w:bCs/>
          <w:color w:val="000000"/>
        </w:rPr>
      </w:pPr>
      <w:r>
        <w:rPr>
          <w:b/>
          <w:bCs/>
          <w:color w:val="000000"/>
        </w:rPr>
        <w:t>Об утверждении целевых статьей расходов</w:t>
      </w:r>
    </w:p>
    <w:p>
      <w:pPr>
        <w:pStyle w:val="NormalWeb"/>
        <w:spacing w:lineRule="atLeast" w:line="270" w:beforeAutospacing="0" w:before="0" w:afterAutospacing="0" w:after="0"/>
        <w:rPr/>
      </w:pPr>
      <w:r>
        <w:rPr>
          <w:b/>
        </w:rPr>
        <w:t xml:space="preserve">бюджета муниципального образования </w:t>
      </w:r>
    </w:p>
    <w:p>
      <w:pPr>
        <w:pStyle w:val="NormalWeb"/>
        <w:spacing w:lineRule="atLeast" w:line="270" w:beforeAutospacing="0" w:before="0" w:afterAutospacing="0" w:after="0"/>
        <w:rPr/>
      </w:pPr>
      <w:r>
        <w:rPr>
          <w:b/>
        </w:rPr>
        <w:t xml:space="preserve">Васильевское сельское поселение </w:t>
      </w:r>
    </w:p>
    <w:p>
      <w:pPr>
        <w:pStyle w:val="NormalWeb"/>
        <w:spacing w:lineRule="atLeast" w:line="270" w:beforeAutospacing="0" w:before="0" w:afterAutospacing="0" w:after="0"/>
        <w:rPr>
          <w:b/>
          <w:b/>
          <w:color w:val="000000"/>
        </w:rPr>
      </w:pPr>
      <w:bookmarkStart w:id="0" w:name="__DdeLink__209_566675728"/>
      <w:r>
        <w:rPr>
          <w:b/>
        </w:rPr>
        <w:t>Белогорского района Республики Крым</w:t>
      </w:r>
      <w:bookmarkEnd w:id="0"/>
      <w:r>
        <w:rPr>
          <w:b/>
        </w:rPr>
        <w:t xml:space="preserve">  </w:t>
      </w:r>
    </w:p>
    <w:p>
      <w:pPr>
        <w:pStyle w:val="Normal"/>
        <w:rPr/>
      </w:pPr>
      <w:r>
        <w:rPr>
          <w:b/>
        </w:rPr>
        <w:t>на 20</w:t>
      </w:r>
      <w:r>
        <w:rPr>
          <w:b/>
        </w:rPr>
        <w:t>21</w:t>
      </w:r>
      <w:r>
        <w:rPr>
          <w:b/>
        </w:rPr>
        <w:t xml:space="preserve"> год</w:t>
      </w:r>
    </w:p>
    <w:p>
      <w:pPr>
        <w:pStyle w:val="Normal"/>
        <w:ind w:right="4496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4496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Cs/>
          <w:color w:val="000000"/>
        </w:rPr>
        <w:t>В соответствии с Бюджетным кодексом Российской Федерации, Федеральным законом № 131-ФЗ «Об общих принципах организации местного самоуправления в Российской Федерации»</w:t>
      </w:r>
      <w:r>
        <w:rPr>
          <w:bCs/>
        </w:rPr>
        <w:t xml:space="preserve"> от 06.10.2003г., приказом Министерства Финансов Российской Федерации от 01.07.13г. № 65-н «Об утверждении указаний о порядке применения бюджетной классификации Российской Федерации», п.3.1 и п.3.2 приказа Министерства Финансов Республики Крым от 30.12.2016 № 234 «О внесении изменений в приказ Министерства Финансов Республики Крым от 09.12.2016 № 216»,</w:t>
      </w:r>
    </w:p>
    <w:p>
      <w:pPr>
        <w:pStyle w:val="Normal"/>
        <w:shd w:val="clear" w:color="auto" w:fill="FFFFFF"/>
        <w:tabs>
          <w:tab w:val="clear" w:pos="408"/>
          <w:tab w:val="left" w:pos="4560" w:leader="none"/>
        </w:tabs>
        <w:rPr/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>администрация Васильевского сельского поселения Белогорского района Республики Крым постановляет:</w:t>
      </w:r>
    </w:p>
    <w:p>
      <w:pPr>
        <w:pStyle w:val="Normal"/>
        <w:shd w:val="clear" w:color="auto" w:fill="FFFFFF"/>
        <w:tabs>
          <w:tab w:val="clear" w:pos="408"/>
          <w:tab w:val="left" w:pos="4560" w:leader="none"/>
        </w:tabs>
        <w:rPr/>
      </w:pPr>
      <w:r>
        <w:rPr>
          <w:bCs/>
          <w:color w:val="000000"/>
        </w:rPr>
        <w:t xml:space="preserve">1.Утвердить следующие целевые статьи расходов бюджета </w:t>
      </w:r>
      <w:r>
        <w:rPr>
          <w:b w:val="false"/>
          <w:bCs w:val="false"/>
          <w:color w:val="000000"/>
        </w:rPr>
        <w:t>муниципального образования Васильевское сельское поселение Белогорского района Республики Крым:</w:t>
      </w:r>
    </w:p>
    <w:p>
      <w:pPr>
        <w:pStyle w:val="Normal"/>
        <w:ind w:firstLine="708"/>
        <w:jc w:val="both"/>
        <w:rPr/>
      </w:pPr>
      <w:r>
        <w:rPr/>
      </w:r>
    </w:p>
    <w:tbl>
      <w:tblPr>
        <w:tblW w:w="9637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35"/>
        <w:gridCol w:w="7701"/>
      </w:tblGrid>
      <w:tr>
        <w:trPr>
          <w:trHeight w:val="675" w:hRule="atLeast"/>
        </w:trPr>
        <w:tc>
          <w:tcPr>
            <w:tcW w:w="1935" w:type="dxa"/>
            <w:tcBorders/>
            <w:shd w:fill="auto" w:val="clear"/>
          </w:tcPr>
          <w:p>
            <w:pPr>
              <w:pStyle w:val="Style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02.0.00.00000</w:t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Style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"Благоустройство территории Васильевского сельского поселения Белогорского района Республики Крым"</w:t>
            </w:r>
          </w:p>
        </w:tc>
      </w:tr>
      <w:tr>
        <w:trPr/>
        <w:tc>
          <w:tcPr>
            <w:tcW w:w="1935" w:type="dxa"/>
            <w:tcBorders/>
            <w:shd w:fill="auto" w:val="clear"/>
          </w:tcPr>
          <w:p>
            <w:pPr>
              <w:pStyle w:val="Style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02.0.03.00000</w:t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Style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ограждений для кладбищ с. Пролом и с. Северное Васильевского поселения Белогорского района Республики Крым"</w:t>
            </w:r>
          </w:p>
        </w:tc>
      </w:tr>
      <w:tr>
        <w:trPr/>
        <w:tc>
          <w:tcPr>
            <w:tcW w:w="1935" w:type="dxa"/>
            <w:tcBorders/>
            <w:shd w:fill="auto" w:val="clear"/>
          </w:tcPr>
          <w:p>
            <w:pPr>
              <w:pStyle w:val="Style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02.0.03.22170</w:t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Style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приобретение ограждений для кладбищ с. Пролом и с. Северное Васильевского поселения Белогорского района Республики Крым</w:t>
            </w:r>
          </w:p>
        </w:tc>
      </w:tr>
      <w:tr>
        <w:trPr>
          <w:trHeight w:val="92" w:hRule="atLeast"/>
        </w:trPr>
        <w:tc>
          <w:tcPr>
            <w:tcW w:w="1935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>02.0.06.00000</w:t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>Основное мероприятие "Обеспечение мероприятий по обустройству уличного освещения"</w:t>
            </w:r>
          </w:p>
        </w:tc>
      </w:tr>
      <w:tr>
        <w:trPr/>
        <w:tc>
          <w:tcPr>
            <w:tcW w:w="1935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>02.0.06.22190</w:t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>Расходы на обеспечение мероприятий по обустройству уличного освещения</w:t>
            </w:r>
          </w:p>
        </w:tc>
      </w:tr>
      <w:tr>
        <w:trPr>
          <w:trHeight w:val="358" w:hRule="atLeast"/>
        </w:trPr>
        <w:tc>
          <w:tcPr>
            <w:tcW w:w="1935" w:type="dxa"/>
            <w:tcBorders/>
            <w:shd w:fill="auto" w:val="clear"/>
          </w:tcPr>
          <w:p>
            <w:pPr>
              <w:pStyle w:val="Normal"/>
              <w:bidi w:val="0"/>
              <w:spacing w:lineRule="auto" w:line="24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02.0.07.00000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Normal"/>
              <w:bidi w:val="0"/>
              <w:spacing w:lineRule="auto" w:line="24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Основное мероприятие  «Обеспечение территории поселения детскими площадками»</w:t>
            </w:r>
          </w:p>
        </w:tc>
      </w:tr>
      <w:tr>
        <w:trPr/>
        <w:tc>
          <w:tcPr>
            <w:tcW w:w="1935" w:type="dxa"/>
            <w:tcBorders/>
            <w:shd w:fill="auto" w:val="clear"/>
          </w:tcPr>
          <w:p>
            <w:pPr>
              <w:pStyle w:val="Normal"/>
              <w:bidi w:val="0"/>
              <w:spacing w:lineRule="auto" w:line="24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02.0.07.22160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Normal"/>
              <w:bidi w:val="0"/>
              <w:spacing w:lineRule="auto" w:line="24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Расходы на  обустройство детских игровых площадок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935" w:type="dxa"/>
            <w:tcBorders/>
            <w:shd w:fill="auto" w:val="clear"/>
          </w:tcPr>
          <w:p>
            <w:pPr>
              <w:pStyle w:val="Normal"/>
              <w:bidi w:val="0"/>
              <w:spacing w:lineRule="auto" w:line="24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02.0.08.00000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Normal"/>
              <w:bidi w:val="0"/>
              <w:spacing w:lineRule="auto" w:line="24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Основное мероприятие  «Благоустройство сельских территорий»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935" w:type="dxa"/>
            <w:tcBorders/>
            <w:shd w:fill="auto" w:val="clear"/>
          </w:tcPr>
          <w:p>
            <w:pPr>
              <w:pStyle w:val="Normal"/>
              <w:bidi w:val="0"/>
              <w:spacing w:lineRule="auto" w:line="24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02.0.08.L5760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Normal"/>
              <w:bidi w:val="0"/>
              <w:spacing w:lineRule="auto" w:line="24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Расходы на реализацию мероприятий подпрограммы «Комплексное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 (обустройство детской игровой площадки «Ягодка» в селе Малиновка)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935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>03.0.00.00000</w:t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>Программа "Развитие водоснабжения территории Васильевского сельского поселения Белогорского района Республики Крым"</w:t>
            </w:r>
          </w:p>
        </w:tc>
      </w:tr>
      <w:tr>
        <w:trPr/>
        <w:tc>
          <w:tcPr>
            <w:tcW w:w="1935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>03.0.03.00000</w:t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>Основное мероприятие "Обеспечение питьевой водой населения с. Некрасово  Белогорского района Республики Крыма"</w:t>
            </w:r>
          </w:p>
        </w:tc>
      </w:tr>
      <w:tr>
        <w:trPr/>
        <w:tc>
          <w:tcPr>
            <w:tcW w:w="1935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>03.0.03.22130</w:t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>Расходы на обеспечение питьевой водой населения с. Некрасово  Белогорского района Республики Крым</w:t>
            </w:r>
          </w:p>
        </w:tc>
      </w:tr>
      <w:tr>
        <w:trPr/>
        <w:tc>
          <w:tcPr>
            <w:tcW w:w="1935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>93.0.00.00000</w:t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>Непрограммные расходы общегосударственных вопросов</w:t>
            </w:r>
          </w:p>
        </w:tc>
      </w:tr>
      <w:tr>
        <w:trPr/>
        <w:tc>
          <w:tcPr>
            <w:tcW w:w="1935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>93.2.00.00000</w:t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>Расходы на исполнение судебных решений</w:t>
            </w:r>
          </w:p>
        </w:tc>
      </w:tr>
      <w:tr>
        <w:trPr/>
        <w:tc>
          <w:tcPr>
            <w:tcW w:w="1935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>93.2.00.00570</w:t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>Расходы на выполнение решений судебных инстанций, вступающих в законную силу</w:t>
            </w:r>
          </w:p>
        </w:tc>
      </w:tr>
      <w:tr>
        <w:trPr/>
        <w:tc>
          <w:tcPr>
            <w:tcW w:w="1935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>95.0.00.00000</w:t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>Непрограммные расходы в сфере национальной экономики</w:t>
            </w:r>
          </w:p>
        </w:tc>
      </w:tr>
      <w:tr>
        <w:trPr/>
        <w:tc>
          <w:tcPr>
            <w:tcW w:w="1935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>95.3.00.00000</w:t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>Проведение кадастровых и землеустроительных работ</w:t>
            </w:r>
          </w:p>
        </w:tc>
      </w:tr>
      <w:tr>
        <w:trPr/>
        <w:tc>
          <w:tcPr>
            <w:tcW w:w="1935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>95.3.00.00590</w:t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sz w:val="18"/>
                <w:szCs w:val="18"/>
              </w:rPr>
              <w:t xml:space="preserve">Расходы на проведение кадастровых и землеустроительных работ </w:t>
            </w:r>
          </w:p>
        </w:tc>
      </w:tr>
      <w:tr>
        <w:trPr/>
        <w:tc>
          <w:tcPr>
            <w:tcW w:w="1935" w:type="dxa"/>
            <w:tcBorders/>
            <w:shd w:fill="auto" w:val="clear"/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98.0.00.00000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Style26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Непрограммные расходы в сфере сельского хозяйства и рыболовства</w:t>
            </w:r>
          </w:p>
        </w:tc>
      </w:tr>
      <w:tr>
        <w:trPr>
          <w:trHeight w:val="554" w:hRule="atLeast"/>
        </w:trPr>
        <w:tc>
          <w:tcPr>
            <w:tcW w:w="1935" w:type="dxa"/>
            <w:tcBorders/>
            <w:shd w:fill="auto" w:val="clear"/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98.1.00.00000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Р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асходы на осуществление деятельности по обращению с животными без владельцев, обитающими на территории поселения</w:t>
            </w:r>
          </w:p>
        </w:tc>
      </w:tr>
      <w:tr>
        <w:trPr>
          <w:trHeight w:val="381" w:hRule="atLeast"/>
        </w:trPr>
        <w:tc>
          <w:tcPr>
            <w:tcW w:w="1935" w:type="dxa"/>
            <w:tcBorders/>
            <w:shd w:fill="auto" w:val="clear"/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98.1.00.00180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  <w:t>Р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асходы на выполнение работ по подбору и утилизации трупов павших животных</w:t>
            </w:r>
          </w:p>
        </w:tc>
      </w:tr>
      <w:tr>
        <w:trPr>
          <w:trHeight w:val="553" w:hRule="atLeast"/>
        </w:trPr>
        <w:tc>
          <w:tcPr>
            <w:tcW w:w="1935" w:type="dxa"/>
            <w:tcBorders/>
            <w:shd w:fill="auto" w:val="clear"/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02.00.4.00000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Основное мероприятие  "Санитарная очистка и уборка территории Васильевского сельского поселения Белогорского района Республики Крым»</w:t>
            </w:r>
          </w:p>
        </w:tc>
      </w:tr>
      <w:tr>
        <w:trPr>
          <w:trHeight w:val="381" w:hRule="atLeast"/>
        </w:trPr>
        <w:tc>
          <w:tcPr>
            <w:tcW w:w="1935" w:type="dxa"/>
            <w:tcBorders/>
            <w:shd w:fill="auto" w:val="clear"/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02.0.04.22180</w:t>
            </w:r>
          </w:p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Расходы на санитарную очистку и уборку территории Васильевского сельского поселения Белогорского района Республики Крым</w:t>
            </w:r>
          </w:p>
        </w:tc>
      </w:tr>
      <w:tr>
        <w:trPr>
          <w:trHeight w:val="381" w:hRule="atLeast"/>
        </w:trPr>
        <w:tc>
          <w:tcPr>
            <w:tcW w:w="1935" w:type="dxa"/>
            <w:tcBorders/>
            <w:shd w:fill="auto" w:val="clear"/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04.0.01.80580</w:t>
            </w:r>
          </w:p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770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Расходы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 район Республики Крым</w:t>
            </w:r>
          </w:p>
        </w:tc>
      </w:tr>
    </w:tbl>
    <w:p>
      <w:pPr>
        <w:pStyle w:val="Normal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>Председатель Васильевского сельского совета-</w:t>
      </w:r>
    </w:p>
    <w:p>
      <w:pPr>
        <w:pStyle w:val="Normal"/>
        <w:tabs>
          <w:tab w:val="clear" w:pos="408"/>
          <w:tab w:val="left" w:pos="2629" w:leader="none"/>
        </w:tabs>
        <w:ind w:left="-284" w:firstLine="284"/>
        <w:jc w:val="both"/>
        <w:rPr/>
      </w:pPr>
      <w:r>
        <w:rPr/>
        <w:t xml:space="preserve">глава администрации </w:t>
      </w:r>
    </w:p>
    <w:p>
      <w:pPr>
        <w:pStyle w:val="Normal"/>
        <w:tabs>
          <w:tab w:val="clear" w:pos="408"/>
          <w:tab w:val="left" w:pos="2629" w:leader="none"/>
        </w:tabs>
        <w:ind w:left="-284" w:firstLine="284"/>
        <w:jc w:val="both"/>
        <w:rPr/>
      </w:pPr>
      <w:r>
        <w:rPr/>
        <w:t>Васильевского сельского поселения                                                   Франгопулов В.Д.</w:t>
      </w:r>
    </w:p>
    <w:sectPr>
      <w:headerReference w:type="default" r:id="rId3"/>
      <w:type w:val="nextPage"/>
      <w:pgSz w:w="11906" w:h="16838"/>
      <w:pgMar w:left="1418" w:right="851" w:header="709" w:top="76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b/>
        <w:b/>
      </w:rPr>
    </w:pPr>
    <w:r>
      <w:rPr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sz w:val="22"/>
        <w:b/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05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470b59"/>
    <w:rPr>
      <w:rFonts w:ascii="Tahoma" w:hAnsi="Tahoma" w:cs="Tahoma"/>
      <w:sz w:val="16"/>
      <w:szCs w:val="16"/>
    </w:rPr>
  </w:style>
  <w:style w:type="character" w:styleId="Style15">
    <w:name w:val="Интернет-ссылка"/>
    <w:uiPriority w:val="99"/>
    <w:rsid w:val="00684260"/>
    <w:rPr>
      <w:rFonts w:cs="Times New Roman"/>
      <w:color w:val="0000FF"/>
      <w:u w:val="single"/>
    </w:rPr>
  </w:style>
  <w:style w:type="character" w:styleId="Style16" w:customStyle="1">
    <w:name w:val="Верхний колонтитул Знак"/>
    <w:link w:val="a6"/>
    <w:uiPriority w:val="99"/>
    <w:qFormat/>
    <w:locked/>
    <w:rsid w:val="00684260"/>
    <w:rPr>
      <w:rFonts w:ascii="Times New Roman" w:hAnsi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link w:val="a8"/>
    <w:uiPriority w:val="99"/>
    <w:qFormat/>
    <w:locked/>
    <w:rsid w:val="00684260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99"/>
    <w:qFormat/>
    <w:rsid w:val="0079192a"/>
    <w:rPr>
      <w:rFonts w:cs="Times New Roman"/>
      <w:b/>
    </w:rPr>
  </w:style>
  <w:style w:type="character" w:styleId="Style18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3d0de3"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  <w:b/>
      <w:sz w:val="22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  <w:color w:val="000000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  <w:color w:val="000000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  <w:b/>
      <w:sz w:val="22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  <w:b/>
      <w:sz w:val="22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  <w:b/>
      <w:sz w:val="22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5267d2"/>
    <w:pPr>
      <w:widowControl/>
      <w:bidi w:val="0"/>
      <w:jc w:val="left"/>
    </w:pPr>
    <w:rPr>
      <w:rFonts w:ascii="Arial" w:hAnsi="Arial" w:eastAsia="Calibri" w:cs="Arial"/>
      <w:color w:val="auto"/>
      <w:kern w:val="0"/>
      <w:sz w:val="24"/>
      <w:szCs w:val="20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5267d2"/>
    <w:pPr>
      <w:widowControl/>
      <w:bidi w:val="0"/>
      <w:jc w:val="left"/>
    </w:pPr>
    <w:rPr>
      <w:rFonts w:ascii="Courier New" w:hAnsi="Courier New" w:eastAsia="Calibri" w:cs="Courier New"/>
      <w:color w:val="auto"/>
      <w:kern w:val="0"/>
      <w:sz w:val="24"/>
      <w:szCs w:val="20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qFormat/>
    <w:rsid w:val="00470b59"/>
    <w:pPr/>
    <w:rPr>
      <w:rFonts w:ascii="Tahoma" w:hAnsi="Tahoma" w:cs="Tahoma"/>
      <w:sz w:val="16"/>
      <w:szCs w:val="16"/>
    </w:rPr>
  </w:style>
  <w:style w:type="paragraph" w:styleId="ConsNonformat" w:customStyle="1">
    <w:name w:val="ConsNonformat"/>
    <w:uiPriority w:val="99"/>
    <w:qFormat/>
    <w:rsid w:val="00684260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4">
    <w:name w:val="Header"/>
    <w:basedOn w:val="Normal"/>
    <w:link w:val="a7"/>
    <w:uiPriority w:val="99"/>
    <w:rsid w:val="00684260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rsid w:val="00684260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99"/>
    <w:qFormat/>
    <w:rsid w:val="005e42e1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c6508a"/>
    <w:pPr>
      <w:spacing w:beforeAutospacing="1" w:afterAutospacing="1"/>
    </w:pPr>
    <w:rPr/>
  </w:style>
  <w:style w:type="paragraph" w:styleId="1" w:customStyle="1">
    <w:name w:val="1 О чем"/>
    <w:uiPriority w:val="99"/>
    <w:qFormat/>
    <w:rsid w:val="00d87df6"/>
    <w:pPr>
      <w:widowControl w:val="false"/>
      <w:suppressLineNumbers/>
      <w:bidi w:val="0"/>
      <w:ind w:left="-108" w:hanging="0"/>
      <w:jc w:val="both"/>
    </w:pPr>
    <w:rPr>
      <w:rFonts w:ascii="Times New Roman" w:hAnsi="Times New Roman" w:eastAsia="Calibri" w:cs="Tahoma"/>
      <w:color w:val="auto"/>
      <w:kern w:val="0"/>
      <w:sz w:val="28"/>
      <w:szCs w:val="28"/>
      <w:lang w:val="ru-RU" w:eastAsia="en-US" w:bidi="ar-SA"/>
    </w:rPr>
  </w:style>
  <w:style w:type="paragraph" w:styleId="Dktexjustify" w:customStyle="1">
    <w:name w:val="dktexjustify"/>
    <w:basedOn w:val="Normal"/>
    <w:uiPriority w:val="99"/>
    <w:qFormat/>
    <w:rsid w:val="00327682"/>
    <w:pPr>
      <w:spacing w:beforeAutospacing="1" w:afterAutospacing="1"/>
    </w:pPr>
    <w:rPr/>
  </w:style>
  <w:style w:type="paragraph" w:styleId="A" w:customStyle="1">
    <w:name w:val="a"/>
    <w:basedOn w:val="Normal"/>
    <w:uiPriority w:val="99"/>
    <w:qFormat/>
    <w:rsid w:val="002c6acb"/>
    <w:pPr>
      <w:spacing w:beforeAutospacing="1" w:afterAutospacing="1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616e4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Application>LibreOffice/6.1.2.1$Windows_X86_64 LibreOffice_project/65905a128db06ba48db947242809d14d3f9a93fe</Application>
  <Pages>2</Pages>
  <Words>440</Words>
  <Characters>3583</Characters>
  <CharactersWithSpaces>4118</CharactersWithSpaces>
  <Paragraphs>65</Paragraphs>
  <Company>CtrlSoft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2015-12-08T08:39:00Z</dcterms:created>
  <dc:creator>user</dc:creator>
  <dc:description/>
  <dc:language>ru-RU</dc:language>
  <cp:lastModifiedBy/>
  <cp:lastPrinted>2021-06-29T09:56:37Z</cp:lastPrinted>
  <dcterms:modified xsi:type="dcterms:W3CDTF">2021-06-29T09:56:27Z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