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1E0"/>
      </w:tblPr>
      <w:tblGrid>
        <w:gridCol w:w="10029"/>
      </w:tblGrid>
      <w:tr w:rsidR="00736594" w:rsidRPr="00827135" w:rsidTr="00B01D03">
        <w:trPr>
          <w:trHeight w:val="1429"/>
        </w:trPr>
        <w:tc>
          <w:tcPr>
            <w:tcW w:w="10029" w:type="dxa"/>
            <w:shd w:val="clear" w:color="auto" w:fill="auto"/>
          </w:tcPr>
          <w:p w:rsidR="00736594" w:rsidRPr="00827135" w:rsidRDefault="00E552F2" w:rsidP="009E3CE5">
            <w:pPr>
              <w:widowControl w:val="0"/>
              <w:autoSpaceDE w:val="0"/>
              <w:autoSpaceDN w:val="0"/>
              <w:adjustRightInd w:val="0"/>
              <w:spacing w:after="0" w:line="310" w:lineRule="exact"/>
              <w:ind w:right="113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9.25pt;margin-top:1.2pt;width:45.75pt;height:57.35pt;z-index:-251658752;mso-wrap-edited:f" wrapcoords="-332 0 -332 21323 21600 21323 21600 0 -332 0" fillcolor="window">
                  <v:imagedata r:id="rId6" o:title="" grayscale="t" bilevel="t"/>
                  <w10:anchorlock/>
                </v:shape>
                <o:OLEObject Type="Embed" ProgID="Word.Picture.8" ShapeID="_x0000_s1027" DrawAspect="Content" ObjectID="_1709359914" r:id="rId7"/>
              </w:pict>
            </w:r>
          </w:p>
          <w:p w:rsidR="00736594" w:rsidRPr="00827135" w:rsidRDefault="00736594" w:rsidP="009E3CE5">
            <w:pPr>
              <w:widowControl w:val="0"/>
              <w:autoSpaceDE w:val="0"/>
              <w:autoSpaceDN w:val="0"/>
              <w:adjustRightInd w:val="0"/>
              <w:spacing w:after="0" w:line="310" w:lineRule="exact"/>
              <w:ind w:right="1133" w:firstLine="567"/>
              <w:jc w:val="both"/>
              <w:rPr>
                <w:rFonts w:ascii="Times New Roman" w:hAnsi="Times New Roman" w:cs="Times New Roman"/>
                <w:color w:val="000000"/>
                <w:sz w:val="24"/>
                <w:szCs w:val="24"/>
              </w:rPr>
            </w:pPr>
          </w:p>
          <w:p w:rsidR="00736594" w:rsidRPr="00827135" w:rsidRDefault="00736594" w:rsidP="009E3CE5">
            <w:pPr>
              <w:widowControl w:val="0"/>
              <w:autoSpaceDE w:val="0"/>
              <w:autoSpaceDN w:val="0"/>
              <w:adjustRightInd w:val="0"/>
              <w:spacing w:after="0" w:line="310" w:lineRule="exact"/>
              <w:ind w:right="1133" w:firstLine="567"/>
              <w:jc w:val="both"/>
              <w:rPr>
                <w:rFonts w:ascii="Times New Roman" w:hAnsi="Times New Roman" w:cs="Times New Roman"/>
                <w:color w:val="000000"/>
                <w:sz w:val="24"/>
                <w:szCs w:val="24"/>
              </w:rPr>
            </w:pPr>
          </w:p>
        </w:tc>
      </w:tr>
      <w:tr w:rsidR="00736594" w:rsidRPr="00827135" w:rsidTr="00B01D03">
        <w:trPr>
          <w:trHeight w:val="1118"/>
        </w:trPr>
        <w:tc>
          <w:tcPr>
            <w:tcW w:w="10029" w:type="dxa"/>
            <w:shd w:val="clear" w:color="auto" w:fill="auto"/>
          </w:tcPr>
          <w:p w:rsidR="000C6229" w:rsidRPr="00A24731" w:rsidRDefault="000C6229" w:rsidP="000C6229">
            <w:pPr>
              <w:pStyle w:val="Standard"/>
              <w:tabs>
                <w:tab w:val="left" w:pos="6735"/>
              </w:tabs>
              <w:rPr>
                <w:rFonts w:eastAsia="Times New Roman" w:cs="Times New Roman"/>
                <w:b/>
                <w:lang w:val="ru-RU"/>
              </w:rPr>
            </w:pPr>
            <w:r>
              <w:rPr>
                <w:rFonts w:cs="Times New Roman"/>
                <w:b/>
                <w:color w:val="000000"/>
                <w:lang w:val="ru-RU"/>
              </w:rPr>
              <w:t xml:space="preserve">                                                              </w:t>
            </w:r>
            <w:r w:rsidRPr="00A24731">
              <w:rPr>
                <w:rFonts w:eastAsia="Times New Roman" w:cs="Times New Roman"/>
                <w:b/>
                <w:lang w:val="ru-RU"/>
              </w:rPr>
              <w:t xml:space="preserve">АДМИНИСТРАЦИЯ </w:t>
            </w:r>
          </w:p>
          <w:p w:rsidR="000C6229" w:rsidRPr="00A24731" w:rsidRDefault="000C6229" w:rsidP="000C6229">
            <w:pPr>
              <w:pStyle w:val="Standard"/>
              <w:tabs>
                <w:tab w:val="left" w:pos="6735"/>
              </w:tabs>
              <w:jc w:val="center"/>
              <w:rPr>
                <w:rFonts w:eastAsia="Times New Roman" w:cs="Times New Roman"/>
                <w:b/>
                <w:lang w:val="ru-RU"/>
              </w:rPr>
            </w:pPr>
            <w:r w:rsidRPr="00A24731">
              <w:rPr>
                <w:rFonts w:eastAsia="Times New Roman" w:cs="Times New Roman"/>
                <w:b/>
                <w:lang w:val="ru-RU"/>
              </w:rPr>
              <w:t>ВАСИЛЬЕВСКОГО СЕЛЬСКОГО ПОСЕЛЕНИЯ</w:t>
            </w:r>
          </w:p>
          <w:p w:rsidR="000C6229" w:rsidRPr="00A24731" w:rsidRDefault="000C6229" w:rsidP="000C6229">
            <w:pPr>
              <w:pStyle w:val="Standard"/>
              <w:jc w:val="center"/>
              <w:rPr>
                <w:rFonts w:eastAsia="Times New Roman" w:cs="Times New Roman"/>
                <w:b/>
                <w:lang w:val="ru-RU"/>
              </w:rPr>
            </w:pPr>
            <w:r w:rsidRPr="00A24731">
              <w:rPr>
                <w:rFonts w:eastAsia="Times New Roman" w:cs="Times New Roman"/>
                <w:b/>
                <w:lang w:val="ru-RU"/>
              </w:rPr>
              <w:t>БЕЛОГОРСКИЙ РАЙОН</w:t>
            </w:r>
          </w:p>
          <w:p w:rsidR="000C6229" w:rsidRPr="00A24731" w:rsidRDefault="000C6229" w:rsidP="000C6229">
            <w:pPr>
              <w:pStyle w:val="Standard"/>
              <w:jc w:val="center"/>
              <w:rPr>
                <w:rFonts w:eastAsia="Times New Roman" w:cs="Times New Roman"/>
                <w:b/>
                <w:lang w:val="ru-RU"/>
              </w:rPr>
            </w:pPr>
            <w:r w:rsidRPr="00A24731">
              <w:rPr>
                <w:rFonts w:eastAsia="Times New Roman" w:cs="Times New Roman"/>
                <w:b/>
                <w:lang w:val="ru-RU"/>
              </w:rPr>
              <w:t>РЕСПУБЛИКА КРЫМ</w:t>
            </w:r>
          </w:p>
          <w:p w:rsidR="00736594" w:rsidRPr="00043DF0" w:rsidRDefault="00736594" w:rsidP="00507E55">
            <w:pPr>
              <w:widowControl w:val="0"/>
              <w:autoSpaceDE w:val="0"/>
              <w:autoSpaceDN w:val="0"/>
              <w:adjustRightInd w:val="0"/>
              <w:spacing w:after="0" w:line="310" w:lineRule="exact"/>
              <w:ind w:right="1133"/>
              <w:jc w:val="center"/>
              <w:rPr>
                <w:rFonts w:ascii="Times New Roman" w:hAnsi="Times New Roman" w:cs="Times New Roman"/>
                <w:b/>
                <w:color w:val="000000"/>
                <w:sz w:val="24"/>
                <w:szCs w:val="24"/>
              </w:rPr>
            </w:pPr>
          </w:p>
        </w:tc>
      </w:tr>
      <w:tr w:rsidR="00736594" w:rsidRPr="00827135" w:rsidTr="00B01D03">
        <w:tc>
          <w:tcPr>
            <w:tcW w:w="10029" w:type="dxa"/>
            <w:shd w:val="clear" w:color="auto" w:fill="auto"/>
          </w:tcPr>
          <w:p w:rsidR="00736594" w:rsidRPr="00043DF0" w:rsidRDefault="00507E55" w:rsidP="009E3CE5">
            <w:pPr>
              <w:widowControl w:val="0"/>
              <w:autoSpaceDE w:val="0"/>
              <w:autoSpaceDN w:val="0"/>
              <w:adjustRightInd w:val="0"/>
              <w:spacing w:after="0" w:line="310" w:lineRule="exact"/>
              <w:ind w:right="1133"/>
              <w:jc w:val="center"/>
              <w:rPr>
                <w:rFonts w:ascii="Times New Roman" w:hAnsi="Times New Roman" w:cs="Times New Roman"/>
                <w:b/>
                <w:color w:val="000000"/>
                <w:sz w:val="24"/>
                <w:szCs w:val="24"/>
              </w:rPr>
            </w:pPr>
            <w:r w:rsidRPr="00043DF0">
              <w:rPr>
                <w:rFonts w:ascii="Times New Roman" w:hAnsi="Times New Roman" w:cs="Times New Roman"/>
                <w:b/>
                <w:color w:val="000000"/>
                <w:sz w:val="24"/>
                <w:szCs w:val="24"/>
              </w:rPr>
              <w:t xml:space="preserve">                         </w:t>
            </w:r>
            <w:r w:rsidR="00736594" w:rsidRPr="00043DF0">
              <w:rPr>
                <w:rFonts w:ascii="Times New Roman" w:hAnsi="Times New Roman" w:cs="Times New Roman"/>
                <w:b/>
                <w:color w:val="000000"/>
                <w:sz w:val="24"/>
                <w:szCs w:val="24"/>
              </w:rPr>
              <w:t>ПОСТАНОВЛЕНИЕ</w:t>
            </w:r>
          </w:p>
        </w:tc>
      </w:tr>
      <w:tr w:rsidR="00736594" w:rsidRPr="006063B9" w:rsidTr="00B01D03">
        <w:tc>
          <w:tcPr>
            <w:tcW w:w="10029" w:type="dxa"/>
            <w:shd w:val="clear" w:color="auto" w:fill="auto"/>
          </w:tcPr>
          <w:p w:rsidR="00EC3240" w:rsidRDefault="00EC3240" w:rsidP="009E3CE5">
            <w:pPr>
              <w:widowControl w:val="0"/>
              <w:autoSpaceDE w:val="0"/>
              <w:autoSpaceDN w:val="0"/>
              <w:adjustRightInd w:val="0"/>
              <w:spacing w:after="0" w:line="310" w:lineRule="exact"/>
              <w:ind w:right="1133"/>
              <w:jc w:val="both"/>
              <w:rPr>
                <w:rFonts w:ascii="Times New Roman" w:hAnsi="Times New Roman" w:cs="Times New Roman"/>
                <w:color w:val="000000"/>
                <w:sz w:val="24"/>
                <w:szCs w:val="24"/>
              </w:rPr>
            </w:pPr>
          </w:p>
          <w:p w:rsidR="00EC3240" w:rsidRDefault="00EC3240" w:rsidP="009E3CE5">
            <w:pPr>
              <w:widowControl w:val="0"/>
              <w:autoSpaceDE w:val="0"/>
              <w:autoSpaceDN w:val="0"/>
              <w:adjustRightInd w:val="0"/>
              <w:spacing w:after="0" w:line="310" w:lineRule="exact"/>
              <w:ind w:right="1133"/>
              <w:jc w:val="both"/>
              <w:rPr>
                <w:rFonts w:ascii="Times New Roman" w:hAnsi="Times New Roman" w:cs="Times New Roman"/>
                <w:color w:val="000000"/>
                <w:sz w:val="24"/>
                <w:szCs w:val="24"/>
              </w:rPr>
            </w:pPr>
          </w:p>
          <w:p w:rsidR="008E4EE2" w:rsidRPr="004B0AD5" w:rsidRDefault="009218EA" w:rsidP="008E4EE2">
            <w:pPr>
              <w:widowControl w:val="0"/>
              <w:autoSpaceDE w:val="0"/>
              <w:autoSpaceDN w:val="0"/>
              <w:adjustRightInd w:val="0"/>
              <w:spacing w:after="0" w:line="310" w:lineRule="exact"/>
              <w:ind w:right="1133"/>
              <w:jc w:val="both"/>
              <w:rPr>
                <w:rFonts w:ascii="Times New Roman" w:hAnsi="Times New Roman" w:cs="Times New Roman"/>
                <w:color w:val="000000"/>
                <w:sz w:val="28"/>
                <w:szCs w:val="28"/>
              </w:rPr>
            </w:pPr>
            <w:r>
              <w:rPr>
                <w:rFonts w:ascii="Times New Roman" w:hAnsi="Times New Roman" w:cs="Times New Roman"/>
                <w:color w:val="000000"/>
                <w:sz w:val="24"/>
                <w:szCs w:val="24"/>
              </w:rPr>
              <w:t>17 марта</w:t>
            </w:r>
            <w:r w:rsidR="00370269">
              <w:rPr>
                <w:rFonts w:ascii="Times New Roman" w:hAnsi="Times New Roman" w:cs="Times New Roman"/>
                <w:color w:val="000000"/>
                <w:sz w:val="28"/>
                <w:szCs w:val="28"/>
              </w:rPr>
              <w:t xml:space="preserve"> </w:t>
            </w:r>
            <w:r w:rsidR="008E4EE2" w:rsidRPr="004B0AD5">
              <w:rPr>
                <w:rFonts w:ascii="Times New Roman" w:hAnsi="Times New Roman" w:cs="Times New Roman"/>
                <w:color w:val="000000"/>
                <w:sz w:val="28"/>
                <w:szCs w:val="28"/>
              </w:rPr>
              <w:t>202</w:t>
            </w:r>
            <w:r w:rsidR="00370269">
              <w:rPr>
                <w:rFonts w:ascii="Times New Roman" w:hAnsi="Times New Roman" w:cs="Times New Roman"/>
                <w:color w:val="000000"/>
                <w:sz w:val="28"/>
                <w:szCs w:val="28"/>
              </w:rPr>
              <w:t>2</w:t>
            </w:r>
            <w:r w:rsidR="008E4EE2">
              <w:rPr>
                <w:rFonts w:ascii="Times New Roman" w:hAnsi="Times New Roman" w:cs="Times New Roman"/>
                <w:color w:val="000000"/>
                <w:sz w:val="28"/>
                <w:szCs w:val="28"/>
              </w:rPr>
              <w:t xml:space="preserve"> </w:t>
            </w:r>
            <w:r w:rsidR="008E4EE2" w:rsidRPr="004B0AD5">
              <w:rPr>
                <w:rFonts w:ascii="Times New Roman" w:hAnsi="Times New Roman" w:cs="Times New Roman"/>
                <w:color w:val="000000"/>
                <w:sz w:val="28"/>
                <w:szCs w:val="28"/>
              </w:rPr>
              <w:t xml:space="preserve">года   </w:t>
            </w:r>
            <w:r w:rsidR="008E4EE2">
              <w:rPr>
                <w:rFonts w:ascii="Times New Roman" w:hAnsi="Times New Roman" w:cs="Times New Roman"/>
                <w:color w:val="000000"/>
                <w:sz w:val="28"/>
                <w:szCs w:val="28"/>
              </w:rPr>
              <w:t xml:space="preserve">        </w:t>
            </w:r>
            <w:r w:rsidR="008E4EE2" w:rsidRPr="004B0AD5">
              <w:rPr>
                <w:rFonts w:ascii="Times New Roman" w:hAnsi="Times New Roman" w:cs="Times New Roman"/>
                <w:color w:val="000000"/>
                <w:sz w:val="28"/>
                <w:szCs w:val="28"/>
              </w:rPr>
              <w:t xml:space="preserve">         с</w:t>
            </w:r>
            <w:proofErr w:type="gramStart"/>
            <w:r w:rsidR="008E4EE2" w:rsidRPr="004B0AD5">
              <w:rPr>
                <w:rFonts w:ascii="Times New Roman" w:hAnsi="Times New Roman" w:cs="Times New Roman"/>
                <w:color w:val="000000"/>
                <w:sz w:val="28"/>
                <w:szCs w:val="28"/>
              </w:rPr>
              <w:t>.В</w:t>
            </w:r>
            <w:proofErr w:type="gramEnd"/>
            <w:r w:rsidR="008E4EE2" w:rsidRPr="004B0AD5">
              <w:rPr>
                <w:rFonts w:ascii="Times New Roman" w:hAnsi="Times New Roman" w:cs="Times New Roman"/>
                <w:color w:val="000000"/>
                <w:sz w:val="28"/>
                <w:szCs w:val="28"/>
              </w:rPr>
              <w:t xml:space="preserve">асильевка                         </w:t>
            </w:r>
            <w:r w:rsidR="008E4EE2">
              <w:rPr>
                <w:rFonts w:ascii="Times New Roman" w:hAnsi="Times New Roman" w:cs="Times New Roman"/>
                <w:color w:val="000000"/>
                <w:sz w:val="28"/>
                <w:szCs w:val="28"/>
              </w:rPr>
              <w:t xml:space="preserve">     </w:t>
            </w:r>
            <w:r w:rsidR="003702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32</w:t>
            </w:r>
          </w:p>
          <w:p w:rsidR="00C111C4" w:rsidRDefault="00C111C4" w:rsidP="00507E55">
            <w:pPr>
              <w:widowControl w:val="0"/>
              <w:autoSpaceDE w:val="0"/>
              <w:autoSpaceDN w:val="0"/>
              <w:adjustRightInd w:val="0"/>
              <w:spacing w:after="0" w:line="310" w:lineRule="exact"/>
              <w:ind w:right="1133"/>
              <w:jc w:val="both"/>
              <w:rPr>
                <w:rFonts w:ascii="Times New Roman" w:hAnsi="Times New Roman" w:cs="Times New Roman"/>
                <w:color w:val="000000"/>
                <w:sz w:val="28"/>
                <w:szCs w:val="28"/>
              </w:rPr>
            </w:pPr>
          </w:p>
          <w:p w:rsidR="008E4EE2" w:rsidRPr="006063B9" w:rsidRDefault="008E4EE2" w:rsidP="00507E55">
            <w:pPr>
              <w:widowControl w:val="0"/>
              <w:autoSpaceDE w:val="0"/>
              <w:autoSpaceDN w:val="0"/>
              <w:adjustRightInd w:val="0"/>
              <w:spacing w:after="0" w:line="310" w:lineRule="exact"/>
              <w:ind w:right="1133"/>
              <w:jc w:val="both"/>
              <w:rPr>
                <w:rFonts w:ascii="Times New Roman" w:hAnsi="Times New Roman" w:cs="Times New Roman"/>
                <w:color w:val="000000"/>
                <w:sz w:val="24"/>
                <w:szCs w:val="24"/>
              </w:rPr>
            </w:pPr>
          </w:p>
        </w:tc>
      </w:tr>
    </w:tbl>
    <w:p w:rsidR="00370269" w:rsidRDefault="00370269" w:rsidP="00370269">
      <w:pPr>
        <w:pStyle w:val="13"/>
        <w:shd w:val="clear" w:color="auto" w:fill="auto"/>
        <w:tabs>
          <w:tab w:val="left" w:pos="3732"/>
        </w:tabs>
        <w:ind w:firstLine="0"/>
        <w:rPr>
          <w:i/>
        </w:rPr>
      </w:pPr>
      <w:r>
        <w:rPr>
          <w:i/>
        </w:rPr>
        <w:tab/>
      </w:r>
    </w:p>
    <w:p w:rsidR="00370269" w:rsidRDefault="00370269" w:rsidP="00370269">
      <w:pPr>
        <w:pStyle w:val="13"/>
        <w:shd w:val="clear" w:color="auto" w:fill="auto"/>
        <w:spacing w:before="0" w:after="0" w:line="240" w:lineRule="auto"/>
        <w:ind w:firstLine="0"/>
        <w:jc w:val="left"/>
        <w:rPr>
          <w:i/>
        </w:rPr>
      </w:pPr>
      <w:r w:rsidRPr="00A019BF">
        <w:rPr>
          <w:i/>
        </w:rPr>
        <w:t>О</w:t>
      </w:r>
      <w:r>
        <w:rPr>
          <w:i/>
        </w:rPr>
        <w:t xml:space="preserve"> рациональном использовании,</w:t>
      </w:r>
    </w:p>
    <w:p w:rsidR="00370269" w:rsidRDefault="00370269" w:rsidP="00370269">
      <w:pPr>
        <w:pStyle w:val="13"/>
        <w:shd w:val="clear" w:color="auto" w:fill="auto"/>
        <w:spacing w:before="0" w:after="0" w:line="240" w:lineRule="auto"/>
        <w:ind w:firstLine="0"/>
        <w:jc w:val="left"/>
        <w:rPr>
          <w:i/>
        </w:rPr>
      </w:pPr>
      <w:proofErr w:type="spellStart"/>
      <w:r w:rsidRPr="0034689D">
        <w:rPr>
          <w:i/>
        </w:rPr>
        <w:t>приоритизации</w:t>
      </w:r>
      <w:proofErr w:type="spellEnd"/>
      <w:r>
        <w:rPr>
          <w:i/>
        </w:rPr>
        <w:t xml:space="preserve"> расходов </w:t>
      </w:r>
    </w:p>
    <w:p w:rsidR="00370269" w:rsidRDefault="00370269" w:rsidP="00370269">
      <w:pPr>
        <w:pStyle w:val="13"/>
        <w:shd w:val="clear" w:color="auto" w:fill="auto"/>
        <w:spacing w:before="0" w:after="0" w:line="240" w:lineRule="auto"/>
        <w:ind w:firstLine="0"/>
        <w:jc w:val="left"/>
        <w:rPr>
          <w:i/>
        </w:rPr>
      </w:pPr>
      <w:r>
        <w:rPr>
          <w:i/>
        </w:rPr>
        <w:t xml:space="preserve">бюджетных средств  и </w:t>
      </w:r>
      <w:proofErr w:type="gramStart"/>
      <w:r>
        <w:rPr>
          <w:i/>
        </w:rPr>
        <w:t>первоочередном</w:t>
      </w:r>
      <w:proofErr w:type="gramEnd"/>
    </w:p>
    <w:p w:rsidR="00370269" w:rsidRDefault="00370269" w:rsidP="00370269">
      <w:pPr>
        <w:pStyle w:val="13"/>
        <w:shd w:val="clear" w:color="auto" w:fill="auto"/>
        <w:spacing w:before="0" w:after="0" w:line="240" w:lineRule="auto"/>
        <w:ind w:firstLine="0"/>
        <w:jc w:val="left"/>
        <w:rPr>
          <w:i/>
        </w:rPr>
      </w:pPr>
      <w:r>
        <w:rPr>
          <w:i/>
        </w:rPr>
        <w:t xml:space="preserve"> </w:t>
      </w:r>
      <w:proofErr w:type="gramStart"/>
      <w:r>
        <w:rPr>
          <w:i/>
        </w:rPr>
        <w:t>финансировании</w:t>
      </w:r>
      <w:proofErr w:type="gramEnd"/>
      <w:r>
        <w:rPr>
          <w:i/>
        </w:rPr>
        <w:t xml:space="preserve"> расходных обязательств</w:t>
      </w:r>
    </w:p>
    <w:p w:rsidR="00370269" w:rsidRDefault="00370269" w:rsidP="00370269">
      <w:pPr>
        <w:pStyle w:val="13"/>
        <w:shd w:val="clear" w:color="auto" w:fill="auto"/>
        <w:spacing w:before="0" w:after="0" w:line="240" w:lineRule="auto"/>
        <w:ind w:left="-142" w:firstLine="142"/>
        <w:jc w:val="left"/>
        <w:rPr>
          <w:i/>
        </w:rPr>
      </w:pPr>
      <w:r w:rsidRPr="00A019BF">
        <w:rPr>
          <w:i/>
        </w:rPr>
        <w:t xml:space="preserve">бюджета муниципального образования </w:t>
      </w:r>
    </w:p>
    <w:p w:rsidR="002C5EA8" w:rsidRDefault="002C5EA8" w:rsidP="00370269">
      <w:pPr>
        <w:pStyle w:val="13"/>
        <w:shd w:val="clear" w:color="auto" w:fill="auto"/>
        <w:spacing w:before="0" w:after="0" w:line="240" w:lineRule="auto"/>
        <w:ind w:firstLine="0"/>
        <w:jc w:val="left"/>
        <w:rPr>
          <w:i/>
        </w:rPr>
      </w:pPr>
      <w:r>
        <w:rPr>
          <w:i/>
        </w:rPr>
        <w:t xml:space="preserve">Васильевское сельское поселение </w:t>
      </w:r>
      <w:r w:rsidR="00370269" w:rsidRPr="00A019BF">
        <w:rPr>
          <w:i/>
        </w:rPr>
        <w:t>Белогорск</w:t>
      </w:r>
      <w:r>
        <w:rPr>
          <w:i/>
        </w:rPr>
        <w:t xml:space="preserve">ого района </w:t>
      </w:r>
    </w:p>
    <w:p w:rsidR="00370269" w:rsidRDefault="00370269" w:rsidP="002C5EA8">
      <w:pPr>
        <w:pStyle w:val="13"/>
        <w:shd w:val="clear" w:color="auto" w:fill="auto"/>
        <w:spacing w:before="0" w:after="0" w:line="240" w:lineRule="auto"/>
        <w:ind w:firstLine="0"/>
        <w:jc w:val="left"/>
      </w:pPr>
      <w:r w:rsidRPr="00A019BF">
        <w:rPr>
          <w:i/>
        </w:rPr>
        <w:t xml:space="preserve"> Республики </w:t>
      </w:r>
      <w:r>
        <w:rPr>
          <w:i/>
        </w:rPr>
        <w:t>Крым</w:t>
      </w:r>
      <w:r w:rsidR="002C5EA8">
        <w:rPr>
          <w:i/>
        </w:rPr>
        <w:t xml:space="preserve"> </w:t>
      </w:r>
      <w:r>
        <w:rPr>
          <w:i/>
        </w:rPr>
        <w:t>в текущем финансовом году</w:t>
      </w:r>
    </w:p>
    <w:p w:rsidR="00370269" w:rsidRDefault="00370269" w:rsidP="00370269">
      <w:pPr>
        <w:pStyle w:val="13"/>
        <w:shd w:val="clear" w:color="auto" w:fill="auto"/>
        <w:ind w:firstLine="600"/>
      </w:pPr>
      <w:proofErr w:type="gramStart"/>
      <w:r>
        <w:t xml:space="preserve">В соответствии с Федеральным </w:t>
      </w:r>
      <w:r w:rsidR="002C5EA8">
        <w:t xml:space="preserve">законом от  6 октября 2003 года </w:t>
      </w:r>
      <w:r>
        <w:t xml:space="preserve">№131-ФЗ «Об общих принципах организации местного </w:t>
      </w:r>
      <w:r>
        <w:rPr>
          <w:rFonts w:eastAsia="Tahoma"/>
        </w:rPr>
        <w:t xml:space="preserve">самоуправления в Российской Федерации», </w:t>
      </w:r>
      <w:r>
        <w:rPr>
          <w:rFonts w:eastAsia="Calibri"/>
        </w:rPr>
        <w:t>статьей 33 Бюджетного кодекса Российской Федерации, в</w:t>
      </w:r>
      <w:r>
        <w:t xml:space="preserve">о исполнение Поручения Главы Республики Крым  С.В. Аксёнова от 01.03.2022 № 1/01-32/860, в целях обеспечения сбалансированности  и рационального использования бюджетных средств  бюджета  муниципального образования </w:t>
      </w:r>
      <w:r w:rsidR="002C5EA8">
        <w:t xml:space="preserve">Васильевское сельское поселение </w:t>
      </w:r>
      <w:r>
        <w:t>Белогорск</w:t>
      </w:r>
      <w:r w:rsidR="002C5EA8">
        <w:t>ого</w:t>
      </w:r>
      <w:r>
        <w:t xml:space="preserve"> район</w:t>
      </w:r>
      <w:r w:rsidR="002C5EA8">
        <w:t>а</w:t>
      </w:r>
      <w:r>
        <w:t xml:space="preserve"> Республики Крым при</w:t>
      </w:r>
      <w:proofErr w:type="gramEnd"/>
      <w:r>
        <w:t xml:space="preserve"> его </w:t>
      </w:r>
      <w:proofErr w:type="gramStart"/>
      <w:r>
        <w:t>исполнении</w:t>
      </w:r>
      <w:proofErr w:type="gramEnd"/>
      <w:r>
        <w:t>, проведения ответственной финансовой политики</w:t>
      </w:r>
    </w:p>
    <w:p w:rsidR="00370269" w:rsidRPr="00D33DDD" w:rsidRDefault="00370269" w:rsidP="00370269">
      <w:pPr>
        <w:pStyle w:val="13"/>
        <w:numPr>
          <w:ilvl w:val="0"/>
          <w:numId w:val="21"/>
        </w:numPr>
        <w:shd w:val="clear" w:color="auto" w:fill="auto"/>
        <w:tabs>
          <w:tab w:val="left" w:pos="1134"/>
        </w:tabs>
        <w:spacing w:before="0" w:after="0" w:line="240" w:lineRule="auto"/>
        <w:ind w:firstLine="600"/>
        <w:rPr>
          <w:color w:val="FF0000"/>
        </w:rPr>
      </w:pPr>
      <w:r w:rsidRPr="00202EB7">
        <w:t xml:space="preserve">Утвердить Перечень расходов социально значимого характера </w:t>
      </w:r>
      <w:r w:rsidRPr="00D33DDD">
        <w:t xml:space="preserve">бюджета муниципального образования </w:t>
      </w:r>
      <w:r w:rsidR="00F60522">
        <w:t xml:space="preserve">Васильевское сельское поселение Белогорского рай </w:t>
      </w:r>
      <w:r w:rsidRPr="00D33DDD">
        <w:t>Республики</w:t>
      </w:r>
      <w:r>
        <w:t xml:space="preserve"> Крым (далее – Перечень) согласно приложению.</w:t>
      </w:r>
    </w:p>
    <w:p w:rsidR="00370269" w:rsidRDefault="00370269" w:rsidP="00370269">
      <w:pPr>
        <w:pStyle w:val="13"/>
        <w:shd w:val="clear" w:color="auto" w:fill="auto"/>
        <w:tabs>
          <w:tab w:val="left" w:pos="1134"/>
        </w:tabs>
        <w:ind w:firstLine="567"/>
      </w:pPr>
      <w:r>
        <w:t>2.</w:t>
      </w:r>
      <w:r w:rsidR="00F60522">
        <w:t xml:space="preserve"> А</w:t>
      </w:r>
      <w:r>
        <w:t>дминистрации</w:t>
      </w:r>
      <w:r w:rsidR="00A32980">
        <w:t xml:space="preserve"> </w:t>
      </w:r>
      <w:r w:rsidR="00F60522">
        <w:t>Васильевско</w:t>
      </w:r>
      <w:r w:rsidR="00A32980">
        <w:t>го</w:t>
      </w:r>
      <w:r w:rsidR="00F60522">
        <w:t xml:space="preserve"> сельско</w:t>
      </w:r>
      <w:r w:rsidR="00A32980">
        <w:t>го</w:t>
      </w:r>
      <w:r w:rsidR="00F60522">
        <w:t xml:space="preserve"> поселени</w:t>
      </w:r>
      <w:r w:rsidR="00A32980">
        <w:t>я</w:t>
      </w:r>
      <w:r w:rsidR="00F60522">
        <w:t xml:space="preserve"> </w:t>
      </w:r>
      <w:r>
        <w:t>Белогорского района Республики Кры</w:t>
      </w:r>
      <w:proofErr w:type="gramStart"/>
      <w:r>
        <w:t>м</w:t>
      </w:r>
      <w:r w:rsidR="00F60522">
        <w:t>-</w:t>
      </w:r>
      <w:proofErr w:type="gramEnd"/>
      <w:r>
        <w:t xml:space="preserve"> главн</w:t>
      </w:r>
      <w:r w:rsidR="00F60522">
        <w:t>ому</w:t>
      </w:r>
      <w:r>
        <w:t xml:space="preserve"> распорядител</w:t>
      </w:r>
      <w:r w:rsidR="00F60522">
        <w:t>ю</w:t>
      </w:r>
      <w:r>
        <w:t xml:space="preserve"> средств бюджета муниципального образования </w:t>
      </w:r>
      <w:r w:rsidR="00F60522">
        <w:t>Васильевское сельское поселение Белогорского района</w:t>
      </w:r>
      <w:r>
        <w:t xml:space="preserve"> Республики Крым:</w:t>
      </w:r>
    </w:p>
    <w:p w:rsidR="00370269" w:rsidRPr="00D33DDD" w:rsidRDefault="00370269" w:rsidP="00370269">
      <w:pPr>
        <w:pStyle w:val="13"/>
        <w:shd w:val="clear" w:color="auto" w:fill="auto"/>
        <w:tabs>
          <w:tab w:val="left" w:pos="1134"/>
        </w:tabs>
        <w:ind w:firstLine="567"/>
        <w:rPr>
          <w:color w:val="FF0000"/>
        </w:rPr>
      </w:pPr>
      <w:r>
        <w:t xml:space="preserve">2.1. Обеспечить непрерывный мониторинг исполнения бюджета муниципального </w:t>
      </w:r>
      <w:r>
        <w:lastRenderedPageBreak/>
        <w:t xml:space="preserve">образования </w:t>
      </w:r>
      <w:r w:rsidR="00F60522">
        <w:t xml:space="preserve">Васильевское сельское поселение Белогорского района </w:t>
      </w:r>
      <w:r>
        <w:t xml:space="preserve">Республики Крым с целью выявления расходов, по которым отсутствует острая необходимость, наличия неиспользованных остатков бюджетных средств на лицевых счетах </w:t>
      </w:r>
      <w:r w:rsidR="00A32980">
        <w:t xml:space="preserve">администрации </w:t>
      </w:r>
      <w:r w:rsidR="00F60522">
        <w:t>Васильевско</w:t>
      </w:r>
      <w:r w:rsidR="00A32980">
        <w:t>го</w:t>
      </w:r>
      <w:r w:rsidR="00F60522">
        <w:t xml:space="preserve"> сельско</w:t>
      </w:r>
      <w:r w:rsidR="00A32980">
        <w:t>го</w:t>
      </w:r>
      <w:r w:rsidR="00F60522">
        <w:t xml:space="preserve"> поселени</w:t>
      </w:r>
      <w:r w:rsidR="00A32980">
        <w:t>я</w:t>
      </w:r>
      <w:r w:rsidR="00F60522">
        <w:t xml:space="preserve"> Белогорского района </w:t>
      </w:r>
      <w:r>
        <w:t>Республики Крым с целью их эффективного использования.</w:t>
      </w:r>
    </w:p>
    <w:p w:rsidR="00370269" w:rsidRDefault="00370269" w:rsidP="00370269">
      <w:pPr>
        <w:pStyle w:val="13"/>
        <w:shd w:val="clear" w:color="auto" w:fill="auto"/>
        <w:tabs>
          <w:tab w:val="left" w:pos="1134"/>
        </w:tabs>
        <w:ind w:firstLine="567"/>
      </w:pPr>
      <w:r>
        <w:t>2.2. П</w:t>
      </w:r>
      <w:r w:rsidRPr="00D33DDD">
        <w:t xml:space="preserve">ринять меры по </w:t>
      </w:r>
      <w:proofErr w:type="spellStart"/>
      <w:r w:rsidRPr="00D33DDD">
        <w:t>прио</w:t>
      </w:r>
      <w:r>
        <w:t>ри</w:t>
      </w:r>
      <w:r w:rsidRPr="00D33DDD">
        <w:t>тизации</w:t>
      </w:r>
      <w:proofErr w:type="spellEnd"/>
      <w:r>
        <w:t xml:space="preserve"> </w:t>
      </w:r>
      <w:r w:rsidRPr="00D33DDD">
        <w:t>расходов</w:t>
      </w:r>
      <w:r>
        <w:t xml:space="preserve"> и первоочередному финансированию расходных обязательств</w:t>
      </w:r>
      <w:r w:rsidRPr="00D33DDD">
        <w:t xml:space="preserve"> бюджета муниципального образования </w:t>
      </w:r>
      <w:r w:rsidR="00F60522">
        <w:t xml:space="preserve">Васильевское сельское поселение Белогорского района </w:t>
      </w:r>
      <w:r w:rsidRPr="00D33DDD">
        <w:t>Республики</w:t>
      </w:r>
      <w:r>
        <w:t xml:space="preserve"> Крым.</w:t>
      </w:r>
    </w:p>
    <w:p w:rsidR="00370269" w:rsidRDefault="00370269" w:rsidP="00370269">
      <w:pPr>
        <w:pStyle w:val="13"/>
        <w:shd w:val="clear" w:color="auto" w:fill="auto"/>
        <w:tabs>
          <w:tab w:val="left" w:pos="1134"/>
        </w:tabs>
        <w:ind w:firstLine="567"/>
      </w:pPr>
      <w:r>
        <w:t xml:space="preserve">2.3. Взять под личный контроль кассовое исполнение </w:t>
      </w:r>
      <w:r w:rsidRPr="00D33DDD">
        <w:t xml:space="preserve">бюджета муниципального образования </w:t>
      </w:r>
      <w:r w:rsidR="00F60522">
        <w:t xml:space="preserve">Васильевское сельское поселение Белогорского района </w:t>
      </w:r>
      <w:r w:rsidRPr="00D33DDD">
        <w:t>Республики</w:t>
      </w:r>
      <w:r>
        <w:t xml:space="preserve"> Крым.</w:t>
      </w:r>
    </w:p>
    <w:p w:rsidR="00370269" w:rsidRDefault="00370269" w:rsidP="00370269">
      <w:pPr>
        <w:pStyle w:val="13"/>
        <w:shd w:val="clear" w:color="auto" w:fill="auto"/>
        <w:tabs>
          <w:tab w:val="left" w:pos="1134"/>
        </w:tabs>
        <w:ind w:firstLine="567"/>
      </w:pPr>
      <w:r>
        <w:t>2.4. Не допускать образования кредиторской задолженности по ранее принятым бюджетным (договорным) обязательствам.</w:t>
      </w:r>
    </w:p>
    <w:p w:rsidR="00370269" w:rsidRDefault="00370269" w:rsidP="00370269">
      <w:pPr>
        <w:pStyle w:val="13"/>
        <w:shd w:val="clear" w:color="auto" w:fill="auto"/>
        <w:tabs>
          <w:tab w:val="left" w:pos="1134"/>
        </w:tabs>
        <w:ind w:firstLine="567"/>
      </w:pPr>
      <w:r>
        <w:t>2.5. Принять меры по экономии бюджетных средств.</w:t>
      </w:r>
    </w:p>
    <w:p w:rsidR="00A32980" w:rsidRDefault="00370269" w:rsidP="00A32980">
      <w:pPr>
        <w:pStyle w:val="13"/>
        <w:shd w:val="clear" w:color="auto" w:fill="auto"/>
        <w:tabs>
          <w:tab w:val="left" w:pos="1134"/>
        </w:tabs>
        <w:ind w:firstLine="567"/>
      </w:pPr>
      <w:r>
        <w:t>2.6</w:t>
      </w:r>
      <w:r w:rsidRPr="00D6564E">
        <w:t xml:space="preserve">. </w:t>
      </w:r>
      <w:proofErr w:type="gramStart"/>
      <w:r w:rsidRPr="00D6564E">
        <w:t>Не принимать решение о принятии  новых  расходных  обязательств и увеличени</w:t>
      </w:r>
      <w:r>
        <w:t>и</w:t>
      </w:r>
      <w:r w:rsidRPr="00D6564E">
        <w:t xml:space="preserve"> объемов действующих, если они не связаны с угрозой жизни и здоровью граждан и мероприятиями по профилактике и устранению последствий распространения новой </w:t>
      </w:r>
      <w:proofErr w:type="spellStart"/>
      <w:r w:rsidRPr="00D6564E">
        <w:t>коронавирусной</w:t>
      </w:r>
      <w:proofErr w:type="spellEnd"/>
      <w:r w:rsidRPr="00D6564E">
        <w:t xml:space="preserve"> инфекции </w:t>
      </w:r>
      <w:r w:rsidRPr="00D6564E">
        <w:rPr>
          <w:lang w:val="en-US"/>
        </w:rPr>
        <w:t>COVID</w:t>
      </w:r>
      <w:r w:rsidRPr="00D6564E">
        <w:t>-19, направленными на обеспечение</w:t>
      </w:r>
      <w:r>
        <w:t xml:space="preserve"> </w:t>
      </w:r>
      <w:r w:rsidRPr="00D6564E">
        <w:t xml:space="preserve">бесперебойного функционирования системы жилищно-коммунального хозяйства, в том числе </w:t>
      </w:r>
      <w:proofErr w:type="spellStart"/>
      <w:r w:rsidRPr="00D6564E">
        <w:t>неснижения</w:t>
      </w:r>
      <w:proofErr w:type="spellEnd"/>
      <w:r w:rsidRPr="00D6564E">
        <w:t xml:space="preserve"> темпов подготовки объектов жилищно-коммунального хозяйства к отопительному сезону, за исключением отдельных случаев, согласованных с</w:t>
      </w:r>
      <w:proofErr w:type="gramEnd"/>
      <w:r>
        <w:t xml:space="preserve"> </w:t>
      </w:r>
      <w:r w:rsidRPr="00D6564E">
        <w:t xml:space="preserve">главой администрации </w:t>
      </w:r>
      <w:r w:rsidR="00F60522">
        <w:t xml:space="preserve">муниципального образования Васильевское сельское поселение Белогорского района </w:t>
      </w:r>
      <w:r w:rsidRPr="00D6564E">
        <w:t>Республики Крым.</w:t>
      </w:r>
    </w:p>
    <w:p w:rsidR="00370269" w:rsidRPr="002F2CD6" w:rsidRDefault="00370269" w:rsidP="00A32980">
      <w:pPr>
        <w:pStyle w:val="13"/>
        <w:shd w:val="clear" w:color="auto" w:fill="auto"/>
        <w:tabs>
          <w:tab w:val="left" w:pos="1134"/>
        </w:tabs>
        <w:ind w:firstLine="567"/>
        <w:rPr>
          <w:color w:val="FF0000"/>
        </w:rPr>
      </w:pPr>
      <w:r>
        <w:t>3.</w:t>
      </w:r>
      <w:proofErr w:type="gramStart"/>
      <w:r w:rsidR="00F60522">
        <w:t>Заведующему сектора</w:t>
      </w:r>
      <w:proofErr w:type="gramEnd"/>
      <w:r w:rsidR="00F60522">
        <w:t xml:space="preserve"> по вопросам финансов и бухгалтерского учета администрации Васильевско</w:t>
      </w:r>
      <w:r w:rsidR="00A32980">
        <w:t>го</w:t>
      </w:r>
      <w:r w:rsidR="00F60522">
        <w:t xml:space="preserve"> сельско</w:t>
      </w:r>
      <w:r w:rsidR="00A32980">
        <w:t>го</w:t>
      </w:r>
      <w:r w:rsidR="00F60522">
        <w:t xml:space="preserve"> поселени</w:t>
      </w:r>
      <w:r w:rsidR="00A32980">
        <w:t>я</w:t>
      </w:r>
      <w:r w:rsidR="00F60522">
        <w:t xml:space="preserve"> Белогорского района </w:t>
      </w:r>
      <w:r w:rsidRPr="00202EB7">
        <w:t>Республики Крым</w:t>
      </w:r>
      <w:r w:rsidR="00F60522">
        <w:t xml:space="preserve"> </w:t>
      </w:r>
      <w:r>
        <w:t>И.</w:t>
      </w:r>
      <w:r w:rsidR="00F60522">
        <w:t>В</w:t>
      </w:r>
      <w:r>
        <w:t xml:space="preserve">. </w:t>
      </w:r>
      <w:r w:rsidR="00F60522">
        <w:t>Маслов</w:t>
      </w:r>
      <w:r>
        <w:t xml:space="preserve">ой </w:t>
      </w:r>
      <w:r w:rsidRPr="00202EB7">
        <w:t xml:space="preserve">осуществлять </w:t>
      </w:r>
      <w:r>
        <w:t xml:space="preserve">первоочередное </w:t>
      </w:r>
      <w:r w:rsidRPr="00202EB7">
        <w:t xml:space="preserve">финансирование расходных обязательств  </w:t>
      </w:r>
      <w:r>
        <w:t xml:space="preserve">с учетом фактического поступления запланированных и дополнительных налоговых и неналоговых доходов по согласованию с </w:t>
      </w:r>
      <w:r w:rsidR="00F60522" w:rsidRPr="00D6564E">
        <w:t xml:space="preserve">главой администрации </w:t>
      </w:r>
      <w:r w:rsidR="00F60522">
        <w:t>Васильевско</w:t>
      </w:r>
      <w:r w:rsidR="00A32980">
        <w:t>го</w:t>
      </w:r>
      <w:r w:rsidR="00F60522">
        <w:t xml:space="preserve"> сельско</w:t>
      </w:r>
      <w:r w:rsidR="00A32980">
        <w:t>го</w:t>
      </w:r>
      <w:r w:rsidR="00F60522">
        <w:t xml:space="preserve"> поселени</w:t>
      </w:r>
      <w:r w:rsidR="00A32980">
        <w:t>я</w:t>
      </w:r>
      <w:r w:rsidR="00F60522">
        <w:t xml:space="preserve"> Белогорского района </w:t>
      </w:r>
      <w:r w:rsidR="00F60522" w:rsidRPr="00D6564E">
        <w:t>Республики Крым.</w:t>
      </w:r>
    </w:p>
    <w:p w:rsidR="00370269" w:rsidRPr="004703F8" w:rsidRDefault="00370269" w:rsidP="00370269">
      <w:pPr>
        <w:pStyle w:val="13"/>
        <w:shd w:val="clear" w:color="auto" w:fill="auto"/>
        <w:tabs>
          <w:tab w:val="left" w:pos="851"/>
        </w:tabs>
        <w:ind w:firstLine="567"/>
      </w:pPr>
      <w:r>
        <w:t>4</w:t>
      </w:r>
      <w:r w:rsidRPr="004703F8">
        <w:t>.</w:t>
      </w:r>
      <w:r w:rsidR="00F60522">
        <w:t>П</w:t>
      </w:r>
      <w:r w:rsidRPr="004703F8">
        <w:t xml:space="preserve">ри исполнении расходной части </w:t>
      </w:r>
      <w:r>
        <w:t xml:space="preserve">местных бюджетов </w:t>
      </w:r>
      <w:r w:rsidRPr="004703F8">
        <w:t xml:space="preserve">рационально использовать бюджетные средства и осуществлять </w:t>
      </w:r>
      <w:r>
        <w:t>непрерывный</w:t>
      </w:r>
      <w:r w:rsidRPr="004703F8">
        <w:t xml:space="preserve"> мониторинг расходных обязательств на предмет первоочередности и эффективности их использования.</w:t>
      </w:r>
    </w:p>
    <w:p w:rsidR="00011053" w:rsidRPr="00B9495F" w:rsidRDefault="00370269" w:rsidP="00011053">
      <w:pPr>
        <w:pStyle w:val="13"/>
        <w:shd w:val="clear" w:color="auto" w:fill="auto"/>
        <w:tabs>
          <w:tab w:val="left" w:pos="1134"/>
        </w:tabs>
        <w:ind w:firstLine="567"/>
        <w:rPr>
          <w:color w:val="FF0000"/>
        </w:rPr>
      </w:pPr>
      <w:r>
        <w:rPr>
          <w:sz w:val="28"/>
          <w:szCs w:val="28"/>
        </w:rPr>
        <w:lastRenderedPageBreak/>
        <w:t>5. На</w:t>
      </w:r>
      <w:r w:rsidRPr="002C23E7">
        <w:rPr>
          <w:sz w:val="28"/>
          <w:szCs w:val="28"/>
        </w:rPr>
        <w:t xml:space="preserve">стоящее </w:t>
      </w:r>
      <w:r>
        <w:rPr>
          <w:sz w:val="28"/>
          <w:szCs w:val="28"/>
        </w:rPr>
        <w:t>постановле</w:t>
      </w:r>
      <w:r w:rsidRPr="002C23E7">
        <w:rPr>
          <w:sz w:val="28"/>
          <w:szCs w:val="28"/>
        </w:rPr>
        <w:t xml:space="preserve">ние вступает в силу с момента </w:t>
      </w:r>
      <w:r>
        <w:rPr>
          <w:sz w:val="28"/>
          <w:szCs w:val="28"/>
        </w:rPr>
        <w:t xml:space="preserve">его </w:t>
      </w:r>
      <w:r w:rsidRPr="002C23E7">
        <w:rPr>
          <w:sz w:val="28"/>
          <w:szCs w:val="28"/>
        </w:rPr>
        <w:t xml:space="preserve">подписания и подлежит размещению на </w:t>
      </w:r>
      <w:r>
        <w:rPr>
          <w:sz w:val="28"/>
          <w:szCs w:val="28"/>
        </w:rPr>
        <w:t>сайте</w:t>
      </w:r>
      <w:r w:rsidRPr="002C23E7">
        <w:rPr>
          <w:sz w:val="28"/>
          <w:szCs w:val="28"/>
        </w:rPr>
        <w:t xml:space="preserve"> </w:t>
      </w:r>
      <w:r w:rsidR="00011053">
        <w:t xml:space="preserve">муниципального образования Васильевское сельское поселение Белогорского района </w:t>
      </w:r>
      <w:r w:rsidR="00011053" w:rsidRPr="00D6564E">
        <w:t>Республики Крым</w:t>
      </w:r>
      <w:r w:rsidR="00011053">
        <w:t xml:space="preserve"> </w:t>
      </w:r>
      <w:r w:rsidR="00011053">
        <w:rPr>
          <w:lang w:val="en-US"/>
        </w:rPr>
        <w:t>http</w:t>
      </w:r>
      <w:r w:rsidR="00011053" w:rsidRPr="00011053">
        <w:t>://</w:t>
      </w:r>
      <w:proofErr w:type="spellStart"/>
      <w:r w:rsidR="00011053">
        <w:t>васильевка-адм.рф</w:t>
      </w:r>
      <w:proofErr w:type="spellEnd"/>
      <w:r w:rsidR="00011053">
        <w:t>.</w:t>
      </w:r>
    </w:p>
    <w:p w:rsidR="00370269" w:rsidRDefault="00370269" w:rsidP="00011053">
      <w:pPr>
        <w:pStyle w:val="a3"/>
        <w:tabs>
          <w:tab w:val="left" w:pos="9639"/>
        </w:tabs>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6</w:t>
      </w:r>
      <w:r w:rsidRPr="00E66419">
        <w:rPr>
          <w:rFonts w:ascii="Times New Roman" w:hAnsi="Times New Roman"/>
          <w:sz w:val="28"/>
          <w:szCs w:val="28"/>
        </w:rPr>
        <w:t xml:space="preserve">.  </w:t>
      </w:r>
      <w:proofErr w:type="gramStart"/>
      <w:r w:rsidRPr="00E66419">
        <w:rPr>
          <w:rFonts w:ascii="Times New Roman" w:hAnsi="Times New Roman"/>
          <w:sz w:val="28"/>
          <w:szCs w:val="28"/>
        </w:rPr>
        <w:t>Контроль за</w:t>
      </w:r>
      <w:proofErr w:type="gramEnd"/>
      <w:r w:rsidRPr="00E66419">
        <w:rPr>
          <w:rFonts w:ascii="Times New Roman" w:hAnsi="Times New Roman"/>
          <w:sz w:val="28"/>
          <w:szCs w:val="28"/>
        </w:rPr>
        <w:t xml:space="preserve"> выполнением настоящего постановления </w:t>
      </w:r>
      <w:r w:rsidR="00011053">
        <w:rPr>
          <w:rFonts w:ascii="Times New Roman" w:hAnsi="Times New Roman"/>
          <w:sz w:val="28"/>
          <w:szCs w:val="28"/>
        </w:rPr>
        <w:t>оставляю за собой.</w:t>
      </w:r>
    </w:p>
    <w:p w:rsidR="00370269" w:rsidRDefault="00370269" w:rsidP="00370269">
      <w:pPr>
        <w:pStyle w:val="a3"/>
        <w:tabs>
          <w:tab w:val="left" w:pos="9639"/>
        </w:tabs>
        <w:autoSpaceDE w:val="0"/>
        <w:autoSpaceDN w:val="0"/>
        <w:adjustRightInd w:val="0"/>
        <w:spacing w:after="120" w:line="310" w:lineRule="exact"/>
        <w:ind w:left="0" w:firstLine="567"/>
        <w:jc w:val="both"/>
        <w:rPr>
          <w:rFonts w:ascii="Times New Roman" w:hAnsi="Times New Roman"/>
          <w:sz w:val="28"/>
          <w:szCs w:val="28"/>
        </w:rPr>
      </w:pPr>
    </w:p>
    <w:p w:rsidR="00370269" w:rsidRPr="00A24731" w:rsidRDefault="00370269" w:rsidP="00370269">
      <w:pPr>
        <w:spacing w:after="0" w:line="240" w:lineRule="auto"/>
        <w:rPr>
          <w:rFonts w:ascii="Times New Roman" w:eastAsia="Times New Roman" w:hAnsi="Times New Roman" w:cs="Times New Roman"/>
          <w:sz w:val="28"/>
          <w:szCs w:val="28"/>
        </w:rPr>
      </w:pPr>
      <w:r w:rsidRPr="00A24731">
        <w:rPr>
          <w:rFonts w:ascii="Times New Roman" w:eastAsia="Times New Roman" w:hAnsi="Times New Roman" w:cs="Times New Roman"/>
          <w:sz w:val="28"/>
          <w:szCs w:val="28"/>
        </w:rPr>
        <w:t>Председатель Васильевского сельского совета -</w:t>
      </w:r>
    </w:p>
    <w:p w:rsidR="00370269" w:rsidRDefault="00370269" w:rsidP="003702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A24731">
        <w:rPr>
          <w:rFonts w:ascii="Times New Roman" w:eastAsia="Times New Roman" w:hAnsi="Times New Roman" w:cs="Times New Roman"/>
          <w:sz w:val="28"/>
          <w:szCs w:val="28"/>
        </w:rPr>
        <w:t>лава администрации Васильевского сельского поселения</w:t>
      </w:r>
    </w:p>
    <w:p w:rsidR="00370269" w:rsidRPr="00370269" w:rsidRDefault="00370269" w:rsidP="00370269">
      <w:pPr>
        <w:spacing w:after="0" w:line="240" w:lineRule="auto"/>
        <w:jc w:val="both"/>
        <w:rPr>
          <w:rFonts w:ascii="Times New Roman" w:eastAsia="Times New Roman" w:hAnsi="Times New Roman" w:cs="Times New Roman"/>
          <w:sz w:val="28"/>
          <w:szCs w:val="28"/>
        </w:rPr>
      </w:pPr>
      <w:r w:rsidRPr="00A24731">
        <w:rPr>
          <w:rFonts w:ascii="Times New Roman" w:eastAsia="Times New Roman" w:hAnsi="Times New Roman" w:cs="Times New Roman"/>
          <w:sz w:val="28"/>
          <w:szCs w:val="28"/>
        </w:rPr>
        <w:t>Белогорского района Республики Крым</w:t>
      </w:r>
      <w:r w:rsidRPr="00A24731">
        <w:rPr>
          <w:rFonts w:ascii="Times New Roman" w:eastAsia="Times New Roman" w:hAnsi="Times New Roman" w:cs="Times New Roman"/>
          <w:sz w:val="28"/>
          <w:szCs w:val="28"/>
        </w:rPr>
        <w:tab/>
      </w:r>
      <w:r w:rsidRPr="003702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0269">
        <w:rPr>
          <w:rFonts w:ascii="Times New Roman" w:eastAsia="Times New Roman" w:hAnsi="Times New Roman" w:cs="Times New Roman"/>
          <w:sz w:val="28"/>
          <w:szCs w:val="28"/>
        </w:rPr>
        <w:t xml:space="preserve">        В.Д. </w:t>
      </w:r>
      <w:proofErr w:type="spellStart"/>
      <w:r w:rsidRPr="00370269">
        <w:rPr>
          <w:rFonts w:ascii="Times New Roman" w:eastAsia="Times New Roman" w:hAnsi="Times New Roman" w:cs="Times New Roman"/>
          <w:sz w:val="28"/>
          <w:szCs w:val="28"/>
        </w:rPr>
        <w:t>Франгопулов</w:t>
      </w:r>
      <w:proofErr w:type="spellEnd"/>
    </w:p>
    <w:p w:rsidR="00370269" w:rsidRDefault="00370269" w:rsidP="00370269">
      <w:pPr>
        <w:pStyle w:val="13"/>
        <w:shd w:val="clear" w:color="auto" w:fill="auto"/>
        <w:spacing w:before="0" w:after="0"/>
        <w:ind w:firstLine="0"/>
        <w:rPr>
          <w:rFonts w:eastAsia="Times New Roman" w:cs="Times New Roman"/>
          <w:sz w:val="28"/>
          <w:szCs w:val="28"/>
        </w:rPr>
      </w:pPr>
      <w:r>
        <w:rPr>
          <w:rFonts w:eastAsia="Times New Roman" w:cs="Times New Roman"/>
          <w:sz w:val="28"/>
          <w:szCs w:val="28"/>
        </w:rPr>
        <w:t xml:space="preserve">                                                                        </w:t>
      </w: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370269" w:rsidRDefault="00370269" w:rsidP="00370269">
      <w:pPr>
        <w:pStyle w:val="13"/>
        <w:shd w:val="clear" w:color="auto" w:fill="auto"/>
        <w:spacing w:before="0" w:after="0"/>
        <w:ind w:firstLine="0"/>
        <w:rPr>
          <w:rFonts w:eastAsia="Times New Roman" w:cs="Times New Roman"/>
          <w:sz w:val="28"/>
          <w:szCs w:val="28"/>
        </w:rPr>
      </w:pPr>
    </w:p>
    <w:p w:rsidR="00011053" w:rsidRDefault="00370269" w:rsidP="00370269">
      <w:pPr>
        <w:pStyle w:val="13"/>
        <w:shd w:val="clear" w:color="auto" w:fill="auto"/>
        <w:spacing w:before="0" w:after="0"/>
        <w:ind w:firstLine="0"/>
        <w:rPr>
          <w:rFonts w:eastAsia="Times New Roman" w:cs="Times New Roman"/>
          <w:sz w:val="28"/>
          <w:szCs w:val="28"/>
        </w:rPr>
      </w:pPr>
      <w:r>
        <w:rPr>
          <w:rFonts w:eastAsia="Times New Roman" w:cs="Times New Roman"/>
          <w:sz w:val="28"/>
          <w:szCs w:val="28"/>
        </w:rPr>
        <w:t xml:space="preserve">                                                                     </w:t>
      </w: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011053" w:rsidRDefault="00011053" w:rsidP="00370269">
      <w:pPr>
        <w:pStyle w:val="13"/>
        <w:shd w:val="clear" w:color="auto" w:fill="auto"/>
        <w:spacing w:before="0" w:after="0"/>
        <w:ind w:firstLine="0"/>
        <w:rPr>
          <w:rFonts w:eastAsia="Times New Roman" w:cs="Times New Roman"/>
          <w:sz w:val="28"/>
          <w:szCs w:val="28"/>
        </w:rPr>
      </w:pPr>
    </w:p>
    <w:p w:rsidR="00A32980" w:rsidRDefault="00011053" w:rsidP="00011053">
      <w:pPr>
        <w:pStyle w:val="13"/>
        <w:shd w:val="clear" w:color="auto" w:fill="auto"/>
        <w:spacing w:before="0" w:after="0"/>
        <w:ind w:firstLine="0"/>
        <w:rPr>
          <w:rFonts w:eastAsia="Times New Roman" w:cs="Times New Roman"/>
          <w:sz w:val="28"/>
          <w:szCs w:val="28"/>
        </w:rPr>
      </w:pPr>
      <w:r>
        <w:rPr>
          <w:rFonts w:eastAsia="Times New Roman" w:cs="Times New Roman"/>
          <w:sz w:val="28"/>
          <w:szCs w:val="28"/>
        </w:rPr>
        <w:t xml:space="preserve">                                                                     </w:t>
      </w:r>
      <w:r w:rsidR="00370269">
        <w:rPr>
          <w:rFonts w:eastAsia="Times New Roman" w:cs="Times New Roman"/>
          <w:sz w:val="28"/>
          <w:szCs w:val="28"/>
        </w:rPr>
        <w:t xml:space="preserve">   </w:t>
      </w:r>
    </w:p>
    <w:p w:rsidR="00A32980" w:rsidRDefault="00A32980" w:rsidP="00011053">
      <w:pPr>
        <w:pStyle w:val="13"/>
        <w:shd w:val="clear" w:color="auto" w:fill="auto"/>
        <w:spacing w:before="0" w:after="0"/>
        <w:ind w:firstLine="0"/>
        <w:rPr>
          <w:rFonts w:eastAsia="Times New Roman" w:cs="Times New Roman"/>
          <w:sz w:val="28"/>
          <w:szCs w:val="28"/>
        </w:rPr>
      </w:pPr>
    </w:p>
    <w:p w:rsidR="00A32980" w:rsidRDefault="00A32980" w:rsidP="00011053">
      <w:pPr>
        <w:pStyle w:val="13"/>
        <w:shd w:val="clear" w:color="auto" w:fill="auto"/>
        <w:spacing w:before="0" w:after="0"/>
        <w:ind w:firstLine="0"/>
        <w:rPr>
          <w:rFonts w:eastAsia="Times New Roman" w:cs="Times New Roman"/>
          <w:sz w:val="28"/>
          <w:szCs w:val="28"/>
        </w:rPr>
      </w:pPr>
    </w:p>
    <w:p w:rsidR="00A32980" w:rsidRDefault="00A32980" w:rsidP="00011053">
      <w:pPr>
        <w:pStyle w:val="13"/>
        <w:shd w:val="clear" w:color="auto" w:fill="auto"/>
        <w:spacing w:before="0" w:after="0"/>
        <w:ind w:firstLine="0"/>
        <w:rPr>
          <w:rFonts w:eastAsia="Times New Roman" w:cs="Times New Roman"/>
          <w:sz w:val="28"/>
          <w:szCs w:val="28"/>
        </w:rPr>
      </w:pPr>
    </w:p>
    <w:p w:rsidR="00370269" w:rsidRPr="00011053" w:rsidRDefault="00A32980" w:rsidP="00011053">
      <w:pPr>
        <w:pStyle w:val="13"/>
        <w:shd w:val="clear" w:color="auto" w:fill="auto"/>
        <w:spacing w:before="0" w:after="0"/>
        <w:ind w:firstLine="0"/>
        <w:rPr>
          <w:sz w:val="20"/>
          <w:szCs w:val="20"/>
        </w:rPr>
      </w:pPr>
      <w:r>
        <w:rPr>
          <w:rFonts w:eastAsia="Times New Roman" w:cs="Times New Roman"/>
          <w:sz w:val="28"/>
          <w:szCs w:val="28"/>
        </w:rPr>
        <w:lastRenderedPageBreak/>
        <w:t xml:space="preserve">                                                                        </w:t>
      </w:r>
      <w:r w:rsidR="00370269" w:rsidRPr="00011053">
        <w:rPr>
          <w:sz w:val="20"/>
          <w:szCs w:val="20"/>
        </w:rPr>
        <w:t>Приложение</w:t>
      </w:r>
      <w:r w:rsidR="00011053" w:rsidRPr="00011053">
        <w:rPr>
          <w:sz w:val="20"/>
          <w:szCs w:val="20"/>
        </w:rPr>
        <w:t xml:space="preserve"> </w:t>
      </w:r>
      <w:r w:rsidR="00370269" w:rsidRPr="00011053">
        <w:rPr>
          <w:sz w:val="20"/>
          <w:szCs w:val="20"/>
        </w:rPr>
        <w:t xml:space="preserve">к постановлению </w:t>
      </w:r>
    </w:p>
    <w:p w:rsidR="00011053" w:rsidRDefault="00370269" w:rsidP="00370269">
      <w:pPr>
        <w:pStyle w:val="13"/>
        <w:shd w:val="clear" w:color="auto" w:fill="auto"/>
        <w:spacing w:before="0" w:after="0" w:line="40" w:lineRule="atLeast"/>
        <w:ind w:left="5199" w:firstLine="0"/>
        <w:rPr>
          <w:sz w:val="20"/>
          <w:szCs w:val="20"/>
        </w:rPr>
      </w:pPr>
      <w:r w:rsidRPr="00011053">
        <w:rPr>
          <w:sz w:val="20"/>
          <w:szCs w:val="20"/>
        </w:rPr>
        <w:t xml:space="preserve">администрации </w:t>
      </w:r>
      <w:r w:rsidR="00011053" w:rsidRPr="00011053">
        <w:rPr>
          <w:sz w:val="20"/>
          <w:szCs w:val="20"/>
        </w:rPr>
        <w:t xml:space="preserve">Васильевского сельского поселения </w:t>
      </w:r>
      <w:r w:rsidRPr="00011053">
        <w:rPr>
          <w:sz w:val="20"/>
          <w:szCs w:val="20"/>
        </w:rPr>
        <w:t xml:space="preserve">Белогорского района Республики Крым </w:t>
      </w:r>
    </w:p>
    <w:p w:rsidR="00370269" w:rsidRDefault="00370269" w:rsidP="00370269">
      <w:pPr>
        <w:pStyle w:val="13"/>
        <w:shd w:val="clear" w:color="auto" w:fill="auto"/>
        <w:spacing w:before="0" w:after="0" w:line="40" w:lineRule="atLeast"/>
        <w:ind w:left="5199" w:firstLine="0"/>
      </w:pPr>
      <w:r w:rsidRPr="00011053">
        <w:rPr>
          <w:sz w:val="20"/>
          <w:szCs w:val="20"/>
        </w:rPr>
        <w:t xml:space="preserve">от </w:t>
      </w:r>
      <w:r w:rsidR="009218EA">
        <w:rPr>
          <w:sz w:val="20"/>
          <w:szCs w:val="20"/>
        </w:rPr>
        <w:t>17.03.</w:t>
      </w:r>
      <w:r w:rsidRPr="00011053">
        <w:rPr>
          <w:sz w:val="20"/>
          <w:szCs w:val="20"/>
        </w:rPr>
        <w:t>2022 года №</w:t>
      </w:r>
      <w:r w:rsidR="009218EA">
        <w:rPr>
          <w:sz w:val="20"/>
          <w:szCs w:val="20"/>
        </w:rPr>
        <w:t xml:space="preserve"> 32</w:t>
      </w:r>
      <w:r>
        <w:t xml:space="preserve"> </w:t>
      </w:r>
      <w:r>
        <w:tab/>
      </w:r>
    </w:p>
    <w:p w:rsidR="00370269" w:rsidRDefault="00370269" w:rsidP="00370269">
      <w:pPr>
        <w:pStyle w:val="13"/>
        <w:shd w:val="clear" w:color="auto" w:fill="auto"/>
        <w:spacing w:after="0"/>
        <w:ind w:firstLine="0"/>
        <w:jc w:val="center"/>
      </w:pPr>
      <w:r>
        <w:rPr>
          <w:b/>
          <w:bCs/>
        </w:rPr>
        <w:t xml:space="preserve">Перечень расходов социально значимого характера бюджета муниципального образования </w:t>
      </w:r>
      <w:r w:rsidR="00A32980">
        <w:rPr>
          <w:b/>
          <w:bCs/>
        </w:rPr>
        <w:t xml:space="preserve">Васильевское сельское поселение </w:t>
      </w:r>
      <w:r>
        <w:rPr>
          <w:b/>
          <w:bCs/>
        </w:rPr>
        <w:t>Белогорск</w:t>
      </w:r>
      <w:r w:rsidR="00A32980">
        <w:rPr>
          <w:b/>
          <w:bCs/>
        </w:rPr>
        <w:t>ого</w:t>
      </w:r>
      <w:r>
        <w:rPr>
          <w:b/>
          <w:bCs/>
        </w:rPr>
        <w:t xml:space="preserve"> район</w:t>
      </w:r>
      <w:r w:rsidR="00A32980">
        <w:rPr>
          <w:b/>
          <w:bCs/>
        </w:rPr>
        <w:t>а</w:t>
      </w:r>
      <w:r>
        <w:rPr>
          <w:b/>
          <w:bCs/>
        </w:rPr>
        <w:t xml:space="preserve"> Республики Крым </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Заработная плата с начислениями.</w:t>
      </w:r>
    </w:p>
    <w:p w:rsidR="00A32980" w:rsidRDefault="00A32980" w:rsidP="00370269">
      <w:pPr>
        <w:pStyle w:val="13"/>
        <w:numPr>
          <w:ilvl w:val="0"/>
          <w:numId w:val="22"/>
        </w:numPr>
        <w:shd w:val="clear" w:color="auto" w:fill="auto"/>
        <w:tabs>
          <w:tab w:val="left" w:pos="993"/>
          <w:tab w:val="left" w:pos="1316"/>
        </w:tabs>
        <w:spacing w:before="0" w:after="0" w:line="240" w:lineRule="auto"/>
        <w:ind w:left="0" w:firstLine="567"/>
      </w:pPr>
      <w:r>
        <w:t>Коммунальные услуги.</w:t>
      </w:r>
    </w:p>
    <w:p w:rsidR="00370269" w:rsidRDefault="004F7928" w:rsidP="00370269">
      <w:pPr>
        <w:pStyle w:val="13"/>
        <w:numPr>
          <w:ilvl w:val="0"/>
          <w:numId w:val="22"/>
        </w:numPr>
        <w:shd w:val="clear" w:color="auto" w:fill="auto"/>
        <w:tabs>
          <w:tab w:val="left" w:pos="993"/>
          <w:tab w:val="left" w:pos="1316"/>
        </w:tabs>
        <w:spacing w:before="0" w:after="0" w:line="240" w:lineRule="auto"/>
        <w:ind w:left="0" w:firstLine="567"/>
      </w:pPr>
      <w:r>
        <w:t>Межбюджетные трансферты</w:t>
      </w:r>
      <w:r w:rsidR="00370269">
        <w:t>.</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Уплата налогов, сборов и иных платежей.</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Медикаменты и изделия медицинского назначения.</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Услуги связи, интернет.</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 xml:space="preserve">Оплата труда по договорам </w:t>
      </w:r>
      <w:proofErr w:type="spellStart"/>
      <w:proofErr w:type="gramStart"/>
      <w:r>
        <w:t>гражданско</w:t>
      </w:r>
      <w:proofErr w:type="spellEnd"/>
      <w:r>
        <w:t>- правового</w:t>
      </w:r>
      <w:proofErr w:type="gramEnd"/>
      <w:r>
        <w:t xml:space="preserve"> характера.</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 xml:space="preserve">Средства резервного </w:t>
      </w:r>
      <w:proofErr w:type="gramStart"/>
      <w:r>
        <w:t xml:space="preserve">фонда администрации </w:t>
      </w:r>
      <w:r w:rsidR="004F7928">
        <w:t xml:space="preserve">Васильевского сельского поселения </w:t>
      </w:r>
      <w:r>
        <w:t>Белогорского района Республики</w:t>
      </w:r>
      <w:proofErr w:type="gramEnd"/>
      <w:r>
        <w:t xml:space="preserve"> Крым, формирования материального резерва.</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proofErr w:type="spellStart"/>
      <w:r>
        <w:t>Софинансирование</w:t>
      </w:r>
      <w:proofErr w:type="spellEnd"/>
      <w:r>
        <w:t xml:space="preserve"> расходных обязательств.</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Исполнение решений налоговых органов о взыскании налогов и сборов прошлых лет.</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Пени и штрафы.</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Исполнение судебных решений.</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 xml:space="preserve">Финансовое обеспечение вводимых мер по борьбе с распространением новой </w:t>
      </w:r>
      <w:proofErr w:type="spellStart"/>
      <w:r>
        <w:t>коронавирусной</w:t>
      </w:r>
      <w:proofErr w:type="spellEnd"/>
      <w:r>
        <w:t xml:space="preserve"> инфекции па территории муниципального образования </w:t>
      </w:r>
      <w:r w:rsidR="004F7928">
        <w:t xml:space="preserve">Васильевское сельское поселение </w:t>
      </w:r>
      <w:r>
        <w:t>Белогорск</w:t>
      </w:r>
      <w:r w:rsidR="004F7928">
        <w:t>ого</w:t>
      </w:r>
      <w:r>
        <w:t xml:space="preserve">  район</w:t>
      </w:r>
      <w:r w:rsidR="004F7928">
        <w:t>а</w:t>
      </w:r>
      <w:r>
        <w:t xml:space="preserve">  Республики Крым.</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Горюче – смазочные материалы.</w:t>
      </w:r>
    </w:p>
    <w:p w:rsidR="00370269" w:rsidRDefault="00370269" w:rsidP="00370269">
      <w:pPr>
        <w:pStyle w:val="13"/>
        <w:numPr>
          <w:ilvl w:val="0"/>
          <w:numId w:val="22"/>
        </w:numPr>
        <w:shd w:val="clear" w:color="auto" w:fill="auto"/>
        <w:tabs>
          <w:tab w:val="left" w:pos="993"/>
          <w:tab w:val="left" w:pos="1316"/>
        </w:tabs>
        <w:spacing w:before="0" w:after="0" w:line="240" w:lineRule="auto"/>
        <w:ind w:left="0" w:firstLine="567"/>
      </w:pPr>
      <w:r>
        <w:t xml:space="preserve">Расходы на проведение независимой оценки объектов имущества муниципального образования </w:t>
      </w:r>
      <w:r w:rsidR="004F7928">
        <w:t xml:space="preserve">Васильевское сельское поселение </w:t>
      </w:r>
      <w:r>
        <w:t>Белогорск</w:t>
      </w:r>
      <w:r w:rsidR="004F7928">
        <w:t>ого</w:t>
      </w:r>
      <w:r>
        <w:t xml:space="preserve"> район</w:t>
      </w:r>
      <w:r w:rsidR="004F7928">
        <w:t>а</w:t>
      </w:r>
      <w:r>
        <w:t xml:space="preserve"> Республики Крым.</w:t>
      </w:r>
    </w:p>
    <w:p w:rsidR="00370269" w:rsidRDefault="00370269" w:rsidP="004F7928">
      <w:pPr>
        <w:pStyle w:val="13"/>
        <w:numPr>
          <w:ilvl w:val="0"/>
          <w:numId w:val="22"/>
        </w:numPr>
        <w:shd w:val="clear" w:color="auto" w:fill="auto"/>
        <w:tabs>
          <w:tab w:val="left" w:pos="993"/>
          <w:tab w:val="left" w:pos="1316"/>
        </w:tabs>
        <w:spacing w:before="0" w:after="0" w:line="240" w:lineRule="auto"/>
        <w:ind w:left="0" w:firstLine="567"/>
      </w:pPr>
      <w:r>
        <w:t>Расходы на проведение кадастровых и землеустроительных работ</w:t>
      </w:r>
      <w:r w:rsidR="004F7928">
        <w:t>.</w:t>
      </w:r>
      <w:r>
        <w:t xml:space="preserve"> </w:t>
      </w:r>
    </w:p>
    <w:p w:rsidR="00370269" w:rsidRPr="009452E9" w:rsidRDefault="00370269" w:rsidP="00370269">
      <w:pPr>
        <w:pStyle w:val="13"/>
        <w:numPr>
          <w:ilvl w:val="0"/>
          <w:numId w:val="22"/>
        </w:numPr>
        <w:shd w:val="clear" w:color="auto" w:fill="auto"/>
        <w:tabs>
          <w:tab w:val="left" w:pos="993"/>
          <w:tab w:val="left" w:pos="1316"/>
        </w:tabs>
        <w:spacing w:before="0" w:after="0" w:line="240" w:lineRule="auto"/>
        <w:ind w:left="0" w:firstLine="567"/>
      </w:pPr>
      <w:proofErr w:type="gramStart"/>
      <w:r w:rsidRPr="009452E9">
        <w:t xml:space="preserve">Муниципальные контракты (договора) на закупку товаров, работ, услуг для обеспечения муниципальных нужд, иные муниципальные контракты (контракты, договора), по исполненным обязательствам, при наличии подтверждающих документов (счет на оплату, акт выполненных работ, форма КС-3 (справка о стоимости выполненных работ и затрат) и т.д.) с учетом </w:t>
      </w:r>
      <w:proofErr w:type="spellStart"/>
      <w:r w:rsidRPr="009452E9">
        <w:t>приоритизации</w:t>
      </w:r>
      <w:proofErr w:type="spellEnd"/>
      <w:r w:rsidRPr="009452E9">
        <w:t xml:space="preserve"> расходов согласно пунктам 1-</w:t>
      </w:r>
      <w:r w:rsidR="004F7928">
        <w:t>1</w:t>
      </w:r>
      <w:r w:rsidRPr="009452E9">
        <w:t>6 настоящего Приложения.</w:t>
      </w:r>
      <w:proofErr w:type="gramEnd"/>
    </w:p>
    <w:p w:rsidR="000C6229" w:rsidRPr="00134C30" w:rsidRDefault="00AF53CB" w:rsidP="00126ECF">
      <w:pPr>
        <w:widowControl w:val="0"/>
        <w:tabs>
          <w:tab w:val="left" w:pos="9639"/>
        </w:tabs>
        <w:autoSpaceDE w:val="0"/>
        <w:autoSpaceDN w:val="0"/>
        <w:adjustRightInd w:val="0"/>
        <w:spacing w:after="0" w:line="310" w:lineRule="exact"/>
        <w:jc w:val="both"/>
        <w:rPr>
          <w:rFonts w:ascii="Times New Roman" w:eastAsia="Times New Roman" w:hAnsi="Times New Roman" w:cs="Times New Roman"/>
          <w:sz w:val="23"/>
          <w:szCs w:val="23"/>
        </w:rPr>
      </w:pPr>
      <w:r>
        <w:rPr>
          <w:rFonts w:ascii="Times New Roman" w:hAnsi="Times New Roman" w:cs="Times New Roman"/>
          <w:sz w:val="28"/>
          <w:szCs w:val="28"/>
        </w:rPr>
        <w:t xml:space="preserve">        18</w:t>
      </w:r>
      <w:r w:rsidR="00B01D03" w:rsidRPr="000C6229">
        <w:rPr>
          <w:rFonts w:ascii="Times New Roman" w:hAnsi="Times New Roman" w:cs="Times New Roman"/>
          <w:sz w:val="28"/>
          <w:szCs w:val="28"/>
        </w:rPr>
        <w:t xml:space="preserve">. </w:t>
      </w:r>
      <w:r w:rsidR="00F85E89" w:rsidRPr="000C6229">
        <w:rPr>
          <w:rFonts w:ascii="Times New Roman" w:eastAsia="Times New Roman" w:hAnsi="Times New Roman" w:cs="Times New Roman"/>
          <w:color w:val="000000"/>
          <w:sz w:val="28"/>
          <w:szCs w:val="28"/>
          <w:lang w:eastAsia="ru-RU" w:bidi="ru-RU"/>
        </w:rPr>
        <w:t xml:space="preserve">Настоящее постановление применяется к правоотношениям, возникающим при составлении и исполнении бюджета муниципального образования </w:t>
      </w:r>
      <w:r w:rsidR="00126ECF" w:rsidRPr="000C6229">
        <w:rPr>
          <w:rFonts w:ascii="Times New Roman" w:hAnsi="Times New Roman" w:cs="Times New Roman"/>
          <w:color w:val="000000"/>
          <w:sz w:val="28"/>
          <w:szCs w:val="28"/>
        </w:rPr>
        <w:t>Васильевское сельское поселение Белогорского района Республики Крым</w:t>
      </w:r>
      <w:r w:rsidR="00F85E89" w:rsidRPr="000C6229">
        <w:rPr>
          <w:rFonts w:ascii="Times New Roman" w:eastAsia="Times New Roman" w:hAnsi="Times New Roman" w:cs="Times New Roman"/>
          <w:color w:val="000000"/>
          <w:sz w:val="28"/>
          <w:szCs w:val="28"/>
          <w:lang w:eastAsia="ru-RU" w:bidi="ru-RU"/>
        </w:rPr>
        <w:t xml:space="preserve">, начиная с бюджета на 2022 год и на плановый период 2023 и 2024 годов </w:t>
      </w:r>
      <w:r w:rsidR="00B01D03" w:rsidRPr="000C6229">
        <w:rPr>
          <w:rFonts w:ascii="Times New Roman" w:hAnsi="Times New Roman" w:cs="Times New Roman"/>
          <w:sz w:val="28"/>
          <w:szCs w:val="28"/>
        </w:rPr>
        <w:t xml:space="preserve">и подлежит размещению </w:t>
      </w:r>
      <w:r w:rsidR="000C6229" w:rsidRPr="00B5332E">
        <w:rPr>
          <w:rFonts w:ascii="Times New Roman" w:eastAsia="Times New Roman" w:hAnsi="Times New Roman" w:cs="Times New Roman"/>
          <w:sz w:val="28"/>
          <w:szCs w:val="28"/>
        </w:rPr>
        <w:t>на официальном сайте Васильевского сельского поселения «</w:t>
      </w:r>
      <w:proofErr w:type="spellStart"/>
      <w:r w:rsidR="008F22B0">
        <w:rPr>
          <w:rFonts w:ascii="Times New Roman" w:eastAsia="Times New Roman" w:hAnsi="Times New Roman" w:cs="Times New Roman"/>
          <w:sz w:val="28"/>
          <w:szCs w:val="28"/>
        </w:rPr>
        <w:t>в</w:t>
      </w:r>
      <w:r w:rsidR="000C6229" w:rsidRPr="00B5332E">
        <w:rPr>
          <w:rFonts w:ascii="Times New Roman" w:eastAsia="Times New Roman" w:hAnsi="Times New Roman" w:cs="Times New Roman"/>
          <w:sz w:val="28"/>
          <w:szCs w:val="28"/>
        </w:rPr>
        <w:t>асильевка</w:t>
      </w:r>
      <w:r w:rsidR="008F22B0">
        <w:rPr>
          <w:rFonts w:ascii="Times New Roman" w:eastAsia="Times New Roman" w:hAnsi="Times New Roman" w:cs="Times New Roman"/>
          <w:sz w:val="28"/>
          <w:szCs w:val="28"/>
        </w:rPr>
        <w:t>-адм</w:t>
      </w:r>
      <w:proofErr w:type="gramStart"/>
      <w:r w:rsidR="008F22B0">
        <w:rPr>
          <w:rFonts w:ascii="Times New Roman" w:eastAsia="Times New Roman" w:hAnsi="Times New Roman" w:cs="Times New Roman"/>
          <w:sz w:val="28"/>
          <w:szCs w:val="28"/>
        </w:rPr>
        <w:t>.</w:t>
      </w:r>
      <w:r w:rsidR="000C6229" w:rsidRPr="00B5332E">
        <w:rPr>
          <w:rFonts w:ascii="Times New Roman" w:eastAsia="Times New Roman" w:hAnsi="Times New Roman" w:cs="Times New Roman"/>
          <w:sz w:val="28"/>
          <w:szCs w:val="28"/>
        </w:rPr>
        <w:t>р</w:t>
      </w:r>
      <w:proofErr w:type="gramEnd"/>
      <w:r w:rsidR="000C6229" w:rsidRPr="00B5332E">
        <w:rPr>
          <w:rFonts w:ascii="Times New Roman" w:eastAsia="Times New Roman" w:hAnsi="Times New Roman" w:cs="Times New Roman"/>
          <w:sz w:val="28"/>
          <w:szCs w:val="28"/>
        </w:rPr>
        <w:t>ф</w:t>
      </w:r>
      <w:proofErr w:type="spellEnd"/>
      <w:r w:rsidR="000C6229" w:rsidRPr="00B5332E">
        <w:rPr>
          <w:rFonts w:ascii="Times New Roman" w:eastAsia="Times New Roman" w:hAnsi="Times New Roman" w:cs="Times New Roman"/>
          <w:sz w:val="28"/>
          <w:szCs w:val="28"/>
        </w:rPr>
        <w:t>».</w:t>
      </w:r>
    </w:p>
    <w:p w:rsidR="000C6229" w:rsidRPr="006079C9" w:rsidRDefault="000C6229" w:rsidP="000C6229">
      <w:pPr>
        <w:spacing w:after="0" w:line="240" w:lineRule="auto"/>
        <w:jc w:val="both"/>
        <w:rPr>
          <w:rFonts w:ascii="Times New Roman" w:eastAsia="Times New Roman" w:hAnsi="Times New Roman" w:cs="Times New Roman"/>
          <w:sz w:val="28"/>
          <w:szCs w:val="28"/>
          <w:shd w:val="clear" w:color="auto" w:fill="FFFFFF"/>
        </w:rPr>
      </w:pPr>
      <w:r w:rsidRPr="006079C9">
        <w:rPr>
          <w:rFonts w:ascii="Times New Roman" w:hAnsi="Times New Roman" w:cs="Times New Roman"/>
          <w:sz w:val="28"/>
          <w:szCs w:val="28"/>
        </w:rPr>
        <w:t>3</w:t>
      </w:r>
      <w:r>
        <w:rPr>
          <w:rFonts w:ascii="Times New Roman" w:hAnsi="Times New Roman" w:cs="Times New Roman"/>
          <w:sz w:val="28"/>
          <w:szCs w:val="28"/>
        </w:rPr>
        <w:t>.</w:t>
      </w:r>
      <w:proofErr w:type="gramStart"/>
      <w:r w:rsidRPr="006079C9">
        <w:rPr>
          <w:rFonts w:ascii="Times New Roman" w:eastAsia="Times New Roman" w:hAnsi="Times New Roman" w:cs="Times New Roman"/>
          <w:sz w:val="28"/>
          <w:szCs w:val="28"/>
          <w:shd w:val="clear" w:color="auto" w:fill="FFFFFF"/>
        </w:rPr>
        <w:t>Контроль за</w:t>
      </w:r>
      <w:proofErr w:type="gramEnd"/>
      <w:r w:rsidRPr="006079C9">
        <w:rPr>
          <w:rFonts w:ascii="Times New Roman" w:eastAsia="Times New Roman" w:hAnsi="Times New Roman" w:cs="Times New Roman"/>
          <w:sz w:val="28"/>
          <w:szCs w:val="28"/>
          <w:shd w:val="clear" w:color="auto" w:fill="FFFFFF"/>
        </w:rPr>
        <w:t xml:space="preserve"> исполнением постановления оставляю за собой.</w:t>
      </w:r>
    </w:p>
    <w:p w:rsidR="000C6229" w:rsidRDefault="000C6229" w:rsidP="000C6229">
      <w:pPr>
        <w:widowControl w:val="0"/>
        <w:tabs>
          <w:tab w:val="left" w:pos="9639"/>
        </w:tabs>
        <w:autoSpaceDE w:val="0"/>
        <w:autoSpaceDN w:val="0"/>
        <w:adjustRightInd w:val="0"/>
        <w:spacing w:after="0" w:line="310" w:lineRule="exact"/>
        <w:ind w:firstLine="567"/>
        <w:jc w:val="both"/>
        <w:rPr>
          <w:rFonts w:ascii="Times New Roman" w:hAnsi="Times New Roman" w:cs="Times New Roman"/>
          <w:sz w:val="28"/>
          <w:szCs w:val="28"/>
        </w:rPr>
      </w:pPr>
    </w:p>
    <w:p w:rsidR="000C6229" w:rsidRDefault="000C6229" w:rsidP="000C6229">
      <w:pPr>
        <w:widowControl w:val="0"/>
        <w:tabs>
          <w:tab w:val="left" w:pos="9639"/>
        </w:tabs>
        <w:autoSpaceDE w:val="0"/>
        <w:autoSpaceDN w:val="0"/>
        <w:adjustRightInd w:val="0"/>
        <w:spacing w:after="0" w:line="310" w:lineRule="exact"/>
        <w:ind w:firstLine="567"/>
        <w:jc w:val="both"/>
        <w:rPr>
          <w:rFonts w:ascii="Times New Roman" w:hAnsi="Times New Roman" w:cs="Times New Roman"/>
          <w:sz w:val="28"/>
          <w:szCs w:val="28"/>
        </w:rPr>
      </w:pPr>
    </w:p>
    <w:p w:rsidR="000C6229" w:rsidRPr="00A24731" w:rsidRDefault="000C6229" w:rsidP="000C6229">
      <w:pPr>
        <w:spacing w:after="0" w:line="240" w:lineRule="auto"/>
        <w:rPr>
          <w:rFonts w:ascii="Times New Roman" w:eastAsia="Times New Roman" w:hAnsi="Times New Roman" w:cs="Times New Roman"/>
          <w:sz w:val="28"/>
          <w:szCs w:val="28"/>
        </w:rPr>
      </w:pPr>
      <w:r w:rsidRPr="00A24731">
        <w:rPr>
          <w:rFonts w:ascii="Times New Roman" w:eastAsia="Times New Roman" w:hAnsi="Times New Roman" w:cs="Times New Roman"/>
          <w:sz w:val="28"/>
          <w:szCs w:val="28"/>
        </w:rPr>
        <w:t>Председатель Васильевского сельского совета -</w:t>
      </w:r>
    </w:p>
    <w:p w:rsidR="000C6229" w:rsidRPr="00A24731" w:rsidRDefault="00B931DD" w:rsidP="000C6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C6229" w:rsidRPr="00A24731">
        <w:rPr>
          <w:rFonts w:ascii="Times New Roman" w:eastAsia="Times New Roman" w:hAnsi="Times New Roman" w:cs="Times New Roman"/>
          <w:sz w:val="28"/>
          <w:szCs w:val="28"/>
        </w:rPr>
        <w:t>лава администрации Васильевского сельского поселения</w:t>
      </w:r>
    </w:p>
    <w:p w:rsidR="00B01D03" w:rsidRPr="00660753" w:rsidRDefault="000C6229" w:rsidP="00AF53CB">
      <w:pPr>
        <w:spacing w:after="0" w:line="240" w:lineRule="auto"/>
        <w:jc w:val="both"/>
        <w:rPr>
          <w:rFonts w:ascii="Times New Roman" w:hAnsi="Times New Roman" w:cs="Times New Roman"/>
          <w:color w:val="FF0000"/>
          <w:sz w:val="28"/>
          <w:szCs w:val="28"/>
        </w:rPr>
      </w:pPr>
      <w:r w:rsidRPr="00A24731">
        <w:rPr>
          <w:rFonts w:ascii="Times New Roman" w:eastAsia="Times New Roman" w:hAnsi="Times New Roman" w:cs="Times New Roman"/>
          <w:sz w:val="28"/>
          <w:szCs w:val="28"/>
        </w:rPr>
        <w:t>Белогорского района Республики Крым</w:t>
      </w:r>
      <w:r w:rsidRPr="00A2473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A24731">
        <w:rPr>
          <w:rFonts w:ascii="Times New Roman" w:eastAsia="Times New Roman" w:hAnsi="Times New Roman" w:cs="Times New Roman"/>
          <w:sz w:val="28"/>
          <w:szCs w:val="28"/>
        </w:rPr>
        <w:t xml:space="preserve">         В.Д. </w:t>
      </w:r>
      <w:proofErr w:type="spellStart"/>
      <w:r w:rsidRPr="00A24731">
        <w:rPr>
          <w:rFonts w:ascii="Times New Roman" w:eastAsia="Times New Roman" w:hAnsi="Times New Roman" w:cs="Times New Roman"/>
          <w:sz w:val="28"/>
          <w:szCs w:val="28"/>
        </w:rPr>
        <w:t>Франгопулов</w:t>
      </w:r>
      <w:proofErr w:type="spellEnd"/>
    </w:p>
    <w:sectPr w:rsidR="00B01D03" w:rsidRPr="00660753" w:rsidSect="00BA39B4">
      <w:pgSz w:w="11906" w:h="16838"/>
      <w:pgMar w:top="851" w:right="85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710CD2"/>
    <w:multiLevelType w:val="hybridMultilevel"/>
    <w:tmpl w:val="ECF63A8E"/>
    <w:lvl w:ilvl="0" w:tplc="5FC451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5F836F4"/>
    <w:multiLevelType w:val="multilevel"/>
    <w:tmpl w:val="C7860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B6A46"/>
    <w:multiLevelType w:val="hybridMultilevel"/>
    <w:tmpl w:val="96245602"/>
    <w:lvl w:ilvl="0" w:tplc="E6F4DC28">
      <w:start w:val="7"/>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9F68D6"/>
    <w:multiLevelType w:val="hybridMultilevel"/>
    <w:tmpl w:val="38D0E1B0"/>
    <w:lvl w:ilvl="0" w:tplc="B712C4C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B2294D"/>
    <w:multiLevelType w:val="multilevel"/>
    <w:tmpl w:val="565EE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65E7B"/>
    <w:multiLevelType w:val="multilevel"/>
    <w:tmpl w:val="CE8A1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6042B"/>
    <w:multiLevelType w:val="hybridMultilevel"/>
    <w:tmpl w:val="2AEC211A"/>
    <w:lvl w:ilvl="0" w:tplc="9BFCBAF0">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0">
    <w:nsid w:val="2B0A54E3"/>
    <w:multiLevelType w:val="multilevel"/>
    <w:tmpl w:val="75BE79FE"/>
    <w:lvl w:ilvl="0">
      <w:start w:val="4"/>
      <w:numFmt w:val="decimal"/>
      <w:lvlText w:val="%1."/>
      <w:lvlJc w:val="left"/>
      <w:pPr>
        <w:ind w:left="1905" w:hanging="360"/>
      </w:pPr>
      <w:rPr>
        <w:rFonts w:hint="default"/>
        <w:color w:val="000000"/>
      </w:rPr>
    </w:lvl>
    <w:lvl w:ilvl="1">
      <w:start w:val="1"/>
      <w:numFmt w:val="decimal"/>
      <w:isLgl/>
      <w:lvlText w:val="%1.%2."/>
      <w:lvlJc w:val="left"/>
      <w:pPr>
        <w:ind w:left="2265" w:hanging="720"/>
      </w:pPr>
      <w:rPr>
        <w:rFonts w:hint="default"/>
        <w:color w:val="000000"/>
      </w:rPr>
    </w:lvl>
    <w:lvl w:ilvl="2">
      <w:start w:val="1"/>
      <w:numFmt w:val="decimal"/>
      <w:isLgl/>
      <w:lvlText w:val="%1.%2.%3."/>
      <w:lvlJc w:val="left"/>
      <w:pPr>
        <w:ind w:left="2265" w:hanging="720"/>
      </w:pPr>
      <w:rPr>
        <w:rFonts w:hint="default"/>
        <w:color w:val="000000"/>
      </w:rPr>
    </w:lvl>
    <w:lvl w:ilvl="3">
      <w:start w:val="1"/>
      <w:numFmt w:val="decimal"/>
      <w:isLgl/>
      <w:lvlText w:val="%1.%2.%3.%4."/>
      <w:lvlJc w:val="left"/>
      <w:pPr>
        <w:ind w:left="2625" w:hanging="1080"/>
      </w:pPr>
      <w:rPr>
        <w:rFonts w:hint="default"/>
        <w:color w:val="000000"/>
      </w:rPr>
    </w:lvl>
    <w:lvl w:ilvl="4">
      <w:start w:val="1"/>
      <w:numFmt w:val="decimal"/>
      <w:isLgl/>
      <w:lvlText w:val="%1.%2.%3.%4.%5."/>
      <w:lvlJc w:val="left"/>
      <w:pPr>
        <w:ind w:left="2625" w:hanging="1080"/>
      </w:pPr>
      <w:rPr>
        <w:rFonts w:hint="default"/>
        <w:color w:val="000000"/>
      </w:rPr>
    </w:lvl>
    <w:lvl w:ilvl="5">
      <w:start w:val="1"/>
      <w:numFmt w:val="decimal"/>
      <w:isLgl/>
      <w:lvlText w:val="%1.%2.%3.%4.%5.%6."/>
      <w:lvlJc w:val="left"/>
      <w:pPr>
        <w:ind w:left="2985" w:hanging="1440"/>
      </w:pPr>
      <w:rPr>
        <w:rFonts w:hint="default"/>
        <w:color w:val="000000"/>
      </w:rPr>
    </w:lvl>
    <w:lvl w:ilvl="6">
      <w:start w:val="1"/>
      <w:numFmt w:val="decimal"/>
      <w:isLgl/>
      <w:lvlText w:val="%1.%2.%3.%4.%5.%6.%7."/>
      <w:lvlJc w:val="left"/>
      <w:pPr>
        <w:ind w:left="3345" w:hanging="1800"/>
      </w:pPr>
      <w:rPr>
        <w:rFonts w:hint="default"/>
        <w:color w:val="000000"/>
      </w:rPr>
    </w:lvl>
    <w:lvl w:ilvl="7">
      <w:start w:val="1"/>
      <w:numFmt w:val="decimal"/>
      <w:isLgl/>
      <w:lvlText w:val="%1.%2.%3.%4.%5.%6.%7.%8."/>
      <w:lvlJc w:val="left"/>
      <w:pPr>
        <w:ind w:left="3345" w:hanging="1800"/>
      </w:pPr>
      <w:rPr>
        <w:rFonts w:hint="default"/>
        <w:color w:val="000000"/>
      </w:rPr>
    </w:lvl>
    <w:lvl w:ilvl="8">
      <w:start w:val="1"/>
      <w:numFmt w:val="decimal"/>
      <w:isLgl/>
      <w:lvlText w:val="%1.%2.%3.%4.%5.%6.%7.%8.%9."/>
      <w:lvlJc w:val="left"/>
      <w:pPr>
        <w:ind w:left="3705" w:hanging="2160"/>
      </w:pPr>
      <w:rPr>
        <w:rFonts w:hint="default"/>
        <w:color w:val="000000"/>
      </w:rPr>
    </w:lvl>
  </w:abstractNum>
  <w:abstractNum w:abstractNumId="11">
    <w:nsid w:val="2CDE7B48"/>
    <w:multiLevelType w:val="hybridMultilevel"/>
    <w:tmpl w:val="9BB2A622"/>
    <w:lvl w:ilvl="0" w:tplc="12C0ADA8">
      <w:start w:val="1"/>
      <w:numFmt w:val="upperRoman"/>
      <w:lvlText w:val="%1."/>
      <w:lvlJc w:val="left"/>
      <w:pPr>
        <w:ind w:left="2940" w:hanging="72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12">
    <w:nsid w:val="3FDF086C"/>
    <w:multiLevelType w:val="hybridMultilevel"/>
    <w:tmpl w:val="F384A014"/>
    <w:lvl w:ilvl="0" w:tplc="9AF43232">
      <w:start w:val="1"/>
      <w:numFmt w:val="upperRoman"/>
      <w:lvlText w:val="%1."/>
      <w:lvlJc w:val="left"/>
      <w:pPr>
        <w:ind w:left="1800" w:hanging="720"/>
      </w:pPr>
      <w:rPr>
        <w:rFonts w:hint="default"/>
        <w:w w:val="99"/>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987300"/>
    <w:multiLevelType w:val="hybridMultilevel"/>
    <w:tmpl w:val="8968D736"/>
    <w:lvl w:ilvl="0" w:tplc="C4C4468A">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5A111935"/>
    <w:multiLevelType w:val="multilevel"/>
    <w:tmpl w:val="8BC8E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4179DA"/>
    <w:multiLevelType w:val="hybridMultilevel"/>
    <w:tmpl w:val="F90E25E2"/>
    <w:lvl w:ilvl="0" w:tplc="0419000F">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155A1"/>
    <w:multiLevelType w:val="hybridMultilevel"/>
    <w:tmpl w:val="C9EE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029A3"/>
    <w:multiLevelType w:val="multilevel"/>
    <w:tmpl w:val="21369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474F03"/>
    <w:multiLevelType w:val="multilevel"/>
    <w:tmpl w:val="F648F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B27028"/>
    <w:multiLevelType w:val="multilevel"/>
    <w:tmpl w:val="E33C3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34758F"/>
    <w:multiLevelType w:val="hybridMultilevel"/>
    <w:tmpl w:val="2BFA6FBC"/>
    <w:lvl w:ilvl="0" w:tplc="F5D48162">
      <w:start w:val="1"/>
      <w:numFmt w:val="decimal"/>
      <w:lvlText w:val="%1."/>
      <w:lvlJc w:val="left"/>
      <w:pPr>
        <w:ind w:left="2061" w:hanging="360"/>
      </w:pPr>
      <w:rPr>
        <w:rFonts w:hint="default"/>
        <w:w w:val="99"/>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1">
    <w:nsid w:val="7FBB03C4"/>
    <w:multiLevelType w:val="hybridMultilevel"/>
    <w:tmpl w:val="2C340C24"/>
    <w:lvl w:ilvl="0" w:tplc="3982A4F8">
      <w:start w:val="1"/>
      <w:numFmt w:val="upperRoman"/>
      <w:lvlText w:val="%1."/>
      <w:lvlJc w:val="left"/>
      <w:pPr>
        <w:ind w:left="1080" w:hanging="720"/>
      </w:pPr>
      <w:rPr>
        <w:rFonts w:hint="default"/>
        <w:w w:val="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7"/>
  </w:num>
  <w:num w:numId="5">
    <w:abstractNumId w:val="19"/>
  </w:num>
  <w:num w:numId="6">
    <w:abstractNumId w:val="10"/>
  </w:num>
  <w:num w:numId="7">
    <w:abstractNumId w:val="0"/>
  </w:num>
  <w:num w:numId="8">
    <w:abstractNumId w:val="9"/>
  </w:num>
  <w:num w:numId="9">
    <w:abstractNumId w:val="20"/>
  </w:num>
  <w:num w:numId="10">
    <w:abstractNumId w:val="21"/>
  </w:num>
  <w:num w:numId="11">
    <w:abstractNumId w:val="12"/>
  </w:num>
  <w:num w:numId="12">
    <w:abstractNumId w:val="1"/>
  </w:num>
  <w:num w:numId="13">
    <w:abstractNumId w:val="2"/>
  </w:num>
  <w:num w:numId="14">
    <w:abstractNumId w:val="3"/>
  </w:num>
  <w:num w:numId="15">
    <w:abstractNumId w:val="13"/>
  </w:num>
  <w:num w:numId="16">
    <w:abstractNumId w:val="11"/>
  </w:num>
  <w:num w:numId="17">
    <w:abstractNumId w:val="5"/>
  </w:num>
  <w:num w:numId="18">
    <w:abstractNumId w:val="4"/>
  </w:num>
  <w:num w:numId="19">
    <w:abstractNumId w:val="18"/>
  </w:num>
  <w:num w:numId="20">
    <w:abstractNumId w:val="14"/>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579"/>
    <w:rsid w:val="0000098E"/>
    <w:rsid w:val="00006163"/>
    <w:rsid w:val="00011053"/>
    <w:rsid w:val="000137BF"/>
    <w:rsid w:val="00014BA1"/>
    <w:rsid w:val="0002337C"/>
    <w:rsid w:val="00026D6D"/>
    <w:rsid w:val="00031B21"/>
    <w:rsid w:val="00036AA7"/>
    <w:rsid w:val="00037EB4"/>
    <w:rsid w:val="000418AB"/>
    <w:rsid w:val="00042986"/>
    <w:rsid w:val="00043DF0"/>
    <w:rsid w:val="000502D1"/>
    <w:rsid w:val="00054E5D"/>
    <w:rsid w:val="000553E4"/>
    <w:rsid w:val="00055FD4"/>
    <w:rsid w:val="00057434"/>
    <w:rsid w:val="00064589"/>
    <w:rsid w:val="00067059"/>
    <w:rsid w:val="000749EB"/>
    <w:rsid w:val="00081594"/>
    <w:rsid w:val="000845AB"/>
    <w:rsid w:val="00084D8E"/>
    <w:rsid w:val="00086149"/>
    <w:rsid w:val="0008719F"/>
    <w:rsid w:val="000900C2"/>
    <w:rsid w:val="000926FE"/>
    <w:rsid w:val="000949BD"/>
    <w:rsid w:val="00094A73"/>
    <w:rsid w:val="00095CEC"/>
    <w:rsid w:val="000A158A"/>
    <w:rsid w:val="000A35ED"/>
    <w:rsid w:val="000B25B0"/>
    <w:rsid w:val="000B5860"/>
    <w:rsid w:val="000B6293"/>
    <w:rsid w:val="000C0BE9"/>
    <w:rsid w:val="000C565E"/>
    <w:rsid w:val="000C5B63"/>
    <w:rsid w:val="000C6229"/>
    <w:rsid w:val="000C625B"/>
    <w:rsid w:val="000D1007"/>
    <w:rsid w:val="000E7CEA"/>
    <w:rsid w:val="000F12B4"/>
    <w:rsid w:val="000F409D"/>
    <w:rsid w:val="00112032"/>
    <w:rsid w:val="00117284"/>
    <w:rsid w:val="001225DE"/>
    <w:rsid w:val="00126ECF"/>
    <w:rsid w:val="0013015C"/>
    <w:rsid w:val="001340BA"/>
    <w:rsid w:val="00154FDD"/>
    <w:rsid w:val="0016091F"/>
    <w:rsid w:val="00161FD0"/>
    <w:rsid w:val="00167132"/>
    <w:rsid w:val="00176ADE"/>
    <w:rsid w:val="00176D04"/>
    <w:rsid w:val="0018084D"/>
    <w:rsid w:val="001836E7"/>
    <w:rsid w:val="001851FD"/>
    <w:rsid w:val="0019086E"/>
    <w:rsid w:val="001914C2"/>
    <w:rsid w:val="0019359B"/>
    <w:rsid w:val="00196BAE"/>
    <w:rsid w:val="001A0AEA"/>
    <w:rsid w:val="001A1472"/>
    <w:rsid w:val="001A1CA3"/>
    <w:rsid w:val="001A25E0"/>
    <w:rsid w:val="001A7B28"/>
    <w:rsid w:val="001B1A7E"/>
    <w:rsid w:val="001B2638"/>
    <w:rsid w:val="001C4A8A"/>
    <w:rsid w:val="001C5A22"/>
    <w:rsid w:val="001C794B"/>
    <w:rsid w:val="001C7ECB"/>
    <w:rsid w:val="001D31CB"/>
    <w:rsid w:val="001E2269"/>
    <w:rsid w:val="001E285E"/>
    <w:rsid w:val="001E3EC1"/>
    <w:rsid w:val="001E79A7"/>
    <w:rsid w:val="001F4250"/>
    <w:rsid w:val="001F5ADE"/>
    <w:rsid w:val="00200CBA"/>
    <w:rsid w:val="00201FAC"/>
    <w:rsid w:val="0020529C"/>
    <w:rsid w:val="002057B8"/>
    <w:rsid w:val="0020725E"/>
    <w:rsid w:val="00211AE3"/>
    <w:rsid w:val="00223804"/>
    <w:rsid w:val="00227070"/>
    <w:rsid w:val="00236EF7"/>
    <w:rsid w:val="0023741A"/>
    <w:rsid w:val="00237676"/>
    <w:rsid w:val="002376A5"/>
    <w:rsid w:val="00237E7A"/>
    <w:rsid w:val="0024650E"/>
    <w:rsid w:val="002519B9"/>
    <w:rsid w:val="00252A4E"/>
    <w:rsid w:val="00254644"/>
    <w:rsid w:val="0025677E"/>
    <w:rsid w:val="002755F1"/>
    <w:rsid w:val="00277F8D"/>
    <w:rsid w:val="002818AA"/>
    <w:rsid w:val="00292CC7"/>
    <w:rsid w:val="00292DFA"/>
    <w:rsid w:val="002A1376"/>
    <w:rsid w:val="002A1D9A"/>
    <w:rsid w:val="002A1E19"/>
    <w:rsid w:val="002A4C5A"/>
    <w:rsid w:val="002B1087"/>
    <w:rsid w:val="002B2D5A"/>
    <w:rsid w:val="002B702B"/>
    <w:rsid w:val="002C14B9"/>
    <w:rsid w:val="002C23E7"/>
    <w:rsid w:val="002C2CAF"/>
    <w:rsid w:val="002C4633"/>
    <w:rsid w:val="002C5EA8"/>
    <w:rsid w:val="002D0966"/>
    <w:rsid w:val="002D1644"/>
    <w:rsid w:val="002D183B"/>
    <w:rsid w:val="002D1EAA"/>
    <w:rsid w:val="002D396D"/>
    <w:rsid w:val="002D5422"/>
    <w:rsid w:val="002E341A"/>
    <w:rsid w:val="002E4704"/>
    <w:rsid w:val="002E5260"/>
    <w:rsid w:val="002E52F7"/>
    <w:rsid w:val="002F6637"/>
    <w:rsid w:val="00301D10"/>
    <w:rsid w:val="00303856"/>
    <w:rsid w:val="00305D97"/>
    <w:rsid w:val="003074A0"/>
    <w:rsid w:val="00307C1D"/>
    <w:rsid w:val="00312E00"/>
    <w:rsid w:val="00314B20"/>
    <w:rsid w:val="00315B44"/>
    <w:rsid w:val="0032385D"/>
    <w:rsid w:val="003259AC"/>
    <w:rsid w:val="00332FEE"/>
    <w:rsid w:val="003350FC"/>
    <w:rsid w:val="00335827"/>
    <w:rsid w:val="003370CF"/>
    <w:rsid w:val="003428B9"/>
    <w:rsid w:val="0034431E"/>
    <w:rsid w:val="003470E6"/>
    <w:rsid w:val="00347AB6"/>
    <w:rsid w:val="00350209"/>
    <w:rsid w:val="00350309"/>
    <w:rsid w:val="00350D97"/>
    <w:rsid w:val="00352496"/>
    <w:rsid w:val="00353567"/>
    <w:rsid w:val="00355242"/>
    <w:rsid w:val="00355D79"/>
    <w:rsid w:val="00365FE3"/>
    <w:rsid w:val="00367275"/>
    <w:rsid w:val="00367DF1"/>
    <w:rsid w:val="00367DF8"/>
    <w:rsid w:val="00367E72"/>
    <w:rsid w:val="00370269"/>
    <w:rsid w:val="00375D02"/>
    <w:rsid w:val="00380214"/>
    <w:rsid w:val="00381CDA"/>
    <w:rsid w:val="00381E81"/>
    <w:rsid w:val="00383E1A"/>
    <w:rsid w:val="00384B98"/>
    <w:rsid w:val="0038785C"/>
    <w:rsid w:val="00390436"/>
    <w:rsid w:val="00395747"/>
    <w:rsid w:val="003970A3"/>
    <w:rsid w:val="00397463"/>
    <w:rsid w:val="003A02F9"/>
    <w:rsid w:val="003A22A1"/>
    <w:rsid w:val="003A3CA1"/>
    <w:rsid w:val="003A4E9D"/>
    <w:rsid w:val="003A6830"/>
    <w:rsid w:val="003B20A8"/>
    <w:rsid w:val="003B3736"/>
    <w:rsid w:val="003C2BB4"/>
    <w:rsid w:val="003C3B00"/>
    <w:rsid w:val="003C4DEF"/>
    <w:rsid w:val="003C512E"/>
    <w:rsid w:val="003D1C06"/>
    <w:rsid w:val="003D3ED2"/>
    <w:rsid w:val="003D4BFE"/>
    <w:rsid w:val="003D70E5"/>
    <w:rsid w:val="003E2607"/>
    <w:rsid w:val="003E5470"/>
    <w:rsid w:val="003E7EE9"/>
    <w:rsid w:val="003F23B7"/>
    <w:rsid w:val="003F5803"/>
    <w:rsid w:val="00402D0B"/>
    <w:rsid w:val="0041282A"/>
    <w:rsid w:val="00412D49"/>
    <w:rsid w:val="00414CEF"/>
    <w:rsid w:val="00415F39"/>
    <w:rsid w:val="00416BDB"/>
    <w:rsid w:val="00423188"/>
    <w:rsid w:val="0043052B"/>
    <w:rsid w:val="00432F1E"/>
    <w:rsid w:val="00435101"/>
    <w:rsid w:val="0043642E"/>
    <w:rsid w:val="00440599"/>
    <w:rsid w:val="004457CF"/>
    <w:rsid w:val="00445CB0"/>
    <w:rsid w:val="00450C23"/>
    <w:rsid w:val="0045201B"/>
    <w:rsid w:val="004522CA"/>
    <w:rsid w:val="0045280B"/>
    <w:rsid w:val="00456AB2"/>
    <w:rsid w:val="00462032"/>
    <w:rsid w:val="00465D7D"/>
    <w:rsid w:val="004767DD"/>
    <w:rsid w:val="00476956"/>
    <w:rsid w:val="00477EDD"/>
    <w:rsid w:val="00485498"/>
    <w:rsid w:val="00492DEC"/>
    <w:rsid w:val="00496191"/>
    <w:rsid w:val="004972C6"/>
    <w:rsid w:val="004A138D"/>
    <w:rsid w:val="004A46C7"/>
    <w:rsid w:val="004A4A31"/>
    <w:rsid w:val="004B1C48"/>
    <w:rsid w:val="004C126E"/>
    <w:rsid w:val="004C5B6F"/>
    <w:rsid w:val="004C68CB"/>
    <w:rsid w:val="004C690C"/>
    <w:rsid w:val="004C7054"/>
    <w:rsid w:val="004C77A9"/>
    <w:rsid w:val="004C7808"/>
    <w:rsid w:val="004C7CF9"/>
    <w:rsid w:val="004D4E72"/>
    <w:rsid w:val="004D55EC"/>
    <w:rsid w:val="004D5921"/>
    <w:rsid w:val="004E7A31"/>
    <w:rsid w:val="004F27CB"/>
    <w:rsid w:val="004F39E4"/>
    <w:rsid w:val="004F57CF"/>
    <w:rsid w:val="004F7928"/>
    <w:rsid w:val="004F7BAB"/>
    <w:rsid w:val="005019AC"/>
    <w:rsid w:val="00502FED"/>
    <w:rsid w:val="00505AF9"/>
    <w:rsid w:val="00507E55"/>
    <w:rsid w:val="005102BD"/>
    <w:rsid w:val="005171FB"/>
    <w:rsid w:val="00525DF8"/>
    <w:rsid w:val="005279C6"/>
    <w:rsid w:val="00527D3E"/>
    <w:rsid w:val="00530D53"/>
    <w:rsid w:val="00531557"/>
    <w:rsid w:val="00531D1D"/>
    <w:rsid w:val="0053455B"/>
    <w:rsid w:val="00535430"/>
    <w:rsid w:val="00541AAF"/>
    <w:rsid w:val="005423E8"/>
    <w:rsid w:val="00542EC6"/>
    <w:rsid w:val="0054429D"/>
    <w:rsid w:val="005461B4"/>
    <w:rsid w:val="00547222"/>
    <w:rsid w:val="00552185"/>
    <w:rsid w:val="00554809"/>
    <w:rsid w:val="005570F9"/>
    <w:rsid w:val="005828FC"/>
    <w:rsid w:val="00582D56"/>
    <w:rsid w:val="00582D82"/>
    <w:rsid w:val="005869C6"/>
    <w:rsid w:val="00591881"/>
    <w:rsid w:val="005919A9"/>
    <w:rsid w:val="00593DB6"/>
    <w:rsid w:val="005A035F"/>
    <w:rsid w:val="005A3A7A"/>
    <w:rsid w:val="005B3CD1"/>
    <w:rsid w:val="005B4959"/>
    <w:rsid w:val="005B6E35"/>
    <w:rsid w:val="005C410E"/>
    <w:rsid w:val="005C747E"/>
    <w:rsid w:val="005D0AC4"/>
    <w:rsid w:val="005D4D40"/>
    <w:rsid w:val="005D515E"/>
    <w:rsid w:val="005D69FF"/>
    <w:rsid w:val="005E0585"/>
    <w:rsid w:val="005E18CF"/>
    <w:rsid w:val="005F1F2E"/>
    <w:rsid w:val="0060330E"/>
    <w:rsid w:val="006063B9"/>
    <w:rsid w:val="00613981"/>
    <w:rsid w:val="0062239E"/>
    <w:rsid w:val="0062310C"/>
    <w:rsid w:val="00627383"/>
    <w:rsid w:val="00627647"/>
    <w:rsid w:val="006313BE"/>
    <w:rsid w:val="00647C9B"/>
    <w:rsid w:val="00647E58"/>
    <w:rsid w:val="0065081C"/>
    <w:rsid w:val="006519BC"/>
    <w:rsid w:val="006550C4"/>
    <w:rsid w:val="00655C0E"/>
    <w:rsid w:val="00660E34"/>
    <w:rsid w:val="00663B68"/>
    <w:rsid w:val="0066429D"/>
    <w:rsid w:val="00664A23"/>
    <w:rsid w:val="00671871"/>
    <w:rsid w:val="006721F4"/>
    <w:rsid w:val="006812D4"/>
    <w:rsid w:val="00683B51"/>
    <w:rsid w:val="00684240"/>
    <w:rsid w:val="0068485D"/>
    <w:rsid w:val="00686E23"/>
    <w:rsid w:val="00687F71"/>
    <w:rsid w:val="00690265"/>
    <w:rsid w:val="00691518"/>
    <w:rsid w:val="00695468"/>
    <w:rsid w:val="00696726"/>
    <w:rsid w:val="006970A9"/>
    <w:rsid w:val="006B250B"/>
    <w:rsid w:val="006B3A9F"/>
    <w:rsid w:val="006B5D2C"/>
    <w:rsid w:val="006C7A92"/>
    <w:rsid w:val="006D6D85"/>
    <w:rsid w:val="006E1268"/>
    <w:rsid w:val="006E15AD"/>
    <w:rsid w:val="006E6BBC"/>
    <w:rsid w:val="006F0ED0"/>
    <w:rsid w:val="006F10A1"/>
    <w:rsid w:val="006F29D7"/>
    <w:rsid w:val="006F49DE"/>
    <w:rsid w:val="006F61BB"/>
    <w:rsid w:val="006F6C24"/>
    <w:rsid w:val="00700D38"/>
    <w:rsid w:val="00702538"/>
    <w:rsid w:val="007035DA"/>
    <w:rsid w:val="00704CEB"/>
    <w:rsid w:val="00707973"/>
    <w:rsid w:val="007120A5"/>
    <w:rsid w:val="0071579C"/>
    <w:rsid w:val="007168CC"/>
    <w:rsid w:val="00716E7F"/>
    <w:rsid w:val="00722579"/>
    <w:rsid w:val="00722DEB"/>
    <w:rsid w:val="00724335"/>
    <w:rsid w:val="007275C8"/>
    <w:rsid w:val="00727C75"/>
    <w:rsid w:val="0073037D"/>
    <w:rsid w:val="00733B87"/>
    <w:rsid w:val="007349E0"/>
    <w:rsid w:val="00736594"/>
    <w:rsid w:val="0073672B"/>
    <w:rsid w:val="0073698E"/>
    <w:rsid w:val="00752816"/>
    <w:rsid w:val="00752EAA"/>
    <w:rsid w:val="0075362C"/>
    <w:rsid w:val="00753D09"/>
    <w:rsid w:val="00756954"/>
    <w:rsid w:val="00762AEE"/>
    <w:rsid w:val="00766E7D"/>
    <w:rsid w:val="007670E4"/>
    <w:rsid w:val="007707EF"/>
    <w:rsid w:val="007743E6"/>
    <w:rsid w:val="00780589"/>
    <w:rsid w:val="00782BAD"/>
    <w:rsid w:val="0078620D"/>
    <w:rsid w:val="00787A6C"/>
    <w:rsid w:val="0079266D"/>
    <w:rsid w:val="007A2F2F"/>
    <w:rsid w:val="007A6FDC"/>
    <w:rsid w:val="007B064B"/>
    <w:rsid w:val="007B109A"/>
    <w:rsid w:val="007C0B53"/>
    <w:rsid w:val="007C4914"/>
    <w:rsid w:val="007C5E96"/>
    <w:rsid w:val="007C7900"/>
    <w:rsid w:val="007D25F0"/>
    <w:rsid w:val="007D4671"/>
    <w:rsid w:val="007D4D2D"/>
    <w:rsid w:val="007D768F"/>
    <w:rsid w:val="007E1A39"/>
    <w:rsid w:val="007F0A33"/>
    <w:rsid w:val="007F6AE1"/>
    <w:rsid w:val="00811A51"/>
    <w:rsid w:val="0081200B"/>
    <w:rsid w:val="008178A3"/>
    <w:rsid w:val="0082234B"/>
    <w:rsid w:val="00827135"/>
    <w:rsid w:val="00833C66"/>
    <w:rsid w:val="008351C4"/>
    <w:rsid w:val="00837B53"/>
    <w:rsid w:val="008407EA"/>
    <w:rsid w:val="0084791F"/>
    <w:rsid w:val="00847C88"/>
    <w:rsid w:val="0085123E"/>
    <w:rsid w:val="00853C41"/>
    <w:rsid w:val="00857198"/>
    <w:rsid w:val="008649E0"/>
    <w:rsid w:val="00872D69"/>
    <w:rsid w:val="00874D6F"/>
    <w:rsid w:val="0088188F"/>
    <w:rsid w:val="00881B01"/>
    <w:rsid w:val="008873C0"/>
    <w:rsid w:val="00891071"/>
    <w:rsid w:val="00893896"/>
    <w:rsid w:val="00897593"/>
    <w:rsid w:val="008B1030"/>
    <w:rsid w:val="008B32FF"/>
    <w:rsid w:val="008B7E48"/>
    <w:rsid w:val="008C1F41"/>
    <w:rsid w:val="008C3F3B"/>
    <w:rsid w:val="008C6E2D"/>
    <w:rsid w:val="008D064B"/>
    <w:rsid w:val="008D54B7"/>
    <w:rsid w:val="008D652A"/>
    <w:rsid w:val="008E4940"/>
    <w:rsid w:val="008E4EE2"/>
    <w:rsid w:val="008E6C92"/>
    <w:rsid w:val="008F22B0"/>
    <w:rsid w:val="008F4415"/>
    <w:rsid w:val="008F5106"/>
    <w:rsid w:val="008F6BC1"/>
    <w:rsid w:val="00901BE7"/>
    <w:rsid w:val="009156CD"/>
    <w:rsid w:val="009201C7"/>
    <w:rsid w:val="009218EA"/>
    <w:rsid w:val="00922031"/>
    <w:rsid w:val="00927512"/>
    <w:rsid w:val="0093117C"/>
    <w:rsid w:val="0093495C"/>
    <w:rsid w:val="0093763C"/>
    <w:rsid w:val="00941A0A"/>
    <w:rsid w:val="00942366"/>
    <w:rsid w:val="009459F2"/>
    <w:rsid w:val="00946D91"/>
    <w:rsid w:val="00946F7C"/>
    <w:rsid w:val="00950042"/>
    <w:rsid w:val="0095037E"/>
    <w:rsid w:val="00960E3B"/>
    <w:rsid w:val="00961FD7"/>
    <w:rsid w:val="0096312C"/>
    <w:rsid w:val="0096328F"/>
    <w:rsid w:val="0096487A"/>
    <w:rsid w:val="00964ECB"/>
    <w:rsid w:val="00965E01"/>
    <w:rsid w:val="00965E4A"/>
    <w:rsid w:val="00965F2A"/>
    <w:rsid w:val="0097016A"/>
    <w:rsid w:val="0097461F"/>
    <w:rsid w:val="00974DA9"/>
    <w:rsid w:val="00975287"/>
    <w:rsid w:val="00977424"/>
    <w:rsid w:val="00981B92"/>
    <w:rsid w:val="009907AD"/>
    <w:rsid w:val="00994162"/>
    <w:rsid w:val="009A3363"/>
    <w:rsid w:val="009B3984"/>
    <w:rsid w:val="009B48CF"/>
    <w:rsid w:val="009B5627"/>
    <w:rsid w:val="009B5EAD"/>
    <w:rsid w:val="009B5FCB"/>
    <w:rsid w:val="009B784D"/>
    <w:rsid w:val="009C0B7F"/>
    <w:rsid w:val="009C1756"/>
    <w:rsid w:val="009C1E12"/>
    <w:rsid w:val="009C3B7E"/>
    <w:rsid w:val="009C71E0"/>
    <w:rsid w:val="009D550C"/>
    <w:rsid w:val="009D7039"/>
    <w:rsid w:val="009E320E"/>
    <w:rsid w:val="009E3CE5"/>
    <w:rsid w:val="009E613A"/>
    <w:rsid w:val="009E651B"/>
    <w:rsid w:val="009E75A7"/>
    <w:rsid w:val="009F1595"/>
    <w:rsid w:val="009F3678"/>
    <w:rsid w:val="009F3B11"/>
    <w:rsid w:val="009F5ADD"/>
    <w:rsid w:val="009F604D"/>
    <w:rsid w:val="00A001CE"/>
    <w:rsid w:val="00A01730"/>
    <w:rsid w:val="00A02AA5"/>
    <w:rsid w:val="00A03648"/>
    <w:rsid w:val="00A11973"/>
    <w:rsid w:val="00A11C02"/>
    <w:rsid w:val="00A12138"/>
    <w:rsid w:val="00A134A5"/>
    <w:rsid w:val="00A13C53"/>
    <w:rsid w:val="00A170E5"/>
    <w:rsid w:val="00A17437"/>
    <w:rsid w:val="00A2426D"/>
    <w:rsid w:val="00A24357"/>
    <w:rsid w:val="00A26E68"/>
    <w:rsid w:val="00A31139"/>
    <w:rsid w:val="00A32980"/>
    <w:rsid w:val="00A356CE"/>
    <w:rsid w:val="00A41F36"/>
    <w:rsid w:val="00A42A71"/>
    <w:rsid w:val="00A42B37"/>
    <w:rsid w:val="00A42F9E"/>
    <w:rsid w:val="00A44CB9"/>
    <w:rsid w:val="00A45B9B"/>
    <w:rsid w:val="00A45FB0"/>
    <w:rsid w:val="00A50449"/>
    <w:rsid w:val="00A535AE"/>
    <w:rsid w:val="00A54430"/>
    <w:rsid w:val="00A56CF9"/>
    <w:rsid w:val="00A570D8"/>
    <w:rsid w:val="00A57D85"/>
    <w:rsid w:val="00A62273"/>
    <w:rsid w:val="00A629CD"/>
    <w:rsid w:val="00A62A9E"/>
    <w:rsid w:val="00A63757"/>
    <w:rsid w:val="00A70624"/>
    <w:rsid w:val="00A70DFF"/>
    <w:rsid w:val="00A75672"/>
    <w:rsid w:val="00A80A6E"/>
    <w:rsid w:val="00A92544"/>
    <w:rsid w:val="00A94272"/>
    <w:rsid w:val="00A96FD6"/>
    <w:rsid w:val="00AA38AA"/>
    <w:rsid w:val="00AA5947"/>
    <w:rsid w:val="00AA5F32"/>
    <w:rsid w:val="00AA6A5E"/>
    <w:rsid w:val="00AB2689"/>
    <w:rsid w:val="00AB42BA"/>
    <w:rsid w:val="00AB4520"/>
    <w:rsid w:val="00AB659A"/>
    <w:rsid w:val="00AC069B"/>
    <w:rsid w:val="00AC3C38"/>
    <w:rsid w:val="00AD25CC"/>
    <w:rsid w:val="00AD4F3A"/>
    <w:rsid w:val="00AE1FE3"/>
    <w:rsid w:val="00AE429F"/>
    <w:rsid w:val="00AF056E"/>
    <w:rsid w:val="00AF0CF6"/>
    <w:rsid w:val="00AF1F67"/>
    <w:rsid w:val="00AF4DBF"/>
    <w:rsid w:val="00AF53CB"/>
    <w:rsid w:val="00B01D03"/>
    <w:rsid w:val="00B04CFD"/>
    <w:rsid w:val="00B0589E"/>
    <w:rsid w:val="00B069A5"/>
    <w:rsid w:val="00B11D6E"/>
    <w:rsid w:val="00B149B7"/>
    <w:rsid w:val="00B205B2"/>
    <w:rsid w:val="00B211CA"/>
    <w:rsid w:val="00B223CF"/>
    <w:rsid w:val="00B226C8"/>
    <w:rsid w:val="00B25B75"/>
    <w:rsid w:val="00B25D19"/>
    <w:rsid w:val="00B27290"/>
    <w:rsid w:val="00B31EE3"/>
    <w:rsid w:val="00B40110"/>
    <w:rsid w:val="00B41271"/>
    <w:rsid w:val="00B439BC"/>
    <w:rsid w:val="00B5095C"/>
    <w:rsid w:val="00B52FC5"/>
    <w:rsid w:val="00B53EAB"/>
    <w:rsid w:val="00B54643"/>
    <w:rsid w:val="00B571F8"/>
    <w:rsid w:val="00B70509"/>
    <w:rsid w:val="00B717B6"/>
    <w:rsid w:val="00B747F1"/>
    <w:rsid w:val="00B8018E"/>
    <w:rsid w:val="00B80CB6"/>
    <w:rsid w:val="00B830A9"/>
    <w:rsid w:val="00B84927"/>
    <w:rsid w:val="00B931DD"/>
    <w:rsid w:val="00BA08CC"/>
    <w:rsid w:val="00BA39B4"/>
    <w:rsid w:val="00BA6F9F"/>
    <w:rsid w:val="00BB349E"/>
    <w:rsid w:val="00BB6CDC"/>
    <w:rsid w:val="00BC0EB6"/>
    <w:rsid w:val="00BC413F"/>
    <w:rsid w:val="00BC72D8"/>
    <w:rsid w:val="00BD550D"/>
    <w:rsid w:val="00BD750A"/>
    <w:rsid w:val="00BE0878"/>
    <w:rsid w:val="00BE132D"/>
    <w:rsid w:val="00BE24FC"/>
    <w:rsid w:val="00BE6C8D"/>
    <w:rsid w:val="00BF1A10"/>
    <w:rsid w:val="00BF1FB5"/>
    <w:rsid w:val="00BF6C7F"/>
    <w:rsid w:val="00C01D1E"/>
    <w:rsid w:val="00C06ABE"/>
    <w:rsid w:val="00C06ECA"/>
    <w:rsid w:val="00C10F43"/>
    <w:rsid w:val="00C111C4"/>
    <w:rsid w:val="00C11A89"/>
    <w:rsid w:val="00C11E86"/>
    <w:rsid w:val="00C13E9A"/>
    <w:rsid w:val="00C14FED"/>
    <w:rsid w:val="00C202A3"/>
    <w:rsid w:val="00C214FB"/>
    <w:rsid w:val="00C2223E"/>
    <w:rsid w:val="00C26A19"/>
    <w:rsid w:val="00C275B1"/>
    <w:rsid w:val="00C32922"/>
    <w:rsid w:val="00C344E6"/>
    <w:rsid w:val="00C34EFD"/>
    <w:rsid w:val="00C4305B"/>
    <w:rsid w:val="00C462DA"/>
    <w:rsid w:val="00C50F83"/>
    <w:rsid w:val="00C52565"/>
    <w:rsid w:val="00C57CD9"/>
    <w:rsid w:val="00C623DE"/>
    <w:rsid w:val="00C62E9C"/>
    <w:rsid w:val="00C654AF"/>
    <w:rsid w:val="00C67366"/>
    <w:rsid w:val="00C67E21"/>
    <w:rsid w:val="00C717D7"/>
    <w:rsid w:val="00C74F1E"/>
    <w:rsid w:val="00C80086"/>
    <w:rsid w:val="00C80FE3"/>
    <w:rsid w:val="00C859C4"/>
    <w:rsid w:val="00C86BE7"/>
    <w:rsid w:val="00C8709B"/>
    <w:rsid w:val="00C87B14"/>
    <w:rsid w:val="00C87D1E"/>
    <w:rsid w:val="00C90FED"/>
    <w:rsid w:val="00C93071"/>
    <w:rsid w:val="00C96B69"/>
    <w:rsid w:val="00CA1B01"/>
    <w:rsid w:val="00CB27F5"/>
    <w:rsid w:val="00CB3ADF"/>
    <w:rsid w:val="00CC0D5E"/>
    <w:rsid w:val="00CC3449"/>
    <w:rsid w:val="00CC3F5C"/>
    <w:rsid w:val="00CC602E"/>
    <w:rsid w:val="00CC6C1F"/>
    <w:rsid w:val="00CC7304"/>
    <w:rsid w:val="00CD2E88"/>
    <w:rsid w:val="00CD5DA6"/>
    <w:rsid w:val="00CD6792"/>
    <w:rsid w:val="00CD6DD3"/>
    <w:rsid w:val="00CE5DF7"/>
    <w:rsid w:val="00CF1E4E"/>
    <w:rsid w:val="00CF1EFF"/>
    <w:rsid w:val="00CF21F5"/>
    <w:rsid w:val="00CF2A12"/>
    <w:rsid w:val="00CF3686"/>
    <w:rsid w:val="00CF5307"/>
    <w:rsid w:val="00CF73F8"/>
    <w:rsid w:val="00D03F01"/>
    <w:rsid w:val="00D07BAE"/>
    <w:rsid w:val="00D11E5F"/>
    <w:rsid w:val="00D12321"/>
    <w:rsid w:val="00D1509A"/>
    <w:rsid w:val="00D15F0F"/>
    <w:rsid w:val="00D17566"/>
    <w:rsid w:val="00D2576C"/>
    <w:rsid w:val="00D346CB"/>
    <w:rsid w:val="00D359C6"/>
    <w:rsid w:val="00D41F06"/>
    <w:rsid w:val="00D52F40"/>
    <w:rsid w:val="00D60CE2"/>
    <w:rsid w:val="00D61268"/>
    <w:rsid w:val="00D65CEA"/>
    <w:rsid w:val="00D700D1"/>
    <w:rsid w:val="00D767CF"/>
    <w:rsid w:val="00D7723B"/>
    <w:rsid w:val="00D844CF"/>
    <w:rsid w:val="00D84638"/>
    <w:rsid w:val="00D91769"/>
    <w:rsid w:val="00D92A36"/>
    <w:rsid w:val="00D954EE"/>
    <w:rsid w:val="00D973E9"/>
    <w:rsid w:val="00DB0C87"/>
    <w:rsid w:val="00DB0F16"/>
    <w:rsid w:val="00DB1137"/>
    <w:rsid w:val="00DB49F0"/>
    <w:rsid w:val="00DB4F5E"/>
    <w:rsid w:val="00DB642F"/>
    <w:rsid w:val="00DC33AF"/>
    <w:rsid w:val="00DC4ACE"/>
    <w:rsid w:val="00DC608A"/>
    <w:rsid w:val="00DC7ADC"/>
    <w:rsid w:val="00DD041D"/>
    <w:rsid w:val="00DD11C3"/>
    <w:rsid w:val="00DE0339"/>
    <w:rsid w:val="00DE2674"/>
    <w:rsid w:val="00DE2F34"/>
    <w:rsid w:val="00DE32A3"/>
    <w:rsid w:val="00DE3704"/>
    <w:rsid w:val="00DE3A8A"/>
    <w:rsid w:val="00DE6A00"/>
    <w:rsid w:val="00DF22AA"/>
    <w:rsid w:val="00DF30FC"/>
    <w:rsid w:val="00DF4B4C"/>
    <w:rsid w:val="00DF53E9"/>
    <w:rsid w:val="00E073B5"/>
    <w:rsid w:val="00E1420D"/>
    <w:rsid w:val="00E15176"/>
    <w:rsid w:val="00E16D22"/>
    <w:rsid w:val="00E2085C"/>
    <w:rsid w:val="00E229CD"/>
    <w:rsid w:val="00E22E45"/>
    <w:rsid w:val="00E33212"/>
    <w:rsid w:val="00E436E1"/>
    <w:rsid w:val="00E5282C"/>
    <w:rsid w:val="00E552F2"/>
    <w:rsid w:val="00E573D8"/>
    <w:rsid w:val="00E6152F"/>
    <w:rsid w:val="00E61BA1"/>
    <w:rsid w:val="00E6269A"/>
    <w:rsid w:val="00E652BC"/>
    <w:rsid w:val="00E71F1F"/>
    <w:rsid w:val="00E73FE1"/>
    <w:rsid w:val="00E809D6"/>
    <w:rsid w:val="00E8580B"/>
    <w:rsid w:val="00E85BDE"/>
    <w:rsid w:val="00E87CFB"/>
    <w:rsid w:val="00E918C2"/>
    <w:rsid w:val="00E94152"/>
    <w:rsid w:val="00E95024"/>
    <w:rsid w:val="00E966BF"/>
    <w:rsid w:val="00EA17F5"/>
    <w:rsid w:val="00EA1983"/>
    <w:rsid w:val="00EA50F6"/>
    <w:rsid w:val="00EB1B65"/>
    <w:rsid w:val="00EB2032"/>
    <w:rsid w:val="00EB3749"/>
    <w:rsid w:val="00EB519E"/>
    <w:rsid w:val="00EC0080"/>
    <w:rsid w:val="00EC1716"/>
    <w:rsid w:val="00EC3240"/>
    <w:rsid w:val="00EC43DA"/>
    <w:rsid w:val="00EC45C4"/>
    <w:rsid w:val="00EC6723"/>
    <w:rsid w:val="00EC7348"/>
    <w:rsid w:val="00ED0BD8"/>
    <w:rsid w:val="00ED4F5C"/>
    <w:rsid w:val="00EE10AE"/>
    <w:rsid w:val="00EE15DF"/>
    <w:rsid w:val="00EE627B"/>
    <w:rsid w:val="00EF1E65"/>
    <w:rsid w:val="00EF2B02"/>
    <w:rsid w:val="00EF4791"/>
    <w:rsid w:val="00F00231"/>
    <w:rsid w:val="00F00E71"/>
    <w:rsid w:val="00F0190A"/>
    <w:rsid w:val="00F02CC4"/>
    <w:rsid w:val="00F11548"/>
    <w:rsid w:val="00F140E7"/>
    <w:rsid w:val="00F176D4"/>
    <w:rsid w:val="00F20F54"/>
    <w:rsid w:val="00F255B6"/>
    <w:rsid w:val="00F26533"/>
    <w:rsid w:val="00F365E9"/>
    <w:rsid w:val="00F37494"/>
    <w:rsid w:val="00F40449"/>
    <w:rsid w:val="00F45379"/>
    <w:rsid w:val="00F46B05"/>
    <w:rsid w:val="00F60522"/>
    <w:rsid w:val="00F62606"/>
    <w:rsid w:val="00F647E6"/>
    <w:rsid w:val="00F65090"/>
    <w:rsid w:val="00F674A2"/>
    <w:rsid w:val="00F70D3E"/>
    <w:rsid w:val="00F729A4"/>
    <w:rsid w:val="00F73CB5"/>
    <w:rsid w:val="00F7643B"/>
    <w:rsid w:val="00F80B0A"/>
    <w:rsid w:val="00F85E89"/>
    <w:rsid w:val="00F87CF4"/>
    <w:rsid w:val="00F936C3"/>
    <w:rsid w:val="00F949B9"/>
    <w:rsid w:val="00FA067B"/>
    <w:rsid w:val="00FA52B5"/>
    <w:rsid w:val="00FB0426"/>
    <w:rsid w:val="00FB3187"/>
    <w:rsid w:val="00FB3E6B"/>
    <w:rsid w:val="00FB44DC"/>
    <w:rsid w:val="00FB47C8"/>
    <w:rsid w:val="00FD4D66"/>
    <w:rsid w:val="00FD5014"/>
    <w:rsid w:val="00FD52CB"/>
    <w:rsid w:val="00FD56CE"/>
    <w:rsid w:val="00FD728A"/>
    <w:rsid w:val="00FD72BE"/>
    <w:rsid w:val="00FF0C7E"/>
    <w:rsid w:val="00FF4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21"/>
  </w:style>
  <w:style w:type="paragraph" w:styleId="1">
    <w:name w:val="heading 1"/>
    <w:basedOn w:val="a"/>
    <w:next w:val="a"/>
    <w:link w:val="10"/>
    <w:uiPriority w:val="99"/>
    <w:qFormat/>
    <w:rsid w:val="00736594"/>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2">
    <w:name w:val="heading 2"/>
    <w:basedOn w:val="a"/>
    <w:next w:val="a"/>
    <w:link w:val="20"/>
    <w:uiPriority w:val="9"/>
    <w:unhideWhenUsed/>
    <w:qFormat/>
    <w:rsid w:val="00736594"/>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uk-UA" w:eastAsia="ru-RU"/>
    </w:rPr>
  </w:style>
  <w:style w:type="paragraph" w:styleId="4">
    <w:name w:val="heading 4"/>
    <w:basedOn w:val="a"/>
    <w:next w:val="a"/>
    <w:link w:val="40"/>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noProof/>
      <w:color w:val="4F81BD" w:themeColor="accent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ADF"/>
    <w:pPr>
      <w:ind w:left="720"/>
      <w:contextualSpacing/>
    </w:pPr>
  </w:style>
  <w:style w:type="paragraph" w:styleId="a4">
    <w:name w:val="Title"/>
    <w:basedOn w:val="a"/>
    <w:next w:val="a"/>
    <w:link w:val="a5"/>
    <w:uiPriority w:val="10"/>
    <w:qFormat/>
    <w:rsid w:val="002465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650E"/>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246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basedOn w:val="a0"/>
    <w:qFormat/>
    <w:rsid w:val="00660E34"/>
    <w:rPr>
      <w:i/>
      <w:iCs/>
    </w:rPr>
  </w:style>
  <w:style w:type="character" w:customStyle="1" w:styleId="apple-converted-space">
    <w:name w:val="apple-converted-space"/>
    <w:basedOn w:val="a0"/>
    <w:rsid w:val="00E436E1"/>
  </w:style>
  <w:style w:type="character" w:styleId="a7">
    <w:name w:val="Hyperlink"/>
    <w:basedOn w:val="a0"/>
    <w:uiPriority w:val="99"/>
    <w:unhideWhenUsed/>
    <w:rsid w:val="00E436E1"/>
    <w:rPr>
      <w:color w:val="0000FF"/>
      <w:u w:val="single"/>
    </w:rPr>
  </w:style>
  <w:style w:type="paragraph" w:customStyle="1" w:styleId="Default">
    <w:name w:val="Default"/>
    <w:rsid w:val="00BC72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uiPriority w:val="99"/>
    <w:rsid w:val="0060330E"/>
    <w:rPr>
      <w:rFonts w:ascii="Times New Roman" w:eastAsia="Times New Roman" w:hAnsi="Times New Roman" w:cs="Times New Roman"/>
      <w:shd w:val="clear" w:color="auto" w:fill="FFFFFF"/>
    </w:rPr>
  </w:style>
  <w:style w:type="character" w:customStyle="1" w:styleId="11">
    <w:name w:val="Заголовок №1_"/>
    <w:basedOn w:val="a0"/>
    <w:link w:val="12"/>
    <w:rsid w:val="0060330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0330E"/>
    <w:pPr>
      <w:widowControl w:val="0"/>
      <w:shd w:val="clear" w:color="auto" w:fill="FFFFFF"/>
      <w:spacing w:after="0" w:line="0" w:lineRule="atLeast"/>
    </w:pPr>
    <w:rPr>
      <w:rFonts w:ascii="Times New Roman" w:eastAsia="Times New Roman" w:hAnsi="Times New Roman" w:cs="Times New Roman"/>
    </w:rPr>
  </w:style>
  <w:style w:type="paragraph" w:customStyle="1" w:styleId="12">
    <w:name w:val="Заголовок №1"/>
    <w:basedOn w:val="a"/>
    <w:link w:val="11"/>
    <w:rsid w:val="0060330E"/>
    <w:pPr>
      <w:widowControl w:val="0"/>
      <w:shd w:val="clear" w:color="auto" w:fill="FFFFFF"/>
      <w:spacing w:before="240" w:after="300" w:line="0" w:lineRule="atLeast"/>
      <w:outlineLvl w:val="0"/>
    </w:pPr>
    <w:rPr>
      <w:rFonts w:ascii="Times New Roman" w:eastAsia="Times New Roman" w:hAnsi="Times New Roman" w:cs="Times New Roman"/>
    </w:rPr>
  </w:style>
  <w:style w:type="character" w:customStyle="1" w:styleId="10">
    <w:name w:val="Заголовок 1 Знак"/>
    <w:basedOn w:val="a0"/>
    <w:link w:val="1"/>
    <w:uiPriority w:val="99"/>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rsid w:val="00736594"/>
    <w:rPr>
      <w:rFonts w:asciiTheme="majorHAnsi" w:eastAsiaTheme="majorEastAsia" w:hAnsiTheme="majorHAnsi" w:cstheme="majorBidi"/>
      <w:b/>
      <w:bCs/>
      <w:noProof/>
      <w:color w:val="4F81BD" w:themeColor="accent1"/>
      <w:sz w:val="26"/>
      <w:szCs w:val="26"/>
      <w:lang w:val="uk-UA" w:eastAsia="ru-RU"/>
    </w:rPr>
  </w:style>
  <w:style w:type="character" w:customStyle="1" w:styleId="40">
    <w:name w:val="Заголовок 4 Знак"/>
    <w:basedOn w:val="a0"/>
    <w:link w:val="4"/>
    <w:uiPriority w:val="9"/>
    <w:semiHidden/>
    <w:rsid w:val="00736594"/>
    <w:rPr>
      <w:rFonts w:asciiTheme="majorHAnsi" w:eastAsiaTheme="majorEastAsia" w:hAnsiTheme="majorHAnsi" w:cstheme="majorBidi"/>
      <w:b/>
      <w:bCs/>
      <w:i/>
      <w:iCs/>
      <w:noProof/>
      <w:color w:val="4F81BD" w:themeColor="accent1"/>
      <w:sz w:val="24"/>
      <w:szCs w:val="24"/>
      <w:lang w:val="uk-UA" w:eastAsia="ru-RU"/>
    </w:rPr>
  </w:style>
  <w:style w:type="paragraph" w:styleId="a8">
    <w:name w:val="Body Text Indent"/>
    <w:basedOn w:val="a"/>
    <w:link w:val="a9"/>
    <w:rsid w:val="005461B4"/>
    <w:pPr>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5461B4"/>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C73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7304"/>
    <w:rPr>
      <w:rFonts w:ascii="Tahoma" w:hAnsi="Tahoma" w:cs="Tahoma"/>
      <w:sz w:val="16"/>
      <w:szCs w:val="16"/>
    </w:rPr>
  </w:style>
  <w:style w:type="paragraph" w:styleId="ac">
    <w:name w:val="Normal (Web)"/>
    <w:basedOn w:val="a"/>
    <w:unhideWhenUsed/>
    <w:rsid w:val="00715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13"/>
    <w:locked/>
    <w:rsid w:val="00647E58"/>
    <w:rPr>
      <w:rFonts w:ascii="Times New Roman" w:hAnsi="Times New Roman"/>
      <w:sz w:val="26"/>
      <w:shd w:val="clear" w:color="auto" w:fill="FFFFFF"/>
    </w:rPr>
  </w:style>
  <w:style w:type="paragraph" w:customStyle="1" w:styleId="13">
    <w:name w:val="Основной текст1"/>
    <w:basedOn w:val="a"/>
    <w:link w:val="ad"/>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rsid w:val="001A0AE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13">
    <w:name w:val="Char Style 13"/>
    <w:link w:val="Style12"/>
    <w:uiPriority w:val="99"/>
    <w:locked/>
    <w:rsid w:val="00C14FED"/>
    <w:rPr>
      <w:sz w:val="26"/>
      <w:szCs w:val="26"/>
      <w:shd w:val="clear" w:color="auto" w:fill="FFFFFF"/>
    </w:rPr>
  </w:style>
  <w:style w:type="paragraph" w:customStyle="1" w:styleId="Style12">
    <w:name w:val="Style 12"/>
    <w:basedOn w:val="a"/>
    <w:link w:val="CharStyle13"/>
    <w:uiPriority w:val="99"/>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rsid w:val="003E5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C622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29pt">
    <w:name w:val="Основной текст (2) + 9 pt"/>
    <w:rsid w:val="008F22B0"/>
    <w:rPr>
      <w:rFonts w:ascii="Palatino Linotype" w:hAnsi="Palatino Linotype" w:cs="Palatino Linotype"/>
      <w:sz w:val="18"/>
      <w:szCs w:val="18"/>
      <w:lang w:eastAsia="ar-SA" w:bidi="ar-SA"/>
    </w:rPr>
  </w:style>
  <w:style w:type="paragraph" w:customStyle="1" w:styleId="31">
    <w:name w:val="Основной текст (3)1"/>
    <w:basedOn w:val="a"/>
    <w:rsid w:val="008F22B0"/>
    <w:pPr>
      <w:widowControl w:val="0"/>
      <w:shd w:val="clear" w:color="auto" w:fill="FFFFFF"/>
      <w:suppressAutoHyphens/>
      <w:spacing w:before="300" w:after="240" w:line="298" w:lineRule="exact"/>
      <w:ind w:hanging="1440"/>
      <w:jc w:val="center"/>
    </w:pPr>
    <w:rPr>
      <w:rFonts w:ascii="Palatino Linotype" w:eastAsia="Times New Roman" w:hAnsi="Palatino Linotype" w:cs="Palatino Linotype"/>
      <w:sz w:val="18"/>
      <w:szCs w:val="18"/>
      <w:lang w:eastAsia="ar-SA"/>
    </w:rPr>
  </w:style>
  <w:style w:type="paragraph" w:customStyle="1" w:styleId="ConsNonformat">
    <w:name w:val="ConsNonformat"/>
    <w:rsid w:val="008F22B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6594"/>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2">
    <w:name w:val="heading 2"/>
    <w:basedOn w:val="a"/>
    <w:next w:val="a"/>
    <w:link w:val="20"/>
    <w:uiPriority w:val="9"/>
    <w:unhideWhenUsed/>
    <w:qFormat/>
    <w:rsid w:val="00736594"/>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uk-UA" w:eastAsia="ru-RU"/>
    </w:rPr>
  </w:style>
  <w:style w:type="paragraph" w:styleId="4">
    <w:name w:val="heading 4"/>
    <w:basedOn w:val="a"/>
    <w:next w:val="a"/>
    <w:link w:val="40"/>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noProof/>
      <w:color w:val="4F81BD" w:themeColor="accent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ADF"/>
    <w:pPr>
      <w:ind w:left="720"/>
      <w:contextualSpacing/>
    </w:pPr>
  </w:style>
  <w:style w:type="paragraph" w:styleId="a4">
    <w:name w:val="Title"/>
    <w:basedOn w:val="a"/>
    <w:next w:val="a"/>
    <w:link w:val="a5"/>
    <w:uiPriority w:val="10"/>
    <w:qFormat/>
    <w:rsid w:val="002465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650E"/>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246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basedOn w:val="a0"/>
    <w:qFormat/>
    <w:rsid w:val="00660E34"/>
    <w:rPr>
      <w:i/>
      <w:iCs/>
    </w:rPr>
  </w:style>
  <w:style w:type="character" w:customStyle="1" w:styleId="apple-converted-space">
    <w:name w:val="apple-converted-space"/>
    <w:basedOn w:val="a0"/>
    <w:rsid w:val="00E436E1"/>
  </w:style>
  <w:style w:type="character" w:styleId="a7">
    <w:name w:val="Hyperlink"/>
    <w:basedOn w:val="a0"/>
    <w:uiPriority w:val="99"/>
    <w:unhideWhenUsed/>
    <w:rsid w:val="00E436E1"/>
    <w:rPr>
      <w:color w:val="0000FF"/>
      <w:u w:val="single"/>
    </w:rPr>
  </w:style>
  <w:style w:type="paragraph" w:customStyle="1" w:styleId="Default">
    <w:name w:val="Default"/>
    <w:rsid w:val="00BC72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uiPriority w:val="99"/>
    <w:rsid w:val="0060330E"/>
    <w:rPr>
      <w:rFonts w:ascii="Times New Roman" w:eastAsia="Times New Roman" w:hAnsi="Times New Roman" w:cs="Times New Roman"/>
      <w:shd w:val="clear" w:color="auto" w:fill="FFFFFF"/>
    </w:rPr>
  </w:style>
  <w:style w:type="character" w:customStyle="1" w:styleId="11">
    <w:name w:val="Заголовок №1_"/>
    <w:basedOn w:val="a0"/>
    <w:link w:val="12"/>
    <w:rsid w:val="0060330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0330E"/>
    <w:pPr>
      <w:widowControl w:val="0"/>
      <w:shd w:val="clear" w:color="auto" w:fill="FFFFFF"/>
      <w:spacing w:after="0" w:line="0" w:lineRule="atLeast"/>
    </w:pPr>
    <w:rPr>
      <w:rFonts w:ascii="Times New Roman" w:eastAsia="Times New Roman" w:hAnsi="Times New Roman" w:cs="Times New Roman"/>
    </w:rPr>
  </w:style>
  <w:style w:type="paragraph" w:customStyle="1" w:styleId="12">
    <w:name w:val="Заголовок №1"/>
    <w:basedOn w:val="a"/>
    <w:link w:val="11"/>
    <w:rsid w:val="0060330E"/>
    <w:pPr>
      <w:widowControl w:val="0"/>
      <w:shd w:val="clear" w:color="auto" w:fill="FFFFFF"/>
      <w:spacing w:before="240" w:after="300" w:line="0" w:lineRule="atLeast"/>
      <w:outlineLvl w:val="0"/>
    </w:pPr>
    <w:rPr>
      <w:rFonts w:ascii="Times New Roman" w:eastAsia="Times New Roman" w:hAnsi="Times New Roman" w:cs="Times New Roman"/>
    </w:rPr>
  </w:style>
  <w:style w:type="character" w:customStyle="1" w:styleId="10">
    <w:name w:val="Заголовок 1 Знак"/>
    <w:basedOn w:val="a0"/>
    <w:link w:val="1"/>
    <w:uiPriority w:val="99"/>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rsid w:val="00736594"/>
    <w:rPr>
      <w:rFonts w:asciiTheme="majorHAnsi" w:eastAsiaTheme="majorEastAsia" w:hAnsiTheme="majorHAnsi" w:cstheme="majorBidi"/>
      <w:b/>
      <w:bCs/>
      <w:noProof/>
      <w:color w:val="4F81BD" w:themeColor="accent1"/>
      <w:sz w:val="26"/>
      <w:szCs w:val="26"/>
      <w:lang w:val="uk-UA" w:eastAsia="ru-RU"/>
    </w:rPr>
  </w:style>
  <w:style w:type="character" w:customStyle="1" w:styleId="40">
    <w:name w:val="Заголовок 4 Знак"/>
    <w:basedOn w:val="a0"/>
    <w:link w:val="4"/>
    <w:uiPriority w:val="9"/>
    <w:semiHidden/>
    <w:rsid w:val="00736594"/>
    <w:rPr>
      <w:rFonts w:asciiTheme="majorHAnsi" w:eastAsiaTheme="majorEastAsia" w:hAnsiTheme="majorHAnsi" w:cstheme="majorBidi"/>
      <w:b/>
      <w:bCs/>
      <w:i/>
      <w:iCs/>
      <w:noProof/>
      <w:color w:val="4F81BD" w:themeColor="accent1"/>
      <w:sz w:val="24"/>
      <w:szCs w:val="24"/>
      <w:lang w:val="uk-UA" w:eastAsia="ru-RU"/>
    </w:rPr>
  </w:style>
  <w:style w:type="paragraph" w:styleId="a8">
    <w:name w:val="Body Text Indent"/>
    <w:basedOn w:val="a"/>
    <w:link w:val="a9"/>
    <w:rsid w:val="005461B4"/>
    <w:pPr>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5461B4"/>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C73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7304"/>
    <w:rPr>
      <w:rFonts w:ascii="Tahoma" w:hAnsi="Tahoma" w:cs="Tahoma"/>
      <w:sz w:val="16"/>
      <w:szCs w:val="16"/>
    </w:rPr>
  </w:style>
  <w:style w:type="paragraph" w:styleId="ac">
    <w:name w:val="Normal (Web)"/>
    <w:basedOn w:val="a"/>
    <w:uiPriority w:val="99"/>
    <w:unhideWhenUsed/>
    <w:rsid w:val="00715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13"/>
    <w:locked/>
    <w:rsid w:val="00647E58"/>
    <w:rPr>
      <w:rFonts w:ascii="Times New Roman" w:hAnsi="Times New Roman"/>
      <w:sz w:val="26"/>
      <w:shd w:val="clear" w:color="auto" w:fill="FFFFFF"/>
    </w:rPr>
  </w:style>
  <w:style w:type="paragraph" w:customStyle="1" w:styleId="13">
    <w:name w:val="Основной текст1"/>
    <w:basedOn w:val="a"/>
    <w:link w:val="ad"/>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rsid w:val="001A0AE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13">
    <w:name w:val="Char Style 13"/>
    <w:link w:val="Style12"/>
    <w:uiPriority w:val="99"/>
    <w:locked/>
    <w:rsid w:val="00C14FED"/>
    <w:rPr>
      <w:sz w:val="26"/>
      <w:szCs w:val="26"/>
      <w:shd w:val="clear" w:color="auto" w:fill="FFFFFF"/>
    </w:rPr>
  </w:style>
  <w:style w:type="paragraph" w:customStyle="1" w:styleId="Style12">
    <w:name w:val="Style 12"/>
    <w:basedOn w:val="a"/>
    <w:link w:val="CharStyle13"/>
    <w:uiPriority w:val="99"/>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rsid w:val="003E54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96148">
      <w:bodyDiv w:val="1"/>
      <w:marLeft w:val="0"/>
      <w:marRight w:val="0"/>
      <w:marTop w:val="0"/>
      <w:marBottom w:val="0"/>
      <w:divBdr>
        <w:top w:val="none" w:sz="0" w:space="0" w:color="auto"/>
        <w:left w:val="none" w:sz="0" w:space="0" w:color="auto"/>
        <w:bottom w:val="none" w:sz="0" w:space="0" w:color="auto"/>
        <w:right w:val="none" w:sz="0" w:space="0" w:color="auto"/>
      </w:divBdr>
    </w:div>
    <w:div w:id="332074947">
      <w:bodyDiv w:val="1"/>
      <w:marLeft w:val="0"/>
      <w:marRight w:val="0"/>
      <w:marTop w:val="0"/>
      <w:marBottom w:val="0"/>
      <w:divBdr>
        <w:top w:val="none" w:sz="0" w:space="0" w:color="auto"/>
        <w:left w:val="none" w:sz="0" w:space="0" w:color="auto"/>
        <w:bottom w:val="none" w:sz="0" w:space="0" w:color="auto"/>
        <w:right w:val="none" w:sz="0" w:space="0" w:color="auto"/>
      </w:divBdr>
    </w:div>
    <w:div w:id="1347295021">
      <w:bodyDiv w:val="1"/>
      <w:marLeft w:val="0"/>
      <w:marRight w:val="0"/>
      <w:marTop w:val="0"/>
      <w:marBottom w:val="0"/>
      <w:divBdr>
        <w:top w:val="none" w:sz="0" w:space="0" w:color="auto"/>
        <w:left w:val="none" w:sz="0" w:space="0" w:color="auto"/>
        <w:bottom w:val="none" w:sz="0" w:space="0" w:color="auto"/>
        <w:right w:val="none" w:sz="0" w:space="0" w:color="auto"/>
      </w:divBdr>
    </w:div>
    <w:div w:id="1574050480">
      <w:bodyDiv w:val="1"/>
      <w:marLeft w:val="0"/>
      <w:marRight w:val="0"/>
      <w:marTop w:val="0"/>
      <w:marBottom w:val="0"/>
      <w:divBdr>
        <w:top w:val="none" w:sz="0" w:space="0" w:color="auto"/>
        <w:left w:val="none" w:sz="0" w:space="0" w:color="auto"/>
        <w:bottom w:val="none" w:sz="0" w:space="0" w:color="auto"/>
        <w:right w:val="none" w:sz="0" w:space="0" w:color="auto"/>
      </w:divBdr>
    </w:div>
    <w:div w:id="1729837638">
      <w:bodyDiv w:val="1"/>
      <w:marLeft w:val="0"/>
      <w:marRight w:val="0"/>
      <w:marTop w:val="0"/>
      <w:marBottom w:val="0"/>
      <w:divBdr>
        <w:top w:val="none" w:sz="0" w:space="0" w:color="auto"/>
        <w:left w:val="none" w:sz="0" w:space="0" w:color="auto"/>
        <w:bottom w:val="none" w:sz="0" w:space="0" w:color="auto"/>
        <w:right w:val="none" w:sz="0" w:space="0" w:color="auto"/>
      </w:divBdr>
    </w:div>
    <w:div w:id="2040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F5D8-319A-41C0-8211-A5C9969C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Эльзара</dc:creator>
  <cp:lastModifiedBy>Пользователь</cp:lastModifiedBy>
  <cp:revision>38</cp:revision>
  <cp:lastPrinted>2021-10-28T05:42:00Z</cp:lastPrinted>
  <dcterms:created xsi:type="dcterms:W3CDTF">2021-09-29T12:45:00Z</dcterms:created>
  <dcterms:modified xsi:type="dcterms:W3CDTF">2022-03-21T06:26:00Z</dcterms:modified>
</cp:coreProperties>
</file>