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BF" w:rsidRDefault="00765A81">
      <w:pPr>
        <w:ind w:left="6237" w:right="-52"/>
        <w:rPr>
          <w:sz w:val="24"/>
        </w:rPr>
      </w:pPr>
      <w:bookmarkStart w:id="0" w:name="_GoBack"/>
      <w:bookmarkEnd w:id="0"/>
      <w:r>
        <w:rPr>
          <w:sz w:val="24"/>
        </w:rPr>
        <w:t>Приложение № 1</w:t>
      </w:r>
    </w:p>
    <w:p w:rsidR="00B342BF" w:rsidRDefault="00765A81">
      <w:pPr>
        <w:ind w:left="6237" w:right="-52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:rsidR="00B342BF" w:rsidRDefault="00765A81">
      <w:pPr>
        <w:ind w:left="6237" w:right="-52"/>
        <w:rPr>
          <w:sz w:val="24"/>
        </w:rPr>
      </w:pPr>
      <w:r>
        <w:rPr>
          <w:sz w:val="24"/>
        </w:rPr>
        <w:t>Васильевского сельского поселения</w:t>
      </w:r>
    </w:p>
    <w:p w:rsidR="00B342BF" w:rsidRDefault="00765A81">
      <w:pPr>
        <w:ind w:left="6237"/>
      </w:pPr>
      <w:r>
        <w:rPr>
          <w:sz w:val="24"/>
        </w:rPr>
        <w:t xml:space="preserve">от </w:t>
      </w:r>
      <w:r w:rsidR="00C557D7">
        <w:rPr>
          <w:sz w:val="24"/>
        </w:rPr>
        <w:t>14.12.2022</w:t>
      </w:r>
      <w:r>
        <w:rPr>
          <w:sz w:val="24"/>
        </w:rPr>
        <w:t xml:space="preserve"> №</w:t>
      </w:r>
      <w:r w:rsidR="00C557D7">
        <w:rPr>
          <w:sz w:val="24"/>
        </w:rPr>
        <w:t>256/3</w:t>
      </w:r>
    </w:p>
    <w:p w:rsidR="00B342BF" w:rsidRDefault="00B342BF">
      <w:pPr>
        <w:spacing w:line="240" w:lineRule="exact"/>
        <w:rPr>
          <w:sz w:val="24"/>
          <w:szCs w:val="24"/>
        </w:rPr>
      </w:pPr>
    </w:p>
    <w:p w:rsidR="00B342BF" w:rsidRDefault="00765A81">
      <w:pPr>
        <w:spacing w:line="240" w:lineRule="exact"/>
        <w:jc w:val="center"/>
      </w:pPr>
      <w:r>
        <w:rPr>
          <w:b/>
          <w:sz w:val="24"/>
          <w:szCs w:val="24"/>
        </w:rPr>
        <w:t>Программа</w:t>
      </w:r>
    </w:p>
    <w:p w:rsidR="00B342BF" w:rsidRDefault="00765A81">
      <w:pPr>
        <w:spacing w:line="240" w:lineRule="exact"/>
        <w:jc w:val="center"/>
      </w:pPr>
      <w:r>
        <w:rPr>
          <w:b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Обеспечение радиовещания при чрезвычайной ситуации на территории Васильевского сельского поселения Белогорского района Республики Крым</w:t>
      </w:r>
      <w:r>
        <w:rPr>
          <w:b/>
          <w:sz w:val="24"/>
          <w:szCs w:val="24"/>
        </w:rPr>
        <w:t>»</w:t>
      </w:r>
    </w:p>
    <w:p w:rsidR="00B342BF" w:rsidRDefault="00765A81">
      <w:pPr>
        <w:pStyle w:val="af"/>
        <w:jc w:val="left"/>
      </w:pPr>
      <w:r>
        <w:rPr>
          <w:rFonts w:ascii="Times New Roman" w:hAnsi="Times New Roman"/>
          <w:b/>
          <w:i w:val="0"/>
          <w:szCs w:val="24"/>
        </w:rPr>
        <w:t>Паспорт Программы</w:t>
      </w:r>
    </w:p>
    <w:p w:rsidR="00B342BF" w:rsidRDefault="00B342BF">
      <w:pPr>
        <w:jc w:val="both"/>
        <w:rPr>
          <w:b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4"/>
        <w:gridCol w:w="5386"/>
      </w:tblGrid>
      <w:tr w:rsidR="00B342BF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BF" w:rsidRDefault="00765A8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BF" w:rsidRDefault="00765A81">
            <w:r>
              <w:rPr>
                <w:color w:val="1E1E1E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Федерации», Федеральный закон от 21.12.1994 г. № 68-ФЗ «О защите населения и территорий от чрезвычайных ситуаций природного и техногенного характера», Федеральный закон от 12.02.1998 г. № 28-ФЗ «О гражданской обороне»</w:t>
            </w:r>
          </w:p>
        </w:tc>
      </w:tr>
      <w:tr w:rsidR="00B342BF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BF" w:rsidRDefault="00765A8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BF" w:rsidRDefault="00765A81">
            <w:pPr>
              <w:spacing w:line="240" w:lineRule="exact"/>
            </w:pPr>
            <w:r>
              <w:rPr>
                <w:sz w:val="24"/>
                <w:szCs w:val="24"/>
              </w:rPr>
              <w:t>Программа «</w:t>
            </w:r>
            <w:r>
              <w:rPr>
                <w:color w:val="000000"/>
                <w:sz w:val="24"/>
                <w:szCs w:val="24"/>
              </w:rPr>
              <w:t>Обеспечение радиовещания при чрезвычайной ситуации</w:t>
            </w:r>
            <w:r w:rsidR="00C557D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 территории Васильевского сельского поселения Белогорского района Республики Крым</w:t>
            </w:r>
            <w:r>
              <w:rPr>
                <w:sz w:val="24"/>
                <w:szCs w:val="24"/>
              </w:rPr>
              <w:t>» (далее - Программа)</w:t>
            </w:r>
          </w:p>
        </w:tc>
      </w:tr>
      <w:tr w:rsidR="00B342BF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BF" w:rsidRDefault="00765A8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BF" w:rsidRDefault="00765A8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Васильевского сельского поселения</w:t>
            </w:r>
          </w:p>
        </w:tc>
      </w:tr>
      <w:tr w:rsidR="00B342BF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BF" w:rsidRDefault="00765A8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BF" w:rsidRDefault="00765A8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Васильевского сельского поселения</w:t>
            </w:r>
          </w:p>
        </w:tc>
      </w:tr>
      <w:tr w:rsidR="00B342BF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BF" w:rsidRDefault="00765A8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цель 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BF" w:rsidRDefault="00765A81">
            <w:pPr>
              <w:pStyle w:val="af"/>
              <w:suppressAutoHyphens/>
              <w:jc w:val="both"/>
            </w:pPr>
            <w:r>
              <w:rPr>
                <w:rFonts w:ascii="Times New Roman" w:hAnsi="Times New Roman"/>
                <w:i w:val="0"/>
                <w:color w:val="1E1E1E"/>
                <w:szCs w:val="24"/>
              </w:rPr>
              <w:t>Обеспечение своевременного и гарантированного доведения достоверной информации об угрозе возникновения или о возникновении чрезвычайных ситуаций, правилах поведения и способах защиты в такой ситуации до населения, находящегося на территории, где существует угроза возникновения чрезвычайных ситуаций, либо в зоне чрезвычайных ситуаций.</w:t>
            </w:r>
          </w:p>
        </w:tc>
      </w:tr>
      <w:tr w:rsidR="00B342BF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BF" w:rsidRDefault="00765A8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BF" w:rsidRDefault="00765A81">
            <w:pPr>
              <w:suppressAutoHyphens/>
            </w:pPr>
            <w:r>
              <w:rPr>
                <w:color w:val="1E1E1E"/>
                <w:sz w:val="24"/>
                <w:szCs w:val="24"/>
              </w:rPr>
              <w:t xml:space="preserve">Развитие технических средств систем оповещения, доведения сигналов оповещения и экстренной информации до органов управления, предупреждения и ликвидации чрезвычайных ситуаций и населения поселения в автоматическом и (или) автоматизированном режимах на муниципальном уровне. </w:t>
            </w:r>
          </w:p>
        </w:tc>
      </w:tr>
      <w:tr w:rsidR="00B342BF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BF" w:rsidRDefault="00765A8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BF" w:rsidRDefault="00765A81">
            <w:pPr>
              <w:suppressAutoHyphens/>
              <w:jc w:val="both"/>
            </w:pPr>
            <w:r>
              <w:rPr>
                <w:sz w:val="24"/>
                <w:szCs w:val="24"/>
              </w:rPr>
              <w:t>2022-2024 годы</w:t>
            </w:r>
          </w:p>
        </w:tc>
      </w:tr>
      <w:tr w:rsidR="00B342BF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BF" w:rsidRDefault="00765A8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</w:t>
            </w:r>
          </w:p>
          <w:p w:rsidR="00B342BF" w:rsidRDefault="00765A8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BF" w:rsidRDefault="00765A81">
            <w:r>
              <w:rPr>
                <w:color w:val="000000"/>
                <w:sz w:val="24"/>
                <w:szCs w:val="24"/>
              </w:rPr>
              <w:t>Обеспечение мероприятий по радиовещанию при чрезвычайной ситуации</w:t>
            </w:r>
            <w:r w:rsidR="00C557D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 территории Васильевского сельского поселения Белогорского района Республики Крым</w:t>
            </w:r>
          </w:p>
        </w:tc>
      </w:tr>
      <w:tr w:rsidR="00B342BF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BF" w:rsidRDefault="00765A8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и соисполнитель 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BF" w:rsidRDefault="00765A8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Васильевского сельского поселения. </w:t>
            </w:r>
          </w:p>
        </w:tc>
      </w:tr>
      <w:tr w:rsidR="00B342BF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BF" w:rsidRDefault="00765A8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целевые показатели 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BF" w:rsidRDefault="00765A81">
            <w:pPr>
              <w:suppressAutoHyphens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охват оповещением населения, проживающего в зонах экстренного оповещения, процентов; </w:t>
            </w:r>
          </w:p>
        </w:tc>
      </w:tr>
      <w:tr w:rsidR="00B342BF">
        <w:trPr>
          <w:trHeight w:val="232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BF" w:rsidRDefault="00765A8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Объемы и источники</w:t>
            </w:r>
          </w:p>
          <w:p w:rsidR="00B342BF" w:rsidRDefault="00765A8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  <w:p w:rsidR="00B342BF" w:rsidRDefault="00765A8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BF" w:rsidRDefault="00765A81">
            <w:pPr>
              <w:jc w:val="both"/>
            </w:pPr>
            <w:r>
              <w:rPr>
                <w:sz w:val="24"/>
                <w:szCs w:val="24"/>
              </w:rPr>
              <w:t xml:space="preserve">Прогнозная (справочная) оценка расходов на реализацию Программы из бюджета сельского поселения </w:t>
            </w:r>
            <w:r>
              <w:rPr>
                <w:b/>
                <w:sz w:val="24"/>
                <w:szCs w:val="24"/>
              </w:rPr>
              <w:t xml:space="preserve">– </w:t>
            </w:r>
            <w:bookmarkStart w:id="1" w:name="__DdeLink__206_3931169517"/>
            <w:r w:rsidR="002918FF">
              <w:rPr>
                <w:b/>
                <w:sz w:val="24"/>
                <w:szCs w:val="24"/>
              </w:rPr>
              <w:t>на</w:t>
            </w:r>
            <w:r w:rsidR="00C557D7">
              <w:rPr>
                <w:b/>
                <w:sz w:val="24"/>
                <w:szCs w:val="24"/>
              </w:rPr>
              <w:t xml:space="preserve"> </w:t>
            </w:r>
            <w:r w:rsidR="002918FF">
              <w:rPr>
                <w:b/>
                <w:sz w:val="24"/>
                <w:szCs w:val="24"/>
              </w:rPr>
              <w:t>2022 год –36</w:t>
            </w:r>
            <w:r>
              <w:rPr>
                <w:b/>
                <w:sz w:val="24"/>
                <w:szCs w:val="24"/>
              </w:rPr>
              <w:t>,0 тыс.руб.</w:t>
            </w:r>
            <w:bookmarkEnd w:id="1"/>
            <w:r>
              <w:rPr>
                <w:b/>
                <w:sz w:val="24"/>
                <w:szCs w:val="24"/>
              </w:rPr>
              <w:t>,</w:t>
            </w:r>
          </w:p>
          <w:p w:rsidR="00B342BF" w:rsidRDefault="00765A81">
            <w:pPr>
              <w:jc w:val="both"/>
            </w:pPr>
            <w:r>
              <w:rPr>
                <w:b/>
                <w:sz w:val="24"/>
                <w:szCs w:val="24"/>
              </w:rPr>
              <w:t>на 2023 год –40,0 тыс.руб., на 2024 год –40,0 тыс.руб.</w:t>
            </w:r>
          </w:p>
          <w:p w:rsidR="00B342BF" w:rsidRDefault="00765A8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 программы подлежат ежегодной корректировке с учетом возможностей местного бюджета.</w:t>
            </w:r>
          </w:p>
        </w:tc>
      </w:tr>
      <w:tr w:rsidR="00B342BF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BF" w:rsidRDefault="00765A8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</w:t>
            </w:r>
          </w:p>
          <w:p w:rsidR="00B342BF" w:rsidRDefault="00B342B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BF" w:rsidRDefault="00765A81">
            <w:pPr>
              <w:widowControl/>
            </w:pPr>
            <w:r>
              <w:rPr>
                <w:color w:val="1E1E1E"/>
                <w:sz w:val="24"/>
                <w:szCs w:val="24"/>
              </w:rPr>
              <w:t xml:space="preserve">- повышение уровня защищённости территории </w:t>
            </w:r>
            <w:r>
              <w:rPr>
                <w:color w:val="000000"/>
                <w:sz w:val="24"/>
                <w:szCs w:val="24"/>
              </w:rPr>
              <w:t>Васильевского сельского поселения Белогорского района Республики Крым</w:t>
            </w:r>
            <w:r>
              <w:rPr>
                <w:color w:val="1E1E1E"/>
                <w:sz w:val="24"/>
                <w:szCs w:val="24"/>
              </w:rPr>
              <w:t xml:space="preserve"> от ситуаций межмуниципального характера; снижение количества погибших и пострадавших, а также размера материального ущерба вследствие чрезвычайных ситуаций и пожаров; обеспечение комплексного использования в автоматизированном и/или автоматическом режимах различных технических средств доведения сигналов оповещения и экстренной информации до населения; снижение времени доведения до населения сигналов оповещения и экстренной информации об угрозе возникновения или о возникновении чрезвычайных ситуаций природного или техногенного характера.</w:t>
            </w:r>
          </w:p>
          <w:p w:rsidR="00B342BF" w:rsidRDefault="00765A81">
            <w:pPr>
              <w:widowControl/>
            </w:pPr>
            <w:r>
              <w:rPr>
                <w:color w:val="1E1E1E"/>
                <w:sz w:val="24"/>
                <w:szCs w:val="24"/>
              </w:rPr>
              <w:t>- увеличение охвата оповещением населения, проживающего в зонах экстренного оповещения, с 50 до 100 процентов; увеличение доли зон экстренного оповещения населения, в которых развернуты системы оповещения, с 50 до 100 процентов;</w:t>
            </w:r>
          </w:p>
          <w:p w:rsidR="00B342BF" w:rsidRDefault="00B342BF">
            <w:pPr>
              <w:widowControl/>
              <w:rPr>
                <w:color w:val="1E1E1E"/>
                <w:sz w:val="24"/>
                <w:szCs w:val="24"/>
              </w:rPr>
            </w:pPr>
          </w:p>
        </w:tc>
      </w:tr>
      <w:tr w:rsidR="00B342BF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BF" w:rsidRDefault="00765A8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BF" w:rsidRDefault="00765A8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управление, координацию работ по реализации Программы, контроль выполнения сроков реализации мероприятий осуществляет администрация Васильевского сельского поселения (далее – администрация сельского поселения)</w:t>
            </w:r>
          </w:p>
        </w:tc>
      </w:tr>
    </w:tbl>
    <w:p w:rsidR="00B342BF" w:rsidRDefault="00B342BF">
      <w:pPr>
        <w:jc w:val="both"/>
        <w:rPr>
          <w:sz w:val="24"/>
          <w:szCs w:val="24"/>
        </w:rPr>
      </w:pPr>
    </w:p>
    <w:p w:rsidR="00B342BF" w:rsidRDefault="00765A81">
      <w:pPr>
        <w:jc w:val="center"/>
        <w:rPr>
          <w:b/>
          <w:bCs/>
          <w:sz w:val="24"/>
          <w:szCs w:val="24"/>
          <w:highlight w:val="white"/>
        </w:rPr>
      </w:pPr>
      <w:r>
        <w:rPr>
          <w:b/>
          <w:bCs/>
          <w:sz w:val="24"/>
          <w:szCs w:val="24"/>
          <w:shd w:val="clear" w:color="auto" w:fill="FFFFFF"/>
        </w:rPr>
        <w:t>1. Характеристика проблемы и обоснование необходимости её решения программными методами</w:t>
      </w:r>
    </w:p>
    <w:p w:rsidR="00B342BF" w:rsidRDefault="00B342BF">
      <w:pPr>
        <w:spacing w:line="240" w:lineRule="exact"/>
        <w:jc w:val="center"/>
        <w:rPr>
          <w:b/>
          <w:sz w:val="24"/>
          <w:szCs w:val="24"/>
        </w:rPr>
      </w:pPr>
    </w:p>
    <w:p w:rsidR="00B342BF" w:rsidRDefault="00765A81">
      <w:pPr>
        <w:ind w:firstLine="708"/>
        <w:jc w:val="both"/>
      </w:pPr>
      <w:r>
        <w:rPr>
          <w:sz w:val="24"/>
          <w:szCs w:val="24"/>
          <w:highlight w:val="white"/>
          <w:shd w:val="clear" w:color="auto" w:fill="FFFFFF"/>
        </w:rPr>
        <w:t>Программа «</w:t>
      </w:r>
      <w:r>
        <w:rPr>
          <w:color w:val="000000"/>
          <w:sz w:val="24"/>
          <w:szCs w:val="24"/>
          <w:highlight w:val="white"/>
        </w:rPr>
        <w:t>Обеспечение радиовещания при чрезвычайной ситуации на территории Васильевского сельского поселения Белогорского района Республики Крым</w:t>
      </w:r>
      <w:r>
        <w:rPr>
          <w:sz w:val="24"/>
          <w:szCs w:val="24"/>
          <w:highlight w:val="white"/>
          <w:shd w:val="clear" w:color="auto" w:fill="FFFFFF"/>
        </w:rPr>
        <w:t xml:space="preserve">» направлена на организацию </w:t>
      </w:r>
      <w:bookmarkStart w:id="2" w:name="__DdeLink__2349_1248951777"/>
      <w:r>
        <w:rPr>
          <w:sz w:val="24"/>
          <w:szCs w:val="24"/>
          <w:highlight w:val="white"/>
          <w:shd w:val="clear" w:color="auto" w:fill="FFFFFF"/>
        </w:rPr>
        <w:t xml:space="preserve">эффективной деятельности в сфере защиты населения и </w:t>
      </w:r>
      <w:proofErr w:type="spellStart"/>
      <w:r>
        <w:rPr>
          <w:sz w:val="24"/>
          <w:szCs w:val="24"/>
          <w:highlight w:val="white"/>
          <w:shd w:val="clear" w:color="auto" w:fill="FFFFFF"/>
        </w:rPr>
        <w:t>территориипоселения</w:t>
      </w:r>
      <w:proofErr w:type="spellEnd"/>
      <w:r>
        <w:rPr>
          <w:sz w:val="24"/>
          <w:szCs w:val="24"/>
          <w:highlight w:val="white"/>
          <w:shd w:val="clear" w:color="auto" w:fill="FFFFFF"/>
        </w:rPr>
        <w:t xml:space="preserve"> от чрезвычайных ситуаций природного и техногенного характера.</w:t>
      </w:r>
      <w:bookmarkEnd w:id="2"/>
      <w:r>
        <w:rPr>
          <w:sz w:val="24"/>
          <w:szCs w:val="24"/>
          <w:highlight w:val="white"/>
          <w:shd w:val="clear" w:color="auto" w:fill="FFFFFF"/>
        </w:rPr>
        <w:t xml:space="preserve"> Полномочия органов местного самоуправления по созданию и поддержанию в постоянной готовности систем оповещения населения об угрозе возникновения или о возникновении чрезвычайных ситуаций установлены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обороне».  Система экстренного оповещения населения должна обеспечить: своевременное и гарантированное доведение до каждого человека, находящегося на территории, на </w:t>
      </w:r>
      <w:r>
        <w:rPr>
          <w:sz w:val="24"/>
          <w:szCs w:val="24"/>
          <w:highlight w:val="white"/>
          <w:shd w:val="clear" w:color="auto" w:fill="FFFFFF"/>
        </w:rPr>
        <w:lastRenderedPageBreak/>
        <w:t xml:space="preserve">которой существует угроза возникновения чрезвычайной ситуации, либо в зоне чрезвычайной ситуации, достоверной информации об угрозе возникновения или о возникновении чрезвычайной ситуации, правилах поведения и способах защиты в такой ситуации; возможность сопряжения технических устройств, осуществляющих прием, обработку и передачу аудио-, аудиовизуальных и иных сообщений об угрозе возникновения или о возникновении чрезвычайных ситуаций.  </w:t>
      </w:r>
    </w:p>
    <w:p w:rsidR="00B342BF" w:rsidRDefault="00765A81">
      <w:pPr>
        <w:ind w:firstLine="708"/>
        <w:jc w:val="both"/>
      </w:pPr>
      <w:r>
        <w:rPr>
          <w:sz w:val="24"/>
          <w:szCs w:val="24"/>
          <w:highlight w:val="white"/>
          <w:shd w:val="clear" w:color="auto" w:fill="FFFFFF"/>
        </w:rPr>
        <w:t xml:space="preserve">Выделен ряд проблем в обеспечении  населения системами экстренного оповещения: низкий охват сельского населения сетью </w:t>
      </w:r>
      <w:proofErr w:type="spellStart"/>
      <w:r>
        <w:rPr>
          <w:sz w:val="24"/>
          <w:szCs w:val="24"/>
          <w:highlight w:val="white"/>
          <w:shd w:val="clear" w:color="auto" w:fill="FFFFFF"/>
        </w:rPr>
        <w:t>электросирен</w:t>
      </w:r>
      <w:proofErr w:type="spellEnd"/>
      <w:r>
        <w:rPr>
          <w:sz w:val="24"/>
          <w:szCs w:val="24"/>
          <w:highlight w:val="white"/>
          <w:shd w:val="clear" w:color="auto" w:fill="FFFFFF"/>
        </w:rPr>
        <w:t xml:space="preserve"> и мощных акустических устройств, не позволяющий своевременно привлечь внимание населения к электронным средствам массовой информации для передачи экстренных сообщений. </w:t>
      </w:r>
    </w:p>
    <w:p w:rsidR="00B342BF" w:rsidRDefault="00765A81">
      <w:pPr>
        <w:widowControl/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2.Основные цели и задачи, сроки и этапы реализации Программы</w:t>
      </w:r>
    </w:p>
    <w:p w:rsidR="00B342BF" w:rsidRDefault="00B342BF">
      <w:pPr>
        <w:widowControl/>
        <w:shd w:val="clear" w:color="auto" w:fill="FFFFFF"/>
        <w:jc w:val="center"/>
        <w:rPr>
          <w:b/>
          <w:sz w:val="24"/>
          <w:szCs w:val="24"/>
        </w:rPr>
      </w:pPr>
    </w:p>
    <w:p w:rsidR="00B342BF" w:rsidRDefault="00765A81">
      <w:pPr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Программа направлена на достижение основной цели, которая заключается в обеспечении своевременного и гарантированного доведения достоверной информации об угрозе возникновения или о возникновении чрезвычайных ситуаций, правилах поведения и способах защиты в такой ситуации до населения Васильевского сельского поселения, находящегося на территории, где существует угроза возникновения чрезвычайных ситуаций, либо в зоне чрезвычайных ситуаций с 50 до 100 %.  Условием эффективного достижения указанной цели является развитие комплекса программно-технических средств систем оповещения для доведения сигналов оповещения и экстренной информации до органов управления и населения в автоматическом и (или) автоматизированном режимах на муниципальном уровне. Для оценки результатов реализации Программы используются следующие целевые индикаторы и показатели: охват оповещением населения, проживающего в зонах экстренного оповещения, с 50 до 100 процентов; доля зон экстренного оповещения населения, в которых развернуты системы оповещения, с 0 до 100 процентов.</w:t>
      </w:r>
    </w:p>
    <w:p w:rsidR="00B342BF" w:rsidRDefault="00765A81">
      <w:pPr>
        <w:jc w:val="center"/>
        <w:rPr>
          <w:b/>
          <w:bCs/>
          <w:sz w:val="24"/>
          <w:szCs w:val="24"/>
          <w:highlight w:val="white"/>
        </w:rPr>
      </w:pPr>
      <w:r>
        <w:rPr>
          <w:b/>
          <w:bCs/>
          <w:sz w:val="24"/>
          <w:szCs w:val="24"/>
          <w:shd w:val="clear" w:color="auto" w:fill="FFFFFF"/>
        </w:rPr>
        <w:t>3. Сроки реализации Программы</w:t>
      </w:r>
    </w:p>
    <w:p w:rsidR="00B342BF" w:rsidRDefault="00B342BF">
      <w:pPr>
        <w:jc w:val="center"/>
        <w:rPr>
          <w:b/>
          <w:sz w:val="24"/>
          <w:szCs w:val="24"/>
        </w:rPr>
      </w:pPr>
    </w:p>
    <w:p w:rsidR="00B342BF" w:rsidRDefault="00765A81">
      <w:pPr>
        <w:ind w:firstLine="720"/>
        <w:jc w:val="both"/>
      </w:pPr>
      <w:r>
        <w:rPr>
          <w:sz w:val="24"/>
          <w:szCs w:val="24"/>
        </w:rPr>
        <w:t>Программа реализуется в течение 2022-2024 годов</w:t>
      </w:r>
    </w:p>
    <w:p w:rsidR="00B342BF" w:rsidRDefault="00B342BF">
      <w:pPr>
        <w:widowControl/>
        <w:ind w:firstLine="121"/>
        <w:jc w:val="center"/>
        <w:rPr>
          <w:b/>
          <w:bCs/>
          <w:sz w:val="24"/>
          <w:szCs w:val="24"/>
          <w:highlight w:val="white"/>
        </w:rPr>
      </w:pPr>
    </w:p>
    <w:p w:rsidR="00B342BF" w:rsidRDefault="00765A81">
      <w:pPr>
        <w:widowControl/>
        <w:ind w:firstLine="121"/>
        <w:jc w:val="center"/>
        <w:rPr>
          <w:b/>
          <w:bCs/>
          <w:sz w:val="24"/>
          <w:szCs w:val="24"/>
          <w:highlight w:val="white"/>
        </w:rPr>
      </w:pPr>
      <w:r>
        <w:rPr>
          <w:b/>
          <w:bCs/>
          <w:sz w:val="24"/>
          <w:szCs w:val="24"/>
          <w:shd w:val="clear" w:color="auto" w:fill="FFFFFF"/>
        </w:rPr>
        <w:t>4. Ресурсное обеспечение Программы</w:t>
      </w:r>
    </w:p>
    <w:p w:rsidR="00B342BF" w:rsidRDefault="00B342BF">
      <w:pPr>
        <w:widowControl/>
        <w:ind w:firstLine="121"/>
        <w:jc w:val="center"/>
        <w:rPr>
          <w:sz w:val="24"/>
          <w:szCs w:val="24"/>
        </w:rPr>
      </w:pPr>
    </w:p>
    <w:p w:rsidR="00B342BF" w:rsidRDefault="00765A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Программа реализуется за счет средств местного бюджета. </w:t>
      </w:r>
      <w:r>
        <w:rPr>
          <w:sz w:val="24"/>
          <w:szCs w:val="24"/>
        </w:rPr>
        <w:t>Объемы финансирования программных мероприятий подлежат ежегодной корректировке в соответствии с уточнением бюджета Васильевского сельского поселения (далее – бюджет сельского поселения).</w:t>
      </w:r>
    </w:p>
    <w:p w:rsidR="00B342BF" w:rsidRDefault="00B342BF">
      <w:pPr>
        <w:widowControl/>
        <w:shd w:val="clear" w:color="auto" w:fill="FFFFFF"/>
        <w:jc w:val="center"/>
        <w:rPr>
          <w:b/>
          <w:sz w:val="24"/>
          <w:szCs w:val="24"/>
        </w:rPr>
      </w:pPr>
    </w:p>
    <w:p w:rsidR="00B342BF" w:rsidRDefault="00B342BF">
      <w:pPr>
        <w:widowControl/>
        <w:shd w:val="clear" w:color="auto" w:fill="FFFFFF"/>
        <w:jc w:val="center"/>
        <w:rPr>
          <w:b/>
          <w:sz w:val="24"/>
          <w:szCs w:val="24"/>
        </w:rPr>
      </w:pPr>
    </w:p>
    <w:p w:rsidR="00B342BF" w:rsidRDefault="00B342BF">
      <w:pPr>
        <w:widowControl/>
        <w:shd w:val="clear" w:color="auto" w:fill="FFFFFF"/>
        <w:jc w:val="center"/>
        <w:rPr>
          <w:b/>
          <w:sz w:val="24"/>
          <w:szCs w:val="24"/>
        </w:rPr>
      </w:pPr>
    </w:p>
    <w:p w:rsidR="00B342BF" w:rsidRDefault="00765A81">
      <w:pPr>
        <w:widowControl/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Мероприятия по реализации Программы</w:t>
      </w:r>
    </w:p>
    <w:p w:rsidR="00B342BF" w:rsidRDefault="00B342BF">
      <w:pPr>
        <w:widowControl/>
        <w:shd w:val="clear" w:color="auto" w:fill="FFFFFF"/>
        <w:jc w:val="center"/>
        <w:rPr>
          <w:b/>
          <w:sz w:val="24"/>
          <w:szCs w:val="24"/>
        </w:rPr>
      </w:pPr>
    </w:p>
    <w:p w:rsidR="00B342BF" w:rsidRDefault="00765A81">
      <w:pPr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Программа реализуется как комплекс организационных, методических и технических мероприятий, обеспечивающих достижение поставленной цели.</w:t>
      </w:r>
    </w:p>
    <w:p w:rsidR="00B342BF" w:rsidRDefault="00765A81">
      <w:pPr>
        <w:widowControl/>
        <w:ind w:firstLine="708"/>
        <w:jc w:val="both"/>
      </w:pPr>
      <w:r>
        <w:rPr>
          <w:sz w:val="24"/>
          <w:szCs w:val="24"/>
          <w:shd w:val="clear" w:color="auto" w:fill="FFFFFF"/>
        </w:rPr>
        <w:t xml:space="preserve">Мероприятия Программы определены на основе предварительного анализа </w:t>
      </w:r>
      <w:r>
        <w:rPr>
          <w:sz w:val="24"/>
          <w:szCs w:val="24"/>
          <w:highlight w:val="white"/>
          <w:shd w:val="clear" w:color="auto" w:fill="FFFFFF"/>
        </w:rPr>
        <w:t xml:space="preserve"> защиты населения и территории</w:t>
      </w:r>
      <w:r w:rsidR="00C557D7">
        <w:rPr>
          <w:sz w:val="24"/>
          <w:szCs w:val="24"/>
          <w:highlight w:val="white"/>
          <w:shd w:val="clear" w:color="auto" w:fill="FFFFFF"/>
        </w:rPr>
        <w:t xml:space="preserve"> </w:t>
      </w:r>
      <w:r>
        <w:rPr>
          <w:sz w:val="24"/>
          <w:szCs w:val="24"/>
          <w:highlight w:val="white"/>
          <w:shd w:val="clear" w:color="auto" w:fill="FFFFFF"/>
        </w:rPr>
        <w:t>поселения от чрезвычайных ситуаций природного и техногенного характера.</w:t>
      </w:r>
    </w:p>
    <w:p w:rsidR="00B342BF" w:rsidRDefault="00B342BF">
      <w:pPr>
        <w:widowControl/>
        <w:ind w:firstLine="708"/>
        <w:jc w:val="both"/>
        <w:rPr>
          <w:sz w:val="24"/>
          <w:szCs w:val="24"/>
          <w:highlight w:val="white"/>
        </w:rPr>
      </w:pPr>
    </w:p>
    <w:p w:rsidR="00B342BF" w:rsidRDefault="00765A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Методика оценки эффективности Программы</w:t>
      </w:r>
    </w:p>
    <w:p w:rsidR="00B342BF" w:rsidRDefault="00B342BF">
      <w:pPr>
        <w:pStyle w:val="af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342BF" w:rsidRDefault="00765A8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оценки эффективности Программы учитывает необходимость проведения оценок:</w:t>
      </w:r>
    </w:p>
    <w:p w:rsidR="00B342BF" w:rsidRDefault="00765A8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степени достижения целей и решения задач Программы в целом;</w:t>
      </w:r>
    </w:p>
    <w:p w:rsidR="00B342BF" w:rsidRDefault="00765A8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степени соответствия запланированному уровню затрат и эффективности использования средств бюджета сельского поселения;</w:t>
      </w:r>
    </w:p>
    <w:p w:rsidR="00B342BF" w:rsidRDefault="00765A8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степени реализации мероприятий (достижение непосредственных результатов их реализации).</w:t>
      </w:r>
    </w:p>
    <w:p w:rsidR="00B342BF" w:rsidRDefault="00765A8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степени достижения целей и решения задач определяется по формуле:</w:t>
      </w:r>
    </w:p>
    <w:p w:rsidR="00B342BF" w:rsidRDefault="00765A8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 = (Ф1/П1+Ф2/П2+…</w:t>
      </w:r>
      <w:proofErr w:type="spellStart"/>
      <w:r>
        <w:rPr>
          <w:rFonts w:ascii="Times New Roman" w:hAnsi="Times New Roman"/>
          <w:b/>
          <w:sz w:val="24"/>
          <w:szCs w:val="24"/>
        </w:rPr>
        <w:t>Фк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Пк</w:t>
      </w:r>
      <w:proofErr w:type="spellEnd"/>
      <w:r>
        <w:rPr>
          <w:rFonts w:ascii="Times New Roman" w:hAnsi="Times New Roman"/>
          <w:b/>
          <w:sz w:val="24"/>
          <w:szCs w:val="24"/>
        </w:rPr>
        <w:t>)/</w:t>
      </w:r>
      <w:proofErr w:type="gramEnd"/>
      <w:r>
        <w:rPr>
          <w:rFonts w:ascii="Times New Roman" w:hAnsi="Times New Roman"/>
          <w:b/>
          <w:sz w:val="24"/>
          <w:szCs w:val="24"/>
        </w:rPr>
        <w:t>К*100</w:t>
      </w:r>
    </w:p>
    <w:p w:rsidR="00B342BF" w:rsidRDefault="00765A8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B342BF" w:rsidRDefault="00765A8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 – фактическое значение показателя (индикатора) по Программе</w:t>
      </w:r>
    </w:p>
    <w:p w:rsidR="00B342BF" w:rsidRDefault="00765A8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– планируемое значение показателя (индикатора) по Программе</w:t>
      </w:r>
    </w:p>
    <w:p w:rsidR="00B342BF" w:rsidRDefault="00765A8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– количество показателей (индикаторов) по Программе</w:t>
      </w:r>
    </w:p>
    <w:p w:rsidR="00B342BF" w:rsidRDefault="00765A8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соответствия запланированному уровню затрат и эффективности использования средств определяется по формуле:</w:t>
      </w:r>
    </w:p>
    <w:p w:rsidR="00B342BF" w:rsidRDefault="00765A8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 = О/П*100</w:t>
      </w:r>
    </w:p>
    <w:p w:rsidR="00B342BF" w:rsidRDefault="00765A8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B342BF" w:rsidRDefault="00765A8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– фактическое освоение средств</w:t>
      </w:r>
    </w:p>
    <w:p w:rsidR="00B342BF" w:rsidRDefault="00765A8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– лимит бюджетных обязательств на реализацию Программы</w:t>
      </w:r>
    </w:p>
    <w:p w:rsidR="00B342BF" w:rsidRDefault="00765A8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интегральной оценки в целом по Программе определяется по формуле:</w:t>
      </w:r>
    </w:p>
    <w:p w:rsidR="00B342BF" w:rsidRDefault="00765A8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 = 0,7*ДИ+0,3*БЛ</w:t>
      </w:r>
    </w:p>
    <w:p w:rsidR="00B342BF" w:rsidRDefault="00765A8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интегральной оценки Программы дается качественная оценка Программы:</w:t>
      </w:r>
    </w:p>
    <w:p w:rsidR="00B342BF" w:rsidRDefault="00765A8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эффективная  при </w:t>
      </w:r>
      <w:r>
        <w:rPr>
          <w:rFonts w:ascii="Times New Roman" w:hAnsi="Times New Roman"/>
          <w:b/>
          <w:sz w:val="24"/>
          <w:szCs w:val="24"/>
        </w:rPr>
        <w:t>ОП=&gt; 80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B342BF" w:rsidRDefault="00765A8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умеренно эффективная при </w:t>
      </w:r>
      <w:r>
        <w:rPr>
          <w:rFonts w:ascii="Times New Roman" w:hAnsi="Times New Roman"/>
          <w:b/>
          <w:sz w:val="24"/>
          <w:szCs w:val="24"/>
        </w:rPr>
        <w:t>50 &lt;= ОП&lt;=80</w:t>
      </w:r>
      <w:r>
        <w:rPr>
          <w:rFonts w:ascii="Times New Roman" w:hAnsi="Times New Roman"/>
          <w:sz w:val="24"/>
          <w:szCs w:val="24"/>
        </w:rPr>
        <w:t>;</w:t>
      </w:r>
    </w:p>
    <w:p w:rsidR="00B342BF" w:rsidRDefault="00765A81">
      <w:pPr>
        <w:pStyle w:val="af1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- неэффективная  при </w:t>
      </w:r>
      <w:r>
        <w:rPr>
          <w:rFonts w:ascii="Times New Roman" w:hAnsi="Times New Roman"/>
          <w:b/>
          <w:sz w:val="24"/>
          <w:szCs w:val="24"/>
        </w:rPr>
        <w:t>ОП=&lt; 50</w:t>
      </w:r>
      <w:r>
        <w:rPr>
          <w:rFonts w:ascii="Times New Roman" w:hAnsi="Times New Roman"/>
          <w:sz w:val="24"/>
          <w:szCs w:val="24"/>
        </w:rPr>
        <w:t>.</w:t>
      </w:r>
    </w:p>
    <w:sectPr w:rsidR="00B342BF" w:rsidSect="00B342BF">
      <w:pgSz w:w="11906" w:h="16838"/>
      <w:pgMar w:top="1134" w:right="567" w:bottom="1134" w:left="1985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34397"/>
    <w:multiLevelType w:val="multilevel"/>
    <w:tmpl w:val="3F4A5746"/>
    <w:lvl w:ilvl="0">
      <w:start w:val="1"/>
      <w:numFmt w:val="decimal"/>
      <w:lvlText w:val="%1."/>
      <w:lvlJc w:val="left"/>
      <w:pPr>
        <w:ind w:left="1683" w:hanging="97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4B3432"/>
    <w:multiLevelType w:val="multilevel"/>
    <w:tmpl w:val="32508F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BF"/>
    <w:rsid w:val="002918FF"/>
    <w:rsid w:val="007648F1"/>
    <w:rsid w:val="00765A81"/>
    <w:rsid w:val="00817885"/>
    <w:rsid w:val="00B342BF"/>
    <w:rsid w:val="00C557D7"/>
    <w:rsid w:val="00E2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BC301-1373-4194-964C-E7F6521A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B8556D"/>
    <w:pPr>
      <w:keepNext/>
      <w:spacing w:before="240" w:after="60"/>
      <w:outlineLvl w:val="0"/>
    </w:pPr>
    <w:rPr>
      <w:rFonts w:ascii="Arial" w:hAnsi="Arial"/>
      <w:b/>
      <w:kern w:val="2"/>
      <w:sz w:val="28"/>
    </w:rPr>
  </w:style>
  <w:style w:type="paragraph" w:customStyle="1" w:styleId="21">
    <w:name w:val="Заголовок 21"/>
    <w:basedOn w:val="a"/>
    <w:next w:val="a"/>
    <w:link w:val="2"/>
    <w:qFormat/>
    <w:rsid w:val="00B8556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customStyle="1" w:styleId="31">
    <w:name w:val="Заголовок 31"/>
    <w:basedOn w:val="a"/>
    <w:next w:val="a"/>
    <w:link w:val="3"/>
    <w:qFormat/>
    <w:rsid w:val="00B8556D"/>
    <w:pPr>
      <w:keepNext/>
      <w:spacing w:before="240" w:after="60"/>
      <w:outlineLvl w:val="2"/>
    </w:pPr>
    <w:rPr>
      <w:b/>
      <w:sz w:val="24"/>
    </w:rPr>
  </w:style>
  <w:style w:type="paragraph" w:customStyle="1" w:styleId="41">
    <w:name w:val="Заголовок 41"/>
    <w:basedOn w:val="a"/>
    <w:next w:val="a"/>
    <w:link w:val="4"/>
    <w:qFormat/>
    <w:rsid w:val="00B8556D"/>
    <w:pPr>
      <w:keepNext/>
      <w:spacing w:before="240" w:after="60"/>
      <w:outlineLvl w:val="3"/>
    </w:pPr>
    <w:rPr>
      <w:b/>
      <w:i/>
      <w:sz w:val="24"/>
    </w:rPr>
  </w:style>
  <w:style w:type="paragraph" w:customStyle="1" w:styleId="51">
    <w:name w:val="Заголовок 51"/>
    <w:basedOn w:val="a"/>
    <w:next w:val="a"/>
    <w:link w:val="5"/>
    <w:qFormat/>
    <w:rsid w:val="00B8556D"/>
    <w:pPr>
      <w:keepNext/>
      <w:jc w:val="both"/>
      <w:outlineLvl w:val="4"/>
    </w:pPr>
    <w:rPr>
      <w:sz w:val="24"/>
    </w:rPr>
  </w:style>
  <w:style w:type="paragraph" w:customStyle="1" w:styleId="61">
    <w:name w:val="Заголовок 61"/>
    <w:basedOn w:val="a"/>
    <w:next w:val="a"/>
    <w:link w:val="6"/>
    <w:qFormat/>
    <w:rsid w:val="00B8556D"/>
    <w:pPr>
      <w:keepNext/>
      <w:outlineLvl w:val="5"/>
    </w:pPr>
    <w:rPr>
      <w:sz w:val="24"/>
    </w:rPr>
  </w:style>
  <w:style w:type="character" w:customStyle="1" w:styleId="1">
    <w:name w:val="Заголовок 1 Знак"/>
    <w:basedOn w:val="a0"/>
    <w:link w:val="11"/>
    <w:qFormat/>
    <w:rsid w:val="00B8556D"/>
    <w:rPr>
      <w:rFonts w:ascii="Arial" w:hAnsi="Arial"/>
      <w:b/>
      <w:kern w:val="2"/>
      <w:sz w:val="28"/>
    </w:rPr>
  </w:style>
  <w:style w:type="character" w:customStyle="1" w:styleId="2">
    <w:name w:val="Заголовок 2 Знак"/>
    <w:basedOn w:val="a0"/>
    <w:link w:val="21"/>
    <w:qFormat/>
    <w:rsid w:val="00B8556D"/>
    <w:rPr>
      <w:rFonts w:ascii="Arial" w:hAnsi="Arial"/>
      <w:b/>
      <w:i/>
      <w:sz w:val="24"/>
    </w:rPr>
  </w:style>
  <w:style w:type="character" w:customStyle="1" w:styleId="3">
    <w:name w:val="Заголовок 3 Знак"/>
    <w:basedOn w:val="a0"/>
    <w:link w:val="31"/>
    <w:qFormat/>
    <w:rsid w:val="00B8556D"/>
    <w:rPr>
      <w:b/>
      <w:sz w:val="24"/>
    </w:rPr>
  </w:style>
  <w:style w:type="character" w:customStyle="1" w:styleId="4">
    <w:name w:val="Заголовок 4 Знак"/>
    <w:basedOn w:val="a0"/>
    <w:link w:val="41"/>
    <w:qFormat/>
    <w:rsid w:val="00B8556D"/>
    <w:rPr>
      <w:b/>
      <w:i/>
      <w:sz w:val="24"/>
    </w:rPr>
  </w:style>
  <w:style w:type="character" w:customStyle="1" w:styleId="5">
    <w:name w:val="Заголовок 5 Знак"/>
    <w:basedOn w:val="a0"/>
    <w:link w:val="51"/>
    <w:qFormat/>
    <w:rsid w:val="00B8556D"/>
    <w:rPr>
      <w:sz w:val="24"/>
    </w:rPr>
  </w:style>
  <w:style w:type="character" w:customStyle="1" w:styleId="6">
    <w:name w:val="Заголовок 6 Знак"/>
    <w:basedOn w:val="a0"/>
    <w:link w:val="61"/>
    <w:qFormat/>
    <w:rsid w:val="00B8556D"/>
    <w:rPr>
      <w:sz w:val="24"/>
    </w:rPr>
  </w:style>
  <w:style w:type="character" w:customStyle="1" w:styleId="a3">
    <w:name w:val="Название Знак"/>
    <w:basedOn w:val="a0"/>
    <w:qFormat/>
    <w:rsid w:val="00B8556D"/>
    <w:rPr>
      <w:rFonts w:ascii="Arial" w:hAnsi="Arial"/>
      <w:b/>
      <w:kern w:val="2"/>
      <w:sz w:val="32"/>
    </w:rPr>
  </w:style>
  <w:style w:type="character" w:customStyle="1" w:styleId="a4">
    <w:name w:val="Подзаголовок Знак"/>
    <w:basedOn w:val="a0"/>
    <w:qFormat/>
    <w:rsid w:val="00B8556D"/>
    <w:rPr>
      <w:rFonts w:ascii="Arial" w:hAnsi="Arial"/>
      <w:i/>
      <w:sz w:val="24"/>
    </w:rPr>
  </w:style>
  <w:style w:type="character" w:customStyle="1" w:styleId="a5">
    <w:name w:val="Основной текст Знак"/>
    <w:basedOn w:val="a0"/>
    <w:qFormat/>
    <w:rsid w:val="003D2731"/>
  </w:style>
  <w:style w:type="character" w:customStyle="1" w:styleId="a6">
    <w:name w:val="Верхний колонтитул Знак"/>
    <w:basedOn w:val="a0"/>
    <w:qFormat/>
    <w:rsid w:val="004C1FC8"/>
  </w:style>
  <w:style w:type="character" w:customStyle="1" w:styleId="a7">
    <w:name w:val="Нижний колонтитул Знак"/>
    <w:basedOn w:val="a0"/>
    <w:uiPriority w:val="99"/>
    <w:qFormat/>
    <w:rsid w:val="004C1FC8"/>
  </w:style>
  <w:style w:type="character" w:customStyle="1" w:styleId="a8">
    <w:name w:val="Текст выноски Знак"/>
    <w:basedOn w:val="a0"/>
    <w:uiPriority w:val="99"/>
    <w:semiHidden/>
    <w:qFormat/>
    <w:rsid w:val="004C1FC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qFormat/>
    <w:rsid w:val="006E2A1E"/>
  </w:style>
  <w:style w:type="character" w:customStyle="1" w:styleId="a9">
    <w:name w:val="Без интервала Знак"/>
    <w:qFormat/>
    <w:locked/>
    <w:rsid w:val="00600D9E"/>
    <w:rPr>
      <w:sz w:val="24"/>
      <w:szCs w:val="24"/>
    </w:rPr>
  </w:style>
  <w:style w:type="paragraph" w:customStyle="1" w:styleId="aa">
    <w:name w:val="Заголовок"/>
    <w:basedOn w:val="a"/>
    <w:next w:val="ab"/>
    <w:qFormat/>
    <w:rsid w:val="00B342B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3D2731"/>
    <w:pPr>
      <w:spacing w:after="120"/>
    </w:pPr>
  </w:style>
  <w:style w:type="paragraph" w:styleId="ac">
    <w:name w:val="List"/>
    <w:basedOn w:val="ab"/>
    <w:rsid w:val="00B342BF"/>
    <w:rPr>
      <w:rFonts w:cs="Mangal"/>
    </w:rPr>
  </w:style>
  <w:style w:type="paragraph" w:customStyle="1" w:styleId="10">
    <w:name w:val="Название объекта1"/>
    <w:basedOn w:val="a"/>
    <w:qFormat/>
    <w:rsid w:val="00B342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B342BF"/>
    <w:pPr>
      <w:suppressLineNumbers/>
    </w:pPr>
    <w:rPr>
      <w:rFonts w:cs="Mangal"/>
    </w:rPr>
  </w:style>
  <w:style w:type="paragraph" w:styleId="ae">
    <w:name w:val="Title"/>
    <w:basedOn w:val="a"/>
    <w:qFormat/>
    <w:rsid w:val="00B8556D"/>
    <w:pPr>
      <w:spacing w:before="240" w:after="60"/>
      <w:jc w:val="center"/>
    </w:pPr>
    <w:rPr>
      <w:rFonts w:ascii="Arial" w:hAnsi="Arial"/>
      <w:b/>
      <w:kern w:val="2"/>
      <w:sz w:val="32"/>
    </w:rPr>
  </w:style>
  <w:style w:type="paragraph" w:styleId="af">
    <w:name w:val="Subtitle"/>
    <w:basedOn w:val="a"/>
    <w:qFormat/>
    <w:rsid w:val="00B8556D"/>
    <w:pPr>
      <w:spacing w:after="60"/>
      <w:jc w:val="center"/>
    </w:pPr>
    <w:rPr>
      <w:rFonts w:ascii="Arial" w:hAnsi="Arial"/>
      <w:i/>
      <w:sz w:val="24"/>
    </w:rPr>
  </w:style>
  <w:style w:type="paragraph" w:customStyle="1" w:styleId="ConsPlusNormal">
    <w:name w:val="ConsPlusNormal"/>
    <w:qFormat/>
    <w:rsid w:val="003D2731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qFormat/>
    <w:rsid w:val="003D2731"/>
    <w:pPr>
      <w:widowControl w:val="0"/>
      <w:suppressAutoHyphens/>
    </w:pPr>
    <w:rPr>
      <w:rFonts w:ascii="Arial" w:hAnsi="Arial" w:cs="Arial"/>
      <w:b/>
      <w:bCs/>
      <w:lang w:eastAsia="ar-SA"/>
    </w:rPr>
  </w:style>
  <w:style w:type="paragraph" w:styleId="af0">
    <w:name w:val="Normal (Web)"/>
    <w:basedOn w:val="a"/>
    <w:uiPriority w:val="99"/>
    <w:unhideWhenUsed/>
    <w:qFormat/>
    <w:rsid w:val="003D2731"/>
    <w:pPr>
      <w:widowControl/>
      <w:spacing w:before="150" w:after="225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3D273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Верхний колонтитул1"/>
    <w:basedOn w:val="a"/>
    <w:unhideWhenUsed/>
    <w:rsid w:val="004C1FC8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4C1FC8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qFormat/>
    <w:rsid w:val="004C1FC8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576BF5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styleId="af3">
    <w:name w:val="No Spacing"/>
    <w:qFormat/>
    <w:rsid w:val="00600D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AB022-A8B0-4006-927D-A3EDA1EF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Maksim Aleksandrov</cp:lastModifiedBy>
  <cp:revision>2</cp:revision>
  <cp:lastPrinted>2019-11-20T12:41:00Z</cp:lastPrinted>
  <dcterms:created xsi:type="dcterms:W3CDTF">2023-04-03T09:09:00Z</dcterms:created>
  <dcterms:modified xsi:type="dcterms:W3CDTF">2023-04-03T09:09:00Z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