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2" w:rsidRDefault="003D38AF" w:rsidP="00EA2EB3">
      <w:r>
        <w:pict>
          <v:rect id="Rectangle 2" o:spid="_x0000_s1029" style="position:absolute;left:0;text-align:left;margin-left:297pt;margin-top:14.2pt;width:54pt;height:48pt;z-index:251656704;mso-position-horizontal-relative:page;mso-position-vertical-relative:page" filled="f" stroked="f" strokecolor="#3465a4">
            <v:fill o:detectmouseclick="t"/>
            <v:stroke joinstyle="round"/>
            <v:textbox style="mso-next-textbox:#Rectangle 2">
              <w:txbxContent>
                <w:p w:rsidR="001D014A" w:rsidRDefault="001D014A" w:rsidP="00EA2EB3">
                  <w:pPr>
                    <w:pStyle w:val="ac"/>
                  </w:pPr>
                </w:p>
              </w:txbxContent>
            </v:textbox>
            <w10:wrap anchorx="page" anchory="page"/>
          </v:rect>
        </w:pict>
      </w:r>
    </w:p>
    <w:p w:rsidR="006B4B22" w:rsidRDefault="006B4B22" w:rsidP="00EA2EB3">
      <w:pPr>
        <w:sectPr w:rsidR="006B4B22"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tbl>
      <w:tblPr>
        <w:tblW w:w="11366" w:type="dxa"/>
        <w:tblInd w:w="142" w:type="dxa"/>
        <w:tblLook w:val="01E0"/>
      </w:tblPr>
      <w:tblGrid>
        <w:gridCol w:w="11366"/>
      </w:tblGrid>
      <w:tr w:rsidR="006B4B22">
        <w:trPr>
          <w:trHeight w:val="1429"/>
        </w:trPr>
        <w:tc>
          <w:tcPr>
            <w:tcW w:w="11366" w:type="dxa"/>
            <w:shd w:val="clear" w:color="auto" w:fill="auto"/>
          </w:tcPr>
          <w:p w:rsidR="006B4B22" w:rsidRDefault="001D014A" w:rsidP="00EA2EB3">
            <w:pPr>
              <w:pStyle w:val="Heading4"/>
              <w:rPr>
                <w:sz w:val="16"/>
                <w:szCs w:val="16"/>
              </w:rPr>
            </w:pPr>
            <w:r>
              <w:rPr>
                <w:lang w:val="uk-UA"/>
              </w:rPr>
              <w:lastRenderedPageBreak/>
              <w:t xml:space="preserve">                        </w:t>
            </w:r>
            <w:r w:rsidR="00EA2EB3">
              <w:rPr>
                <w:lang w:val="uk-UA"/>
              </w:rPr>
              <w:t xml:space="preserve">                     </w:t>
            </w:r>
            <w:r>
              <w:rPr>
                <w:lang w:val="uk-UA"/>
              </w:rPr>
              <w:t xml:space="preserve">               </w:t>
            </w:r>
            <w:r w:rsidR="006B4B22" w:rsidRPr="00D52304">
              <w:object w:dxaOrig="477" w:dyaOrig="650">
                <v:shape id="ole_rId2" o:spid="_x0000_i1025" style="width:33.1pt;height:44.7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657636913" r:id="rId7"/>
              </w:object>
            </w:r>
          </w:p>
          <w:p w:rsidR="006B4B22" w:rsidRDefault="001D014A">
            <w:pPr>
              <w:pStyle w:val="aa"/>
              <w:jc w:val="center"/>
              <w:rPr>
                <w:b/>
                <w:szCs w:val="28"/>
              </w:rPr>
            </w:pPr>
            <w:r>
              <w:tab/>
            </w:r>
          </w:p>
          <w:p w:rsidR="006B4B22" w:rsidRDefault="001D014A" w:rsidP="001D014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  <w:p w:rsidR="006B4B22" w:rsidRDefault="001D014A" w:rsidP="001D014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БЕЛОГОРСКИЙ РАЙОН</w:t>
            </w:r>
          </w:p>
          <w:p w:rsidR="006B4B22" w:rsidRDefault="001D014A" w:rsidP="001D014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gramStart"/>
            <w:r>
              <w:rPr>
                <w:b/>
              </w:rPr>
              <w:t>ВАСИЛЬЕВСКОГО</w:t>
            </w:r>
            <w:proofErr w:type="gramEnd"/>
          </w:p>
          <w:p w:rsidR="006B4B22" w:rsidRDefault="001D014A" w:rsidP="001D014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</w:tr>
    </w:tbl>
    <w:p w:rsidR="006B4B22" w:rsidRDefault="006B4B22" w:rsidP="00EA2EB3"/>
    <w:p w:rsidR="006B4B22" w:rsidRDefault="006B4B22" w:rsidP="00EA2EB3">
      <w:pPr>
        <w:sectPr w:rsidR="006B4B22">
          <w:type w:val="continuous"/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p w:rsidR="006B4B22" w:rsidRDefault="006B4B22" w:rsidP="00EA2EB3"/>
    <w:p w:rsidR="006B4B22" w:rsidRDefault="006B4B22" w:rsidP="00EA2EB3"/>
    <w:p w:rsidR="006B4B22" w:rsidRDefault="006B4B22" w:rsidP="00EA2EB3"/>
    <w:p w:rsidR="006B4B22" w:rsidRDefault="009C1F49" w:rsidP="00EA2EB3">
      <w:pPr>
        <w:ind w:left="0" w:firstLine="0"/>
      </w:pPr>
      <w:r>
        <w:t xml:space="preserve">30 </w:t>
      </w:r>
      <w:r w:rsidR="001D014A">
        <w:t xml:space="preserve"> </w:t>
      </w:r>
      <w:bookmarkStart w:id="0" w:name="_GoBack"/>
      <w:bookmarkEnd w:id="0"/>
      <w:r>
        <w:t>июл</w:t>
      </w:r>
      <w:r w:rsidR="00FC1532">
        <w:t>я 2020</w:t>
      </w:r>
      <w:r w:rsidR="001D014A">
        <w:t xml:space="preserve"> года        </w:t>
      </w:r>
    </w:p>
    <w:p w:rsidR="006B4B22" w:rsidRDefault="001D014A" w:rsidP="00EA2EB3">
      <w:pPr>
        <w:ind w:left="0" w:firstLine="0"/>
      </w:pPr>
      <w:r>
        <w:br w:type="column"/>
      </w:r>
      <w:r>
        <w:lastRenderedPageBreak/>
        <w:t>Распоряжение</w:t>
      </w:r>
    </w:p>
    <w:p w:rsidR="006B4B22" w:rsidRDefault="006B4B22" w:rsidP="00EA2EB3"/>
    <w:p w:rsidR="006B4B22" w:rsidRDefault="006B4B22" w:rsidP="00EA2EB3"/>
    <w:p w:rsidR="006B4B22" w:rsidRDefault="001D014A" w:rsidP="00EA2EB3">
      <w:r>
        <w:t xml:space="preserve">      </w:t>
      </w:r>
    </w:p>
    <w:p w:rsidR="006B4B22" w:rsidRDefault="001D014A" w:rsidP="00EA2EB3">
      <w:r>
        <w:br w:type="column"/>
      </w:r>
    </w:p>
    <w:p w:rsidR="006B4B22" w:rsidRDefault="006B4B22" w:rsidP="00EA2EB3"/>
    <w:p w:rsidR="006B4B22" w:rsidRDefault="006B4B22" w:rsidP="00EA2EB3"/>
    <w:p w:rsidR="006B4B22" w:rsidRDefault="001D014A" w:rsidP="00EA2EB3">
      <w:pPr>
        <w:ind w:left="0" w:firstLine="0"/>
      </w:pPr>
      <w:r>
        <w:t xml:space="preserve">№ </w:t>
      </w:r>
      <w:r w:rsidR="009B0E64">
        <w:t xml:space="preserve"> </w:t>
      </w:r>
      <w:r w:rsidR="00C42ECC">
        <w:t>19</w:t>
      </w:r>
      <w:r w:rsidR="009B0E64">
        <w:t xml:space="preserve"> </w:t>
      </w:r>
      <w:r>
        <w:t>-</w:t>
      </w:r>
      <w:proofErr w:type="spellStart"/>
      <w:proofErr w:type="gramStart"/>
      <w:r>
        <w:t>р</w:t>
      </w:r>
      <w:proofErr w:type="spellEnd"/>
      <w:proofErr w:type="gramEnd"/>
    </w:p>
    <w:p w:rsidR="006B4B22" w:rsidRDefault="006B4B22" w:rsidP="00EA2EB3">
      <w:pPr>
        <w:sectPr w:rsidR="006B4B22">
          <w:type w:val="continuous"/>
          <w:pgSz w:w="11906" w:h="16838"/>
          <w:pgMar w:top="284" w:right="567" w:bottom="567" w:left="851" w:header="0" w:footer="0" w:gutter="0"/>
          <w:cols w:num="3" w:space="720" w:equalWidth="0">
            <w:col w:w="4944" w:space="10"/>
            <w:col w:w="3261" w:space="430"/>
            <w:col w:w="1841"/>
          </w:cols>
          <w:formProt w:val="0"/>
          <w:docGrid w:linePitch="100"/>
        </w:sectPr>
      </w:pPr>
    </w:p>
    <w:p w:rsidR="006B4B22" w:rsidRDefault="006B4B22" w:rsidP="00EA2EB3"/>
    <w:p w:rsidR="006B4B22" w:rsidRDefault="006B4B22" w:rsidP="00EA2EB3"/>
    <w:p w:rsidR="003174FC" w:rsidRPr="009B0E64" w:rsidRDefault="003174FC" w:rsidP="00EA2EB3">
      <w:pPr>
        <w:ind w:left="0" w:firstLine="0"/>
      </w:pPr>
      <w:r w:rsidRPr="009B0E64">
        <w:t>О внесении изменений в распоряжение от 2</w:t>
      </w:r>
      <w:r w:rsidR="00B01FEC">
        <w:t>8</w:t>
      </w:r>
      <w:r w:rsidRPr="009B0E64">
        <w:t>.</w:t>
      </w:r>
      <w:r w:rsidR="00B01FEC">
        <w:t>12</w:t>
      </w:r>
      <w:r w:rsidRPr="009B0E64">
        <w:t>.201</w:t>
      </w:r>
      <w:r w:rsidR="00B01FEC">
        <w:t>8</w:t>
      </w:r>
      <w:r w:rsidRPr="009B0E64">
        <w:t xml:space="preserve"> № 21-р</w:t>
      </w:r>
    </w:p>
    <w:p w:rsidR="003174FC" w:rsidRPr="009B0E64" w:rsidRDefault="003174FC" w:rsidP="00EA2EB3">
      <w:pPr>
        <w:ind w:left="0" w:firstLine="0"/>
      </w:pPr>
      <w:r w:rsidRPr="009B0E64">
        <w:t xml:space="preserve">«О Порядке учета бюджетных и денежных обязательств получателей </w:t>
      </w:r>
    </w:p>
    <w:p w:rsidR="003174FC" w:rsidRPr="009B0E64" w:rsidRDefault="003174FC" w:rsidP="00EA2EB3">
      <w:pPr>
        <w:ind w:left="0" w:firstLine="0"/>
      </w:pPr>
      <w:r w:rsidRPr="009B0E64">
        <w:t xml:space="preserve">средств бюджета муниципального образования </w:t>
      </w:r>
      <w:proofErr w:type="gramStart"/>
      <w:r w:rsidRPr="009B0E64">
        <w:t>Васильевское</w:t>
      </w:r>
      <w:proofErr w:type="gramEnd"/>
    </w:p>
    <w:p w:rsidR="003174FC" w:rsidRPr="009B0E64" w:rsidRDefault="003174FC" w:rsidP="00EA2EB3">
      <w:pPr>
        <w:ind w:left="0" w:firstLine="0"/>
      </w:pPr>
      <w:r w:rsidRPr="009B0E64">
        <w:t xml:space="preserve"> сельское поселение Белогорского района Республики Крым»</w:t>
      </w:r>
    </w:p>
    <w:p w:rsidR="00EA2EB3" w:rsidRDefault="00EA2EB3" w:rsidP="00EA2EB3">
      <w:pPr>
        <w:pStyle w:val="1"/>
      </w:pPr>
    </w:p>
    <w:p w:rsidR="003B619C" w:rsidRPr="00EA2EB3" w:rsidRDefault="003B619C" w:rsidP="00EA2EB3">
      <w:pPr>
        <w:pStyle w:val="1"/>
        <w:rPr>
          <w:sz w:val="24"/>
          <w:szCs w:val="24"/>
        </w:rPr>
      </w:pPr>
      <w:r w:rsidRPr="00EA2EB3">
        <w:rPr>
          <w:sz w:val="24"/>
          <w:szCs w:val="24"/>
        </w:rPr>
        <w:t>В целях совершенствования Порядка учета бюджетных и денежных обязательств получателей средств бюджета Республики Крым</w:t>
      </w:r>
    </w:p>
    <w:p w:rsidR="003174FC" w:rsidRDefault="003174FC" w:rsidP="00EA2EB3">
      <w:pPr>
        <w:pStyle w:val="1"/>
        <w:rPr>
          <w:rStyle w:val="2"/>
          <w:b/>
          <w:sz w:val="24"/>
          <w:szCs w:val="24"/>
        </w:rPr>
      </w:pPr>
      <w:r w:rsidRPr="00AD6315">
        <w:rPr>
          <w:rStyle w:val="2"/>
          <w:sz w:val="24"/>
          <w:szCs w:val="24"/>
        </w:rPr>
        <w:t>1.Внести изменения в Порядок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Республики Крым, утвержденный распоряжением администрации Васильевское сельское поселение Белогорского района Республики Крым от 28.12.2018 № 21-р:</w:t>
      </w:r>
    </w:p>
    <w:p w:rsidR="00FC1532" w:rsidRPr="00FC1532" w:rsidRDefault="00FC1532" w:rsidP="00EA2EB3">
      <w:pPr>
        <w:ind w:left="0" w:firstLine="0"/>
      </w:pPr>
      <w:r w:rsidRPr="00FC1532">
        <w:t xml:space="preserve">пункт </w:t>
      </w:r>
      <w:r w:rsidR="00A60952">
        <w:t>13</w:t>
      </w:r>
      <w:r w:rsidRPr="00FC1532">
        <w:t xml:space="preserve"> дополнить абзацами следующего содержания: </w:t>
      </w:r>
    </w:p>
    <w:p w:rsidR="009C1F49" w:rsidRPr="009C1F49" w:rsidRDefault="009C1F49" w:rsidP="009C1F49">
      <w:pPr>
        <w:pStyle w:val="1"/>
        <w:shd w:val="clear" w:color="auto" w:fill="auto"/>
        <w:rPr>
          <w:sz w:val="24"/>
          <w:szCs w:val="24"/>
        </w:rPr>
      </w:pPr>
      <w:r w:rsidRPr="009C1F49">
        <w:rPr>
          <w:sz w:val="24"/>
          <w:szCs w:val="24"/>
        </w:rPr>
        <w:t xml:space="preserve">раздел </w:t>
      </w:r>
      <w:r w:rsidRPr="009C1F49">
        <w:rPr>
          <w:sz w:val="24"/>
          <w:szCs w:val="24"/>
          <w:lang w:val="en-US"/>
        </w:rPr>
        <w:t>II</w:t>
      </w:r>
      <w:r w:rsidRPr="009C1F49">
        <w:rPr>
          <w:sz w:val="24"/>
          <w:szCs w:val="24"/>
        </w:rPr>
        <w:t xml:space="preserve"> дополнить пунктом 13-1 следующего содержания:</w:t>
      </w:r>
    </w:p>
    <w:p w:rsidR="009C1F49" w:rsidRPr="009C1F49" w:rsidRDefault="009C1F49" w:rsidP="009C1F49">
      <w:pPr>
        <w:pStyle w:val="1"/>
        <w:shd w:val="clear" w:color="auto" w:fill="auto"/>
        <w:rPr>
          <w:color w:val="000000"/>
          <w:sz w:val="24"/>
          <w:szCs w:val="24"/>
          <w:lang w:bidi="ru-RU"/>
        </w:rPr>
      </w:pPr>
      <w:proofErr w:type="gramStart"/>
      <w:r w:rsidRPr="009C1F49">
        <w:rPr>
          <w:sz w:val="24"/>
          <w:szCs w:val="24"/>
        </w:rPr>
        <w:t>«13-1)</w:t>
      </w:r>
      <w:r w:rsidRPr="009C1F49">
        <w:rPr>
          <w:color w:val="000000"/>
          <w:sz w:val="24"/>
          <w:szCs w:val="24"/>
          <w:lang w:bidi="ru-RU"/>
        </w:rPr>
        <w:t xml:space="preserve">  Управление Федерального Казначейства по Республике Крым при постановке на учет бюджетных обязательств, возникших на основании муниципальных контрактов, заключенных в соответствии с частью 66 статьи 112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44-ФЗ), осуществляет проверку наличия соответствующего муниципального контракта/кода идентификационной</w:t>
      </w:r>
      <w:proofErr w:type="gramEnd"/>
      <w:r w:rsidRPr="009C1F49">
        <w:rPr>
          <w:color w:val="000000"/>
          <w:sz w:val="24"/>
          <w:szCs w:val="24"/>
          <w:lang w:bidi="ru-RU"/>
        </w:rPr>
        <w:t xml:space="preserve"> закупки в Перечне закупок, выбор способа определения поставщика (подрядчика,  исполнителя)  по  которым  осуществляется  в  порядке,                   </w:t>
      </w:r>
    </w:p>
    <w:p w:rsidR="009C1F49" w:rsidRPr="009C1F49" w:rsidRDefault="009C1F49" w:rsidP="009C1F49">
      <w:pPr>
        <w:pStyle w:val="1"/>
        <w:shd w:val="clear" w:color="auto" w:fill="auto"/>
        <w:rPr>
          <w:color w:val="000000"/>
          <w:sz w:val="24"/>
          <w:szCs w:val="24"/>
          <w:lang w:bidi="ru-RU"/>
        </w:rPr>
      </w:pPr>
      <w:proofErr w:type="gramStart"/>
      <w:r w:rsidRPr="009C1F49">
        <w:rPr>
          <w:color w:val="000000"/>
          <w:sz w:val="24"/>
          <w:szCs w:val="24"/>
          <w:lang w:bidi="ru-RU"/>
        </w:rPr>
        <w:t>установленном 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Крым», предусмотренном приложением № 3 к соглашению об осуществлении Управлением Федерального казначейства по Республике Крым отдельных функций по исполнению бюджета муниципального образования Белогорский район Республики Крым</w:t>
      </w:r>
      <w:proofErr w:type="gramEnd"/>
      <w:r w:rsidRPr="009C1F49">
        <w:rPr>
          <w:color w:val="000000"/>
          <w:sz w:val="24"/>
          <w:szCs w:val="24"/>
          <w:lang w:bidi="ru-RU"/>
        </w:rPr>
        <w:t xml:space="preserve"> при кассовом </w:t>
      </w:r>
      <w:proofErr w:type="gramStart"/>
      <w:r w:rsidRPr="009C1F49">
        <w:rPr>
          <w:color w:val="000000"/>
          <w:sz w:val="24"/>
          <w:szCs w:val="24"/>
          <w:lang w:bidi="ru-RU"/>
        </w:rPr>
        <w:t>обслуживании</w:t>
      </w:r>
      <w:proofErr w:type="gramEnd"/>
      <w:r w:rsidRPr="009C1F49">
        <w:rPr>
          <w:color w:val="000000"/>
          <w:sz w:val="24"/>
          <w:szCs w:val="24"/>
          <w:lang w:bidi="ru-RU"/>
        </w:rPr>
        <w:t xml:space="preserve"> исполнения бюджета муниципального образования </w:t>
      </w:r>
      <w:r w:rsidR="009F1333">
        <w:rPr>
          <w:color w:val="000000"/>
          <w:sz w:val="24"/>
          <w:szCs w:val="24"/>
          <w:lang w:bidi="ru-RU"/>
        </w:rPr>
        <w:t xml:space="preserve">Васильевское сельское поселение </w:t>
      </w:r>
      <w:r w:rsidRPr="009C1F49">
        <w:rPr>
          <w:color w:val="000000"/>
          <w:sz w:val="24"/>
          <w:szCs w:val="24"/>
          <w:lang w:bidi="ru-RU"/>
        </w:rPr>
        <w:t>Белогорск</w:t>
      </w:r>
      <w:r w:rsidR="009F1333">
        <w:rPr>
          <w:color w:val="000000"/>
          <w:sz w:val="24"/>
          <w:szCs w:val="24"/>
          <w:lang w:bidi="ru-RU"/>
        </w:rPr>
        <w:t>ого</w:t>
      </w:r>
      <w:r w:rsidRPr="009C1F49">
        <w:rPr>
          <w:color w:val="000000"/>
          <w:sz w:val="24"/>
          <w:szCs w:val="24"/>
          <w:lang w:bidi="ru-RU"/>
        </w:rPr>
        <w:t xml:space="preserve"> район</w:t>
      </w:r>
      <w:r w:rsidR="009F1333">
        <w:rPr>
          <w:color w:val="000000"/>
          <w:sz w:val="24"/>
          <w:szCs w:val="24"/>
          <w:lang w:bidi="ru-RU"/>
        </w:rPr>
        <w:t>а</w:t>
      </w:r>
      <w:r w:rsidRPr="009C1F49">
        <w:rPr>
          <w:color w:val="000000"/>
          <w:sz w:val="24"/>
          <w:szCs w:val="24"/>
          <w:lang w:bidi="ru-RU"/>
        </w:rPr>
        <w:t xml:space="preserve"> Республики Крым  Управлением Федерального казначейства по Республике Крым от 26 июня 2018 года.</w:t>
      </w:r>
    </w:p>
    <w:p w:rsidR="009C1F49" w:rsidRPr="009C1F49" w:rsidRDefault="009C1F49" w:rsidP="009C1F49">
      <w:pPr>
        <w:pStyle w:val="1"/>
        <w:shd w:val="clear" w:color="auto" w:fill="auto"/>
        <w:rPr>
          <w:sz w:val="24"/>
          <w:szCs w:val="24"/>
        </w:rPr>
      </w:pPr>
      <w:proofErr w:type="gramStart"/>
      <w:r w:rsidRPr="009C1F49">
        <w:rPr>
          <w:color w:val="000000"/>
          <w:sz w:val="24"/>
          <w:szCs w:val="24"/>
          <w:lang w:bidi="ru-RU"/>
        </w:rPr>
        <w:t>В случае заключения муниципального контракта в соответствии с частью 66 статьи 112 Закона 44-ФЗ по результатам выбора поставщика (подрядчика, исполнителя) в соответствии с постановлением Совета министров Республики Крым от 19 мая 2020 года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Крым», Управлением Федерального</w:t>
      </w:r>
      <w:proofErr w:type="gramEnd"/>
      <w:r w:rsidRPr="009C1F49">
        <w:rPr>
          <w:color w:val="000000"/>
          <w:sz w:val="24"/>
          <w:szCs w:val="24"/>
          <w:lang w:bidi="ru-RU"/>
        </w:rPr>
        <w:t xml:space="preserve"> казначейства по Республике Крым осуществляет проверку наличия:</w:t>
      </w:r>
    </w:p>
    <w:p w:rsidR="009C1F49" w:rsidRPr="009C1F49" w:rsidRDefault="009C1F49" w:rsidP="009C1F49">
      <w:pPr>
        <w:pStyle w:val="1"/>
        <w:shd w:val="clear" w:color="auto" w:fill="auto"/>
        <w:rPr>
          <w:sz w:val="24"/>
          <w:szCs w:val="24"/>
        </w:rPr>
      </w:pPr>
      <w:r w:rsidRPr="009C1F49">
        <w:rPr>
          <w:color w:val="000000"/>
          <w:sz w:val="24"/>
          <w:szCs w:val="24"/>
          <w:lang w:bidi="ru-RU"/>
        </w:rPr>
        <w:t>- в муниципальном контракте условий о казначейском сопровождении;</w:t>
      </w:r>
    </w:p>
    <w:p w:rsidR="009C1F49" w:rsidRPr="009C1F49" w:rsidRDefault="009C1F49" w:rsidP="009C1F49">
      <w:pPr>
        <w:pStyle w:val="1"/>
        <w:shd w:val="clear" w:color="auto" w:fill="auto"/>
        <w:rPr>
          <w:sz w:val="24"/>
          <w:szCs w:val="24"/>
        </w:rPr>
      </w:pPr>
      <w:r w:rsidRPr="009C1F49">
        <w:rPr>
          <w:color w:val="000000"/>
          <w:sz w:val="24"/>
          <w:szCs w:val="24"/>
          <w:lang w:bidi="ru-RU"/>
        </w:rPr>
        <w:t>- информации о казначейском сопровождении в реестре контрактов;</w:t>
      </w:r>
    </w:p>
    <w:p w:rsidR="009C1F49" w:rsidRPr="009C1F49" w:rsidRDefault="009C1F49" w:rsidP="009C1F49">
      <w:pPr>
        <w:pStyle w:val="1"/>
        <w:shd w:val="clear" w:color="auto" w:fill="auto"/>
        <w:rPr>
          <w:sz w:val="24"/>
          <w:szCs w:val="24"/>
        </w:rPr>
      </w:pPr>
      <w:r w:rsidRPr="009C1F49">
        <w:rPr>
          <w:color w:val="000000"/>
          <w:sz w:val="24"/>
          <w:szCs w:val="24"/>
          <w:lang w:bidi="ru-RU"/>
        </w:rPr>
        <w:t>- признака «казначейское сопровождение» в Сведениях о бюджетном обязательстве</w:t>
      </w:r>
      <w:proofErr w:type="gramStart"/>
      <w:r w:rsidRPr="009C1F49">
        <w:rPr>
          <w:color w:val="000000"/>
          <w:sz w:val="24"/>
          <w:szCs w:val="24"/>
          <w:lang w:bidi="ru-RU"/>
        </w:rPr>
        <w:t>.»</w:t>
      </w:r>
      <w:r w:rsidR="009F1333">
        <w:rPr>
          <w:color w:val="000000"/>
          <w:sz w:val="24"/>
          <w:szCs w:val="24"/>
          <w:lang w:bidi="ru-RU"/>
        </w:rPr>
        <w:t>.</w:t>
      </w:r>
      <w:proofErr w:type="gramEnd"/>
    </w:p>
    <w:p w:rsidR="003B619C" w:rsidRDefault="003174FC" w:rsidP="00EA2EB3">
      <w:pPr>
        <w:pStyle w:val="1"/>
        <w:rPr>
          <w:rStyle w:val="2"/>
          <w:color w:val="111111"/>
          <w:sz w:val="24"/>
          <w:szCs w:val="24"/>
        </w:rPr>
      </w:pPr>
      <w:r w:rsidRPr="00AD6315">
        <w:rPr>
          <w:rStyle w:val="2"/>
          <w:sz w:val="24"/>
          <w:szCs w:val="24"/>
        </w:rPr>
        <w:t xml:space="preserve">2. Обеспечить размещение данного распоряжения на сайте администрации Васильевского </w:t>
      </w:r>
      <w:r w:rsidRPr="00AD6315">
        <w:rPr>
          <w:rStyle w:val="2"/>
          <w:sz w:val="24"/>
          <w:szCs w:val="24"/>
        </w:rPr>
        <w:lastRenderedPageBreak/>
        <w:t xml:space="preserve">сельского поселения Белогорского района Республики Крым </w:t>
      </w:r>
      <w:r w:rsidRPr="00AD6315">
        <w:rPr>
          <w:rStyle w:val="2"/>
          <w:color w:val="2A6099"/>
          <w:sz w:val="24"/>
          <w:szCs w:val="24"/>
          <w:lang w:val="en-US"/>
        </w:rPr>
        <w:t>http</w:t>
      </w:r>
      <w:r w:rsidRPr="00AD6315">
        <w:rPr>
          <w:rStyle w:val="2"/>
          <w:color w:val="2A6099"/>
          <w:sz w:val="24"/>
          <w:szCs w:val="24"/>
        </w:rPr>
        <w:t>://</w:t>
      </w:r>
      <w:proofErr w:type="spellStart"/>
      <w:r w:rsidRPr="00AD6315">
        <w:rPr>
          <w:rStyle w:val="2"/>
          <w:color w:val="2A6099"/>
          <w:sz w:val="24"/>
          <w:szCs w:val="24"/>
        </w:rPr>
        <w:t>васильевка-адм</w:t>
      </w:r>
      <w:proofErr w:type="gramStart"/>
      <w:r w:rsidRPr="00AD6315">
        <w:rPr>
          <w:rStyle w:val="2"/>
          <w:color w:val="2A6099"/>
          <w:sz w:val="24"/>
          <w:szCs w:val="24"/>
        </w:rPr>
        <w:t>.р</w:t>
      </w:r>
      <w:proofErr w:type="gramEnd"/>
      <w:r w:rsidRPr="00AD6315">
        <w:rPr>
          <w:rStyle w:val="2"/>
          <w:color w:val="2A6099"/>
          <w:sz w:val="24"/>
          <w:szCs w:val="24"/>
        </w:rPr>
        <w:t>ф</w:t>
      </w:r>
      <w:proofErr w:type="spellEnd"/>
      <w:r w:rsidRPr="00AD6315">
        <w:rPr>
          <w:rStyle w:val="2"/>
          <w:color w:val="2A6099"/>
          <w:sz w:val="24"/>
          <w:szCs w:val="24"/>
        </w:rPr>
        <w:t xml:space="preserve"> </w:t>
      </w:r>
      <w:r w:rsidRPr="00AD6315">
        <w:rPr>
          <w:rStyle w:val="2"/>
          <w:color w:val="111111"/>
          <w:sz w:val="24"/>
          <w:szCs w:val="24"/>
        </w:rPr>
        <w:t>в информационно - телекоммуникационной сети «Интернет».</w:t>
      </w:r>
    </w:p>
    <w:p w:rsidR="003174FC" w:rsidRPr="003B619C" w:rsidRDefault="003B619C" w:rsidP="00EA2EB3">
      <w:pPr>
        <w:pStyle w:val="1"/>
      </w:pPr>
      <w:r w:rsidRPr="003B619C">
        <w:rPr>
          <w:rStyle w:val="2"/>
          <w:color w:val="111111"/>
          <w:sz w:val="24"/>
          <w:szCs w:val="24"/>
        </w:rPr>
        <w:t>3.Настоящее</w:t>
      </w:r>
      <w:r w:rsidR="003174FC" w:rsidRPr="003B619C">
        <w:rPr>
          <w:rStyle w:val="2"/>
          <w:color w:val="111111"/>
          <w:sz w:val="24"/>
          <w:szCs w:val="24"/>
        </w:rPr>
        <w:t xml:space="preserve"> </w:t>
      </w:r>
      <w:r w:rsidRPr="003B619C">
        <w:rPr>
          <w:rStyle w:val="2"/>
          <w:color w:val="111111"/>
          <w:sz w:val="24"/>
          <w:szCs w:val="24"/>
        </w:rPr>
        <w:t>распоряжение</w:t>
      </w:r>
      <w:r w:rsidR="003174FC" w:rsidRPr="003B619C">
        <w:rPr>
          <w:rStyle w:val="2"/>
          <w:color w:val="111111"/>
          <w:sz w:val="24"/>
          <w:szCs w:val="24"/>
        </w:rPr>
        <w:t xml:space="preserve"> вступает в силу с </w:t>
      </w:r>
      <w:r w:rsidR="004A74CB">
        <w:rPr>
          <w:rStyle w:val="2"/>
          <w:color w:val="111111"/>
          <w:sz w:val="24"/>
          <w:szCs w:val="24"/>
        </w:rPr>
        <w:t>момента подписания</w:t>
      </w:r>
      <w:r w:rsidR="003174FC" w:rsidRPr="003B619C">
        <w:rPr>
          <w:rStyle w:val="2"/>
          <w:color w:val="111111"/>
          <w:kern w:val="2"/>
          <w:sz w:val="24"/>
          <w:szCs w:val="24"/>
        </w:rPr>
        <w:t xml:space="preserve">. </w:t>
      </w:r>
    </w:p>
    <w:p w:rsidR="003174FC" w:rsidRPr="00EA2EB3" w:rsidRDefault="003B619C" w:rsidP="00EA2EB3">
      <w:pPr>
        <w:pStyle w:val="Heading4"/>
        <w:ind w:left="0" w:firstLine="0"/>
        <w:rPr>
          <w:b w:val="0"/>
        </w:rPr>
      </w:pPr>
      <w:r w:rsidRPr="00EA2EB3">
        <w:rPr>
          <w:rFonts w:eastAsiaTheme="minorEastAsia"/>
          <w:b w:val="0"/>
        </w:rPr>
        <w:t>4</w:t>
      </w:r>
      <w:r w:rsidR="003174FC" w:rsidRPr="00EA2EB3">
        <w:rPr>
          <w:rFonts w:eastAsiaTheme="minorEastAsia"/>
          <w:b w:val="0"/>
        </w:rPr>
        <w:t xml:space="preserve">. </w:t>
      </w:r>
      <w:proofErr w:type="gramStart"/>
      <w:r w:rsidR="003174FC" w:rsidRPr="00EA2EB3">
        <w:rPr>
          <w:rFonts w:eastAsiaTheme="minorEastAsia"/>
          <w:b w:val="0"/>
        </w:rPr>
        <w:t>Контроль за</w:t>
      </w:r>
      <w:proofErr w:type="gramEnd"/>
      <w:r w:rsidR="003174FC" w:rsidRPr="00EA2EB3">
        <w:rPr>
          <w:rFonts w:eastAsiaTheme="minorEastAsia"/>
          <w:b w:val="0"/>
        </w:rPr>
        <w:t xml:space="preserve"> исполнением настоящего приказа оставляю за собой.</w:t>
      </w:r>
    </w:p>
    <w:p w:rsidR="003174FC" w:rsidRPr="00EA2EB3" w:rsidRDefault="003174FC" w:rsidP="00EA2EB3">
      <w:pPr>
        <w:pStyle w:val="Heading4"/>
        <w:rPr>
          <w:b w:val="0"/>
        </w:rPr>
        <w:sectPr w:rsidR="003174FC" w:rsidRPr="00EA2EB3">
          <w:type w:val="continuous"/>
          <w:pgSz w:w="11906" w:h="16838"/>
          <w:pgMar w:top="284" w:right="567" w:bottom="567" w:left="851" w:header="0" w:footer="0" w:gutter="0"/>
          <w:cols w:space="720"/>
          <w:formProt w:val="0"/>
          <w:docGrid w:linePitch="100"/>
        </w:sectPr>
      </w:pPr>
    </w:p>
    <w:p w:rsidR="009C1F49" w:rsidRDefault="009C1F49" w:rsidP="009C1F49">
      <w:pPr>
        <w:pStyle w:val="Heading4"/>
        <w:spacing w:beforeAutospacing="0" w:after="100" w:line="180" w:lineRule="exact"/>
        <w:ind w:left="0" w:firstLine="0"/>
        <w:outlineLvl w:val="0"/>
        <w:rPr>
          <w:rFonts w:eastAsiaTheme="minorEastAsia"/>
          <w:b w:val="0"/>
        </w:rPr>
      </w:pPr>
    </w:p>
    <w:p w:rsidR="009C1F49" w:rsidRDefault="003174FC" w:rsidP="009C1F49">
      <w:pPr>
        <w:pStyle w:val="Heading4"/>
        <w:spacing w:beforeAutospacing="0" w:after="100" w:line="180" w:lineRule="exact"/>
        <w:ind w:left="0" w:firstLine="0"/>
        <w:outlineLvl w:val="0"/>
        <w:rPr>
          <w:rFonts w:eastAsiaTheme="minorEastAsia"/>
          <w:b w:val="0"/>
        </w:rPr>
      </w:pPr>
      <w:r w:rsidRPr="00EA2EB3">
        <w:rPr>
          <w:rFonts w:eastAsiaTheme="minorEastAsia"/>
          <w:b w:val="0"/>
        </w:rPr>
        <w:t xml:space="preserve">Председатель Васильевского сельского совета- </w:t>
      </w:r>
    </w:p>
    <w:p w:rsidR="003174FC" w:rsidRPr="00EA2EB3" w:rsidRDefault="003174FC" w:rsidP="009C1F49">
      <w:pPr>
        <w:pStyle w:val="Heading4"/>
        <w:spacing w:beforeAutospacing="0" w:after="100" w:line="180" w:lineRule="exact"/>
        <w:ind w:left="0" w:firstLine="0"/>
        <w:outlineLvl w:val="0"/>
        <w:rPr>
          <w:b w:val="0"/>
        </w:rPr>
      </w:pPr>
      <w:r w:rsidRPr="00EA2EB3">
        <w:rPr>
          <w:rFonts w:eastAsiaTheme="minorEastAsia"/>
          <w:b w:val="0"/>
        </w:rPr>
        <w:t xml:space="preserve">глава администрации    </w:t>
      </w:r>
    </w:p>
    <w:p w:rsidR="00EE6642" w:rsidRDefault="003174FC" w:rsidP="009C1F49">
      <w:pPr>
        <w:pStyle w:val="Heading4"/>
        <w:spacing w:beforeAutospacing="0" w:after="100" w:line="180" w:lineRule="exact"/>
        <w:ind w:left="0" w:firstLine="0"/>
        <w:outlineLvl w:val="0"/>
        <w:rPr>
          <w:szCs w:val="22"/>
        </w:rPr>
      </w:pPr>
      <w:r w:rsidRPr="00EA2EB3">
        <w:rPr>
          <w:rFonts w:eastAsiaTheme="minorEastAsia"/>
          <w:b w:val="0"/>
        </w:rPr>
        <w:t xml:space="preserve">Васильевского  сельского поселения                                                         </w:t>
      </w:r>
      <w:r w:rsidR="009C1F49">
        <w:rPr>
          <w:rFonts w:eastAsiaTheme="minorEastAsia"/>
          <w:b w:val="0"/>
        </w:rPr>
        <w:t xml:space="preserve">       </w:t>
      </w:r>
      <w:r w:rsidRPr="00EA2EB3">
        <w:rPr>
          <w:rFonts w:eastAsiaTheme="minorEastAsia"/>
          <w:b w:val="0"/>
        </w:rPr>
        <w:t xml:space="preserve"> </w:t>
      </w:r>
      <w:proofErr w:type="spellStart"/>
      <w:r w:rsidRPr="00EA2EB3">
        <w:rPr>
          <w:rFonts w:eastAsiaTheme="minorEastAsia"/>
          <w:b w:val="0"/>
        </w:rPr>
        <w:t>Франгопулов</w:t>
      </w:r>
      <w:proofErr w:type="spellEnd"/>
      <w:r w:rsidRPr="00EA2EB3">
        <w:rPr>
          <w:rFonts w:eastAsiaTheme="minorEastAsia"/>
          <w:b w:val="0"/>
        </w:rPr>
        <w:t xml:space="preserve">   В.Д.</w:t>
      </w:r>
    </w:p>
    <w:sectPr w:rsidR="00EE6642" w:rsidSect="003174FC">
      <w:type w:val="continuous"/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3F64"/>
    <w:multiLevelType w:val="multilevel"/>
    <w:tmpl w:val="8A0EA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D828BE"/>
    <w:multiLevelType w:val="multilevel"/>
    <w:tmpl w:val="72C8E1B6"/>
    <w:lvl w:ilvl="0">
      <w:start w:val="1"/>
      <w:numFmt w:val="decimal"/>
      <w:lvlText w:val="%1."/>
      <w:lvlJc w:val="left"/>
      <w:pPr>
        <w:ind w:left="2655" w:hanging="360"/>
      </w:pPr>
    </w:lvl>
    <w:lvl w:ilvl="1">
      <w:start w:val="1"/>
      <w:numFmt w:val="lowerLetter"/>
      <w:lvlText w:val="%2."/>
      <w:lvlJc w:val="left"/>
      <w:pPr>
        <w:ind w:left="3375" w:hanging="360"/>
      </w:pPr>
    </w:lvl>
    <w:lvl w:ilvl="2">
      <w:start w:val="1"/>
      <w:numFmt w:val="lowerRoman"/>
      <w:lvlText w:val="%3."/>
      <w:lvlJc w:val="right"/>
      <w:pPr>
        <w:ind w:left="4095" w:hanging="180"/>
      </w:pPr>
    </w:lvl>
    <w:lvl w:ilvl="3">
      <w:start w:val="1"/>
      <w:numFmt w:val="decimal"/>
      <w:lvlText w:val="%4."/>
      <w:lvlJc w:val="left"/>
      <w:pPr>
        <w:ind w:left="4815" w:hanging="360"/>
      </w:pPr>
    </w:lvl>
    <w:lvl w:ilvl="4">
      <w:start w:val="1"/>
      <w:numFmt w:val="lowerLetter"/>
      <w:lvlText w:val="%5."/>
      <w:lvlJc w:val="left"/>
      <w:pPr>
        <w:ind w:left="5535" w:hanging="360"/>
      </w:pPr>
    </w:lvl>
    <w:lvl w:ilvl="5">
      <w:start w:val="1"/>
      <w:numFmt w:val="lowerRoman"/>
      <w:lvlText w:val="%6."/>
      <w:lvlJc w:val="right"/>
      <w:pPr>
        <w:ind w:left="6255" w:hanging="180"/>
      </w:pPr>
    </w:lvl>
    <w:lvl w:ilvl="6">
      <w:start w:val="1"/>
      <w:numFmt w:val="decimal"/>
      <w:lvlText w:val="%7."/>
      <w:lvlJc w:val="left"/>
      <w:pPr>
        <w:ind w:left="6975" w:hanging="360"/>
      </w:pPr>
    </w:lvl>
    <w:lvl w:ilvl="7">
      <w:start w:val="1"/>
      <w:numFmt w:val="lowerLetter"/>
      <w:lvlText w:val="%8."/>
      <w:lvlJc w:val="left"/>
      <w:pPr>
        <w:ind w:left="7695" w:hanging="360"/>
      </w:pPr>
    </w:lvl>
    <w:lvl w:ilvl="8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rawingGridHorizontalSpacing w:val="120"/>
  <w:displayHorizontalDrawingGridEvery w:val="2"/>
  <w:characterSpacingControl w:val="doNotCompress"/>
  <w:compat>
    <w:doNotExpandShiftReturn/>
    <w:useFELayout/>
  </w:compat>
  <w:rsids>
    <w:rsidRoot w:val="006B4B22"/>
    <w:rsid w:val="000937E4"/>
    <w:rsid w:val="001D014A"/>
    <w:rsid w:val="00202583"/>
    <w:rsid w:val="00203BB1"/>
    <w:rsid w:val="00204127"/>
    <w:rsid w:val="003174FC"/>
    <w:rsid w:val="003268EF"/>
    <w:rsid w:val="003B496B"/>
    <w:rsid w:val="003B619C"/>
    <w:rsid w:val="003D38AF"/>
    <w:rsid w:val="003E65D5"/>
    <w:rsid w:val="003E7F9C"/>
    <w:rsid w:val="004A74CB"/>
    <w:rsid w:val="004B6AB2"/>
    <w:rsid w:val="00632ECE"/>
    <w:rsid w:val="006B4B22"/>
    <w:rsid w:val="006E7623"/>
    <w:rsid w:val="0089537E"/>
    <w:rsid w:val="008E4803"/>
    <w:rsid w:val="008F36C5"/>
    <w:rsid w:val="00934C3E"/>
    <w:rsid w:val="00983152"/>
    <w:rsid w:val="00987B50"/>
    <w:rsid w:val="009B0E64"/>
    <w:rsid w:val="009C1F49"/>
    <w:rsid w:val="009F1333"/>
    <w:rsid w:val="00A35189"/>
    <w:rsid w:val="00A60952"/>
    <w:rsid w:val="00B01FEC"/>
    <w:rsid w:val="00BB24E5"/>
    <w:rsid w:val="00BB3019"/>
    <w:rsid w:val="00C42ECC"/>
    <w:rsid w:val="00C73225"/>
    <w:rsid w:val="00CB730A"/>
    <w:rsid w:val="00D52304"/>
    <w:rsid w:val="00DF6025"/>
    <w:rsid w:val="00E07ECA"/>
    <w:rsid w:val="00EA2EB3"/>
    <w:rsid w:val="00EE2EA4"/>
    <w:rsid w:val="00EE6642"/>
    <w:rsid w:val="00F326F0"/>
    <w:rsid w:val="00FC1532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A2EB3"/>
    <w:pPr>
      <w:widowControl w:val="0"/>
      <w:ind w:left="794"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qFormat/>
    <w:rsid w:val="00125FFB"/>
    <w:pPr>
      <w:spacing w:beforeAutospacing="1" w:afterAutospacing="1"/>
      <w:outlineLvl w:val="3"/>
    </w:pPr>
    <w:rPr>
      <w:rFonts w:eastAsia="Times New Roman"/>
      <w:b/>
      <w:bCs/>
    </w:rPr>
  </w:style>
  <w:style w:type="character" w:customStyle="1" w:styleId="a3">
    <w:name w:val="Текст выноски Знак"/>
    <w:basedOn w:val="a0"/>
    <w:uiPriority w:val="99"/>
    <w:semiHidden/>
    <w:qFormat/>
    <w:rsid w:val="00CC7A13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Heading4"/>
    <w:qFormat/>
    <w:rsid w:val="00125F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qFormat/>
    <w:rsid w:val="008A0DD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link w:val="2"/>
    <w:qFormat/>
    <w:rsid w:val="005305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3">
    <w:name w:val="ListLabel 23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sid w:val="006B4B2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6B4B22"/>
    <w:rPr>
      <w:color w:val="000000"/>
    </w:rPr>
  </w:style>
  <w:style w:type="character" w:customStyle="1" w:styleId="ListLabel56">
    <w:name w:val="ListLabel 56"/>
    <w:qFormat/>
    <w:rsid w:val="006B4B22"/>
    <w:rPr>
      <w:color w:val="000000"/>
    </w:rPr>
  </w:style>
  <w:style w:type="character" w:customStyle="1" w:styleId="ListLabel57">
    <w:name w:val="ListLabel 57"/>
    <w:qFormat/>
    <w:rsid w:val="006B4B22"/>
    <w:rPr>
      <w:color w:val="000000"/>
    </w:rPr>
  </w:style>
  <w:style w:type="character" w:customStyle="1" w:styleId="ListLabel58">
    <w:name w:val="ListLabel 58"/>
    <w:qFormat/>
    <w:rsid w:val="006B4B22"/>
    <w:rPr>
      <w:color w:val="000000"/>
    </w:rPr>
  </w:style>
  <w:style w:type="character" w:customStyle="1" w:styleId="ListLabel59">
    <w:name w:val="ListLabel 59"/>
    <w:qFormat/>
    <w:rsid w:val="006B4B22"/>
    <w:rPr>
      <w:color w:val="000000"/>
    </w:rPr>
  </w:style>
  <w:style w:type="character" w:customStyle="1" w:styleId="ListLabel60">
    <w:name w:val="ListLabel 60"/>
    <w:qFormat/>
    <w:rsid w:val="006B4B22"/>
    <w:rPr>
      <w:color w:val="000000"/>
    </w:rPr>
  </w:style>
  <w:style w:type="character" w:customStyle="1" w:styleId="ListLabel61">
    <w:name w:val="ListLabel 61"/>
    <w:qFormat/>
    <w:rsid w:val="006B4B22"/>
    <w:rPr>
      <w:color w:val="000000"/>
    </w:rPr>
  </w:style>
  <w:style w:type="character" w:customStyle="1" w:styleId="ListLabel62">
    <w:name w:val="ListLabel 62"/>
    <w:qFormat/>
    <w:rsid w:val="006B4B22"/>
    <w:rPr>
      <w:color w:val="000000"/>
    </w:rPr>
  </w:style>
  <w:style w:type="character" w:customStyle="1" w:styleId="ListLabel63">
    <w:name w:val="ListLabel 63"/>
    <w:qFormat/>
    <w:rsid w:val="006B4B22"/>
    <w:rPr>
      <w:color w:val="000000"/>
    </w:rPr>
  </w:style>
  <w:style w:type="character" w:customStyle="1" w:styleId="ListLabel64">
    <w:name w:val="ListLabel 64"/>
    <w:qFormat/>
    <w:rsid w:val="006B4B22"/>
    <w:rPr>
      <w:color w:val="000000"/>
    </w:rPr>
  </w:style>
  <w:style w:type="character" w:customStyle="1" w:styleId="ListLabel65">
    <w:name w:val="ListLabel 65"/>
    <w:qFormat/>
    <w:rsid w:val="006B4B22"/>
    <w:rPr>
      <w:color w:val="000000"/>
    </w:rPr>
  </w:style>
  <w:style w:type="character" w:customStyle="1" w:styleId="ListLabel66">
    <w:name w:val="ListLabel 66"/>
    <w:qFormat/>
    <w:rsid w:val="006B4B22"/>
    <w:rPr>
      <w:color w:val="000000"/>
    </w:rPr>
  </w:style>
  <w:style w:type="character" w:customStyle="1" w:styleId="ListLabel67">
    <w:name w:val="ListLabel 67"/>
    <w:qFormat/>
    <w:rsid w:val="006B4B22"/>
    <w:rPr>
      <w:color w:val="000000"/>
    </w:rPr>
  </w:style>
  <w:style w:type="character" w:customStyle="1" w:styleId="ListLabel68">
    <w:name w:val="ListLabel 68"/>
    <w:qFormat/>
    <w:rsid w:val="006B4B22"/>
    <w:rPr>
      <w:color w:val="000000"/>
    </w:rPr>
  </w:style>
  <w:style w:type="character" w:customStyle="1" w:styleId="ListLabel69">
    <w:name w:val="ListLabel 69"/>
    <w:qFormat/>
    <w:rsid w:val="006B4B22"/>
    <w:rPr>
      <w:color w:val="000000"/>
    </w:rPr>
  </w:style>
  <w:style w:type="character" w:customStyle="1" w:styleId="ListLabel70">
    <w:name w:val="ListLabel 70"/>
    <w:qFormat/>
    <w:rsid w:val="006B4B22"/>
    <w:rPr>
      <w:color w:val="000000"/>
    </w:rPr>
  </w:style>
  <w:style w:type="character" w:customStyle="1" w:styleId="ListLabel71">
    <w:name w:val="ListLabel 71"/>
    <w:qFormat/>
    <w:rsid w:val="006B4B22"/>
    <w:rPr>
      <w:color w:val="000000"/>
    </w:rPr>
  </w:style>
  <w:style w:type="character" w:customStyle="1" w:styleId="ListLabel72">
    <w:name w:val="ListLabel 72"/>
    <w:qFormat/>
    <w:rsid w:val="006B4B22"/>
    <w:rPr>
      <w:color w:val="000000"/>
    </w:rPr>
  </w:style>
  <w:style w:type="character" w:customStyle="1" w:styleId="ListLabel73">
    <w:name w:val="ListLabel 73"/>
    <w:qFormat/>
    <w:rsid w:val="006B4B22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6B4B22"/>
    <w:rPr>
      <w:color w:val="000080"/>
      <w:u w:val="single"/>
    </w:rPr>
  </w:style>
  <w:style w:type="character" w:customStyle="1" w:styleId="ListLabel74">
    <w:name w:val="ListLabel 74"/>
    <w:qFormat/>
    <w:rsid w:val="006B4B22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6B4B22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76">
    <w:name w:val="ListLabel 76"/>
    <w:qFormat/>
    <w:rsid w:val="006B4B22"/>
    <w:rPr>
      <w:rFonts w:ascii="Times New Roman" w:hAnsi="Times New Roman" w:cs="Times New Roman"/>
      <w:sz w:val="28"/>
      <w:szCs w:val="28"/>
    </w:rPr>
  </w:style>
  <w:style w:type="character" w:customStyle="1" w:styleId="a4">
    <w:name w:val="Посещённая гиперссылка"/>
    <w:rsid w:val="006B4B22"/>
    <w:rPr>
      <w:color w:val="800000"/>
      <w:u w:val="single"/>
    </w:rPr>
  </w:style>
  <w:style w:type="character" w:customStyle="1" w:styleId="ListLabel77">
    <w:name w:val="ListLabel 77"/>
    <w:qFormat/>
    <w:rsid w:val="006B4B22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6B4B22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rsid w:val="006B4B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B4B22"/>
    <w:pPr>
      <w:spacing w:after="140" w:line="276" w:lineRule="auto"/>
    </w:pPr>
  </w:style>
  <w:style w:type="paragraph" w:styleId="a7">
    <w:name w:val="List"/>
    <w:basedOn w:val="a6"/>
    <w:rsid w:val="006B4B22"/>
    <w:rPr>
      <w:rFonts w:cs="Mangal"/>
    </w:rPr>
  </w:style>
  <w:style w:type="paragraph" w:customStyle="1" w:styleId="Caption">
    <w:name w:val="Caption"/>
    <w:basedOn w:val="a"/>
    <w:qFormat/>
    <w:rsid w:val="006B4B2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B4B22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C7A1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FF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3101A"/>
    <w:pPr>
      <w:spacing w:after="200"/>
      <w:ind w:left="720"/>
      <w:contextualSpacing/>
    </w:pPr>
  </w:style>
  <w:style w:type="paragraph" w:customStyle="1" w:styleId="21">
    <w:name w:val="Основной текст (2)1"/>
    <w:basedOn w:val="a"/>
    <w:link w:val="2"/>
    <w:qFormat/>
    <w:rsid w:val="008A0DDF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ac">
    <w:name w:val="Содержимое врезки"/>
    <w:basedOn w:val="a"/>
    <w:qFormat/>
    <w:rsid w:val="006B4B22"/>
  </w:style>
  <w:style w:type="paragraph" w:customStyle="1" w:styleId="Header">
    <w:name w:val="Header"/>
    <w:basedOn w:val="a"/>
    <w:rsid w:val="006B4B22"/>
    <w:pPr>
      <w:suppressLineNumbers/>
      <w:tabs>
        <w:tab w:val="center" w:pos="5244"/>
        <w:tab w:val="right" w:pos="10488"/>
      </w:tabs>
    </w:pPr>
  </w:style>
  <w:style w:type="table" w:styleId="ad">
    <w:name w:val="Table Grid"/>
    <w:basedOn w:val="a1"/>
    <w:uiPriority w:val="59"/>
    <w:rsid w:val="009A0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74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3174F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e">
    <w:name w:val="Основной текст_"/>
    <w:basedOn w:val="a0"/>
    <w:link w:val="1"/>
    <w:rsid w:val="003B61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3B619C"/>
    <w:pPr>
      <w:shd w:val="clear" w:color="auto" w:fill="FFFFFF"/>
      <w:ind w:left="0" w:firstLine="40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E2ED-9B1E-4199-8384-894CE020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dc:description/>
  <cp:lastModifiedBy>Пользователь Windows</cp:lastModifiedBy>
  <cp:revision>47</cp:revision>
  <cp:lastPrinted>2020-07-30T14:54:00Z</cp:lastPrinted>
  <dcterms:created xsi:type="dcterms:W3CDTF">2016-01-20T14:24:00Z</dcterms:created>
  <dcterms:modified xsi:type="dcterms:W3CDTF">2020-07-30T14:55:00Z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