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5" w:rsidRPr="00B53025" w:rsidRDefault="00B53025" w:rsidP="00B530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B5302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Белогорский район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Васильевское сельское поселение</w:t>
      </w:r>
    </w:p>
    <w:p w:rsidR="00B53025" w:rsidRPr="00B53025" w:rsidRDefault="00B53025" w:rsidP="00B530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Васильевский сельский совет</w:t>
      </w:r>
    </w:p>
    <w:p w:rsidR="00B53025" w:rsidRPr="00B53025" w:rsidRDefault="00B53025" w:rsidP="00B53025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-я внеочередная сессия   2 -го созыва </w:t>
      </w:r>
    </w:p>
    <w:p w:rsidR="00B53025" w:rsidRPr="00B53025" w:rsidRDefault="00B53025" w:rsidP="00B5302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53025" w:rsidRPr="00B53025" w:rsidRDefault="00F42686" w:rsidP="00B5302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ПРОЕКТ  </w:t>
      </w:r>
      <w:r w:rsidR="00B53025" w:rsidRPr="00B53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</w:t>
      </w:r>
      <w:proofErr w:type="gramEnd"/>
    </w:p>
    <w:p w:rsidR="0003541D" w:rsidRPr="00A218F8" w:rsidRDefault="0003541D" w:rsidP="00A21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18F8" w:rsidRPr="00DF5849" w:rsidRDefault="001244BD" w:rsidP="0003541D">
      <w:pPr>
        <w:spacing w:after="0" w:line="240" w:lineRule="auto"/>
        <w:ind w:right="52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Об утверждении Положения </w:t>
      </w:r>
      <w:r w:rsidR="00BA0AA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об утверждении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казачьих обществ</w:t>
      </w:r>
      <w:r w:rsidR="000C37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, создаваемых (действующих)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на территории муниципальн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ого образования </w:t>
      </w:r>
      <w:r w:rsidR="00B5302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Васильевского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сельского поселения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Белогорского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proofErr w:type="gramStart"/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район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а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Республики</w:t>
      </w:r>
      <w:proofErr w:type="gramEnd"/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Крым</w:t>
      </w:r>
    </w:p>
    <w:p w:rsidR="004F4223" w:rsidRPr="00DF5849" w:rsidRDefault="004F4223" w:rsidP="00811D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</w:p>
    <w:p w:rsidR="00F42686" w:rsidRDefault="00A218F8" w:rsidP="00F4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В соответствии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 xml:space="preserve">положениями </w:t>
      </w:r>
      <w:r w:rsidR="00BA0AA1" w:rsidRPr="00BA0AA1">
        <w:rPr>
          <w:rFonts w:ascii="Times New Roman" w:hAnsi="Times New Roman" w:cs="Times New Roman"/>
          <w:sz w:val="28"/>
          <w:szCs w:val="26"/>
        </w:rPr>
        <w:t>Федеральн</w:t>
      </w:r>
      <w:r w:rsidR="00BA0AA1">
        <w:rPr>
          <w:rFonts w:ascii="Times New Roman" w:hAnsi="Times New Roman" w:cs="Times New Roman"/>
          <w:sz w:val="28"/>
          <w:szCs w:val="26"/>
        </w:rPr>
        <w:t>ых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BA0AA1">
        <w:rPr>
          <w:rFonts w:ascii="Times New Roman" w:hAnsi="Times New Roman" w:cs="Times New Roman"/>
          <w:sz w:val="28"/>
          <w:szCs w:val="26"/>
        </w:rPr>
        <w:t>ов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от 06.10.2003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131-ФЗ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BA0AA1">
        <w:rPr>
          <w:rFonts w:ascii="Times New Roman" w:hAnsi="Times New Roman" w:cs="Times New Roman"/>
          <w:sz w:val="28"/>
          <w:szCs w:val="26"/>
        </w:rPr>
        <w:t>»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, от 05.12.2005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154-ФЗ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 государственной службе российского казачества</w:t>
      </w:r>
      <w:r w:rsidR="00BA0AA1">
        <w:rPr>
          <w:rFonts w:ascii="Times New Roman" w:hAnsi="Times New Roman" w:cs="Times New Roman"/>
          <w:sz w:val="28"/>
          <w:szCs w:val="26"/>
        </w:rPr>
        <w:t>»,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>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  <w:r w:rsidR="004F4223" w:rsidRPr="00DF5849">
        <w:rPr>
          <w:rFonts w:ascii="Times New Roman" w:hAnsi="Times New Roman" w:cs="Times New Roman"/>
          <w:sz w:val="28"/>
          <w:szCs w:val="26"/>
        </w:rPr>
        <w:t>,</w:t>
      </w:r>
      <w:r w:rsidR="00217247">
        <w:rPr>
          <w:rFonts w:ascii="Times New Roman" w:hAnsi="Times New Roman" w:cs="Times New Roman"/>
          <w:sz w:val="28"/>
          <w:szCs w:val="26"/>
        </w:rPr>
        <w:t xml:space="preserve"> приказа Федерального агентства по делам национальностей Российской Федерации от 06.04.2020 № 45,</w:t>
      </w:r>
      <w:r w:rsidR="004F4223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Fonts w:ascii="Times New Roman" w:hAnsi="Times New Roman" w:cs="Times New Roman"/>
          <w:sz w:val="28"/>
          <w:szCs w:val="26"/>
        </w:rPr>
        <w:t>на основании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Style w:val="ab"/>
          <w:rFonts w:ascii="Times New Roman" w:hAnsi="Times New Roman" w:cs="Times New Roman"/>
          <w:color w:val="auto"/>
          <w:sz w:val="28"/>
          <w:szCs w:val="26"/>
          <w:u w:val="none"/>
        </w:rPr>
        <w:t xml:space="preserve">Устава </w:t>
      </w:r>
      <w:r w:rsidR="00784BBF">
        <w:rPr>
          <w:rFonts w:ascii="Times New Roman" w:hAnsi="Times New Roman" w:cs="Times New Roman"/>
          <w:sz w:val="28"/>
          <w:szCs w:val="26"/>
        </w:rPr>
        <w:t xml:space="preserve">муниципального образования, </w:t>
      </w:r>
      <w:r w:rsidR="00B53025">
        <w:rPr>
          <w:rFonts w:ascii="Times New Roman" w:hAnsi="Times New Roman" w:cs="Times New Roman"/>
          <w:sz w:val="28"/>
          <w:szCs w:val="26"/>
        </w:rPr>
        <w:t>Васильевский</w:t>
      </w:r>
      <w:r w:rsidR="00784BBF">
        <w:rPr>
          <w:rFonts w:ascii="Times New Roman" w:hAnsi="Times New Roman" w:cs="Times New Roman"/>
          <w:sz w:val="28"/>
          <w:szCs w:val="26"/>
        </w:rPr>
        <w:t xml:space="preserve"> сельский совет </w:t>
      </w:r>
      <w:r w:rsidRPr="00DF5849">
        <w:rPr>
          <w:rFonts w:ascii="Times New Roman" w:hAnsi="Times New Roman" w:cs="Times New Roman"/>
          <w:sz w:val="28"/>
          <w:szCs w:val="26"/>
        </w:rPr>
        <w:t>Республики Крым</w:t>
      </w:r>
    </w:p>
    <w:p w:rsidR="0019633F" w:rsidRPr="00DF5849" w:rsidRDefault="00A218F8" w:rsidP="00F4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РЕШИЛ</w:t>
      </w:r>
      <w:r w:rsidR="0019633F" w:rsidRPr="00DF5849">
        <w:rPr>
          <w:rFonts w:ascii="Times New Roman" w:hAnsi="Times New Roman" w:cs="Times New Roman"/>
          <w:sz w:val="28"/>
          <w:szCs w:val="26"/>
        </w:rPr>
        <w:t>:</w:t>
      </w:r>
    </w:p>
    <w:p w:rsidR="00217247" w:rsidRPr="00217247" w:rsidRDefault="00DF5849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Утвердить Положение 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 утве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ждении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казачьих обществ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0C3709" w:rsidRP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создаваемых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(действующих)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территории муниципального образования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530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Васильевское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сельское поселение 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Белогорского</w:t>
      </w:r>
      <w:r w:rsidR="00217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Республики Крым (приложение №1).</w:t>
      </w:r>
    </w:p>
    <w:p w:rsidR="0003541D" w:rsidRPr="00217247" w:rsidRDefault="0003541D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17247">
        <w:rPr>
          <w:rFonts w:ascii="Times New Roman" w:hAnsi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обеспечить размещение данного решения на официальном сай</w:t>
      </w:r>
      <w:r w:rsidR="00217247" w:rsidRPr="00217247">
        <w:rPr>
          <w:rFonts w:ascii="Times New Roman" w:hAnsi="Times New Roman"/>
          <w:sz w:val="28"/>
          <w:szCs w:val="28"/>
        </w:rPr>
        <w:t>те администрации</w:t>
      </w:r>
      <w:r w:rsidR="00784BBF">
        <w:rPr>
          <w:rFonts w:ascii="Times New Roman" w:hAnsi="Times New Roman"/>
          <w:sz w:val="28"/>
          <w:szCs w:val="28"/>
        </w:rPr>
        <w:t xml:space="preserve"> </w:t>
      </w:r>
      <w:r w:rsidR="00B53025">
        <w:rPr>
          <w:rFonts w:ascii="Times New Roman" w:hAnsi="Times New Roman"/>
          <w:sz w:val="28"/>
          <w:szCs w:val="28"/>
        </w:rPr>
        <w:t>Васильевского</w:t>
      </w:r>
      <w:r w:rsidR="00784B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7247" w:rsidRPr="00217247">
        <w:rPr>
          <w:rFonts w:ascii="Times New Roman" w:hAnsi="Times New Roman"/>
          <w:sz w:val="28"/>
          <w:szCs w:val="28"/>
        </w:rPr>
        <w:t xml:space="preserve"> Белогорского района</w:t>
      </w:r>
      <w:r w:rsidRPr="00217247">
        <w:rPr>
          <w:rFonts w:ascii="Times New Roman" w:hAnsi="Times New Roman"/>
          <w:sz w:val="28"/>
          <w:szCs w:val="28"/>
        </w:rPr>
        <w:t xml:space="preserve">. </w:t>
      </w:r>
    </w:p>
    <w:p w:rsidR="0003541D" w:rsidRDefault="0003541D" w:rsidP="0021724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E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B56E5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3541D" w:rsidRPr="00E65EF6" w:rsidRDefault="0003541D" w:rsidP="00E65EF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EF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53025">
        <w:rPr>
          <w:rFonts w:ascii="Times New Roman" w:hAnsi="Times New Roman"/>
          <w:sz w:val="28"/>
          <w:szCs w:val="28"/>
        </w:rPr>
        <w:t>Председателя Васильевского сельского совета-</w:t>
      </w:r>
      <w:r w:rsidRPr="00E65EF6">
        <w:rPr>
          <w:rFonts w:ascii="Times New Roman" w:hAnsi="Times New Roman"/>
          <w:sz w:val="28"/>
          <w:szCs w:val="28"/>
        </w:rPr>
        <w:t xml:space="preserve">Главу </w:t>
      </w:r>
      <w:r w:rsidR="00B53025">
        <w:rPr>
          <w:rFonts w:ascii="Times New Roman" w:hAnsi="Times New Roman"/>
          <w:sz w:val="28"/>
          <w:szCs w:val="28"/>
        </w:rPr>
        <w:t>администрации Васильевского</w:t>
      </w:r>
      <w:r w:rsidR="00784B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7247" w:rsidRPr="00E65EF6">
        <w:rPr>
          <w:rFonts w:ascii="Times New Roman" w:hAnsi="Times New Roman"/>
          <w:sz w:val="28"/>
          <w:szCs w:val="28"/>
        </w:rPr>
        <w:t>Белогорского района</w:t>
      </w:r>
      <w:r w:rsidRPr="00E65EF6"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F42686" w:rsidRDefault="00F42686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Васильевского сельского совета-</w:t>
      </w: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Васильевского</w:t>
      </w: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                                                                 В.Д. </w:t>
      </w:r>
      <w:proofErr w:type="spellStart"/>
      <w:r w:rsidRPr="00B53025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Франгопулов</w:t>
      </w:r>
      <w:proofErr w:type="spellEnd"/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025" w:rsidRPr="00B53025" w:rsidRDefault="00B53025" w:rsidP="00B53025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УСТАВОВ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КАЗАЧЬИХ ОБЩЕСТВ,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СОЗДАВАЕМЫХ</w:t>
      </w:r>
      <w:r w:rsidRPr="00CC12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ДЕЙСВУЮЩИХ</w:t>
      </w:r>
      <w:r w:rsidRPr="00CC12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03541D" w:rsidRDefault="00B53025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2172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4BBF">
        <w:rPr>
          <w:rFonts w:ascii="Times New Roman" w:hAnsi="Times New Roman" w:cs="Times New Roman"/>
          <w:sz w:val="28"/>
          <w:szCs w:val="28"/>
        </w:rPr>
        <w:t>А</w:t>
      </w:r>
      <w:r w:rsidR="00217247">
        <w:rPr>
          <w:rFonts w:ascii="Times New Roman" w:hAnsi="Times New Roman" w:cs="Times New Roman"/>
          <w:sz w:val="28"/>
          <w:szCs w:val="28"/>
        </w:rPr>
        <w:t xml:space="preserve"> </w:t>
      </w:r>
      <w:r w:rsidR="0003541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B11775" w:rsidRDefault="0003541D" w:rsidP="00B1177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B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</w:t>
      </w:r>
      <w:r w:rsidR="00784BBF">
        <w:rPr>
          <w:rFonts w:ascii="Times New Roman" w:hAnsi="Times New Roman" w:cs="Times New Roman"/>
          <w:sz w:val="28"/>
          <w:szCs w:val="28"/>
        </w:rPr>
        <w:t>ля утверждения уставов</w:t>
      </w:r>
      <w:r w:rsidRPr="0039309B">
        <w:rPr>
          <w:rFonts w:ascii="Times New Roman" w:hAnsi="Times New Roman" w:cs="Times New Roman"/>
          <w:sz w:val="28"/>
          <w:szCs w:val="28"/>
        </w:rPr>
        <w:t xml:space="preserve"> казачьих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39309B">
        <w:rPr>
          <w:rFonts w:ascii="Times New Roman" w:hAnsi="Times New Roman" w:cs="Times New Roman"/>
          <w:sz w:val="28"/>
          <w:szCs w:val="28"/>
        </w:rPr>
        <w:t>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E65E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11775">
        <w:rPr>
          <w:rFonts w:ascii="Times New Roman" w:hAnsi="Times New Roman" w:cs="Times New Roman"/>
          <w:sz w:val="28"/>
          <w:szCs w:val="28"/>
        </w:rPr>
        <w:t xml:space="preserve">Белогорский район </w:t>
      </w:r>
      <w:r w:rsidRPr="00B11775">
        <w:rPr>
          <w:rFonts w:ascii="Times New Roman" w:hAnsi="Times New Roman" w:cs="Times New Roman"/>
          <w:sz w:val="28"/>
          <w:szCs w:val="28"/>
        </w:rPr>
        <w:t>Республики Крым, предельные сроки и общий порядок их представления и рассмотрения, общий порядок принятия решений об утверждении этих уставов.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775">
        <w:rPr>
          <w:rFonts w:ascii="Times New Roman" w:hAnsi="Times New Roman" w:cs="Times New Roman"/>
          <w:sz w:val="28"/>
          <w:szCs w:val="28"/>
        </w:rPr>
        <w:t xml:space="preserve">. Уставы </w:t>
      </w:r>
      <w:r w:rsidRPr="004230B3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</w:t>
      </w:r>
      <w:r>
        <w:rPr>
          <w:rFonts w:ascii="Times New Roman" w:hAnsi="Times New Roman" w:cs="Times New Roman"/>
          <w:sz w:val="28"/>
          <w:szCs w:val="28"/>
        </w:rPr>
        <w:t>(действующих) на территории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11775">
        <w:rPr>
          <w:rFonts w:ascii="Times New Roman" w:hAnsi="Times New Roman" w:cs="Times New Roman"/>
          <w:sz w:val="28"/>
          <w:szCs w:val="28"/>
        </w:rPr>
        <w:t>Белогорский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Крым, утверждаются 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председателем </w:t>
      </w:r>
      <w:r w:rsidR="00784BBF">
        <w:rPr>
          <w:rFonts w:ascii="Times New Roman" w:hAnsi="Times New Roman" w:cs="Times New Roman"/>
          <w:sz w:val="28"/>
          <w:szCs w:val="28"/>
        </w:rPr>
        <w:t>сельского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совета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122C">
        <w:rPr>
          <w:rFonts w:ascii="Times New Roman" w:hAnsi="Times New Roman" w:cs="Times New Roman"/>
          <w:sz w:val="28"/>
          <w:szCs w:val="28"/>
        </w:rPr>
        <w:t>атаманом Крымского окружного казачьего общества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</w:t>
      </w:r>
      <w:r w:rsidRPr="004230B3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согласованного устава казачьего общества направляет </w:t>
      </w:r>
      <w:r w:rsidRPr="00CC122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B53025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Указанные в пунктах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116E20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председателем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0B3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116E20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</w:t>
      </w:r>
      <w:proofErr w:type="gramStart"/>
      <w:r w:rsidR="00784BB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230B3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УСТАВ (прописными буквами) и полное наименование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</w:t>
      </w:r>
      <w:r w:rsidRPr="004230B3">
        <w:rPr>
          <w:rFonts w:ascii="Times New Roman" w:hAnsi="Times New Roman" w:cs="Times New Roman"/>
          <w:sz w:val="28"/>
          <w:szCs w:val="28"/>
        </w:rPr>
        <w:lastRenderedPageBreak/>
        <w:t>действующего казачьего общества (печатается выше границы нижнего поля страницы и выравнивается по центру);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гриф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утверждения, состоящий из слова УТВЕРЖДЕНО (без кавычек и прописными буквами) и реквизитов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>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гриф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4230B3">
        <w:rPr>
          <w:rFonts w:ascii="Times New Roman" w:hAnsi="Times New Roman" w:cs="Times New Roman"/>
          <w:sz w:val="28"/>
          <w:szCs w:val="28"/>
        </w:rPr>
        <w:t>).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непредставление или представление неполного комплекта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 w:rsidRPr="002109E8"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116E20"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 w:rsidRPr="002109E8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</w:t>
      </w:r>
      <w:r w:rsidRPr="004230B3">
        <w:rPr>
          <w:rFonts w:ascii="Times New Roman" w:hAnsi="Times New Roman" w:cs="Times New Roman"/>
          <w:sz w:val="28"/>
          <w:szCs w:val="28"/>
        </w:rPr>
        <w:lastRenderedPageBreak/>
        <w:t xml:space="preserve">по этому представлению решения осуществляются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об</w:t>
      </w:r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уставов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казачьих 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(действующих) на территории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84BBF" w:rsidRDefault="00116E20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541D" w:rsidRPr="004230B3" w:rsidRDefault="00784BBF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B11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41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УТВЕРЖДЕНО</w:t>
      </w:r>
    </w:p>
    <w:p w:rsidR="00D25B04" w:rsidRDefault="00D25B04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784BBF" w:rsidRDefault="00116E20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Васильеское</w:t>
      </w:r>
      <w:proofErr w:type="spellEnd"/>
      <w:r w:rsidR="00D25B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______________№___</w:t>
      </w:r>
    </w:p>
    <w:p w:rsidR="0003541D" w:rsidRDefault="0003541D" w:rsidP="0003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4230B3">
        <w:rPr>
          <w:rFonts w:ascii="Times New Roman" w:hAnsi="Times New Roman" w:cs="Times New Roman"/>
          <w:sz w:val="28"/>
          <w:szCs w:val="28"/>
        </w:rPr>
        <w:t>ФИО)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от_____________ №____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30B3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наименование казачьего общества)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FF" w:rsidRPr="00DF5849" w:rsidRDefault="0003541D" w:rsidP="0003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0B3">
        <w:rPr>
          <w:rFonts w:ascii="Times New Roman" w:hAnsi="Times New Roman" w:cs="Times New Roman"/>
          <w:sz w:val="28"/>
          <w:szCs w:val="28"/>
        </w:rPr>
        <w:t>20__ год</w:t>
      </w:r>
    </w:p>
    <w:sectPr w:rsidR="00FD1FFF" w:rsidRPr="00DF5849" w:rsidSect="0003541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7A" w:rsidRDefault="00A5557A" w:rsidP="00264C9E">
      <w:pPr>
        <w:spacing w:after="0" w:line="240" w:lineRule="auto"/>
      </w:pPr>
      <w:r>
        <w:separator/>
      </w:r>
    </w:p>
  </w:endnote>
  <w:endnote w:type="continuationSeparator" w:id="0">
    <w:p w:rsidR="00A5557A" w:rsidRDefault="00A5557A" w:rsidP="002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7A" w:rsidRDefault="00A5557A" w:rsidP="00264C9E">
      <w:pPr>
        <w:spacing w:after="0" w:line="240" w:lineRule="auto"/>
      </w:pPr>
      <w:r>
        <w:separator/>
      </w:r>
    </w:p>
  </w:footnote>
  <w:footnote w:type="continuationSeparator" w:id="0">
    <w:p w:rsidR="00A5557A" w:rsidRDefault="00A5557A" w:rsidP="002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341712"/>
      <w:docPartObj>
        <w:docPartGallery w:val="Page Numbers (Top of Page)"/>
        <w:docPartUnique/>
      </w:docPartObj>
    </w:sdtPr>
    <w:sdtEndPr/>
    <w:sdtContent>
      <w:p w:rsidR="0003541D" w:rsidRDefault="0003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86">
          <w:rPr>
            <w:noProof/>
          </w:rPr>
          <w:t>6</w:t>
        </w:r>
        <w:r>
          <w:fldChar w:fldCharType="end"/>
        </w:r>
      </w:p>
    </w:sdtContent>
  </w:sdt>
  <w:p w:rsidR="00264C9E" w:rsidRDefault="00264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6547"/>
    <w:multiLevelType w:val="hybridMultilevel"/>
    <w:tmpl w:val="F502E74C"/>
    <w:lvl w:ilvl="0" w:tplc="D59C5868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9A0"/>
    <w:multiLevelType w:val="hybridMultilevel"/>
    <w:tmpl w:val="A852E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78A"/>
    <w:multiLevelType w:val="hybridMultilevel"/>
    <w:tmpl w:val="B45A4D72"/>
    <w:lvl w:ilvl="0" w:tplc="EEFCCB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E738F"/>
    <w:multiLevelType w:val="hybridMultilevel"/>
    <w:tmpl w:val="9CB66F16"/>
    <w:lvl w:ilvl="0" w:tplc="EF646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C82CE7"/>
    <w:multiLevelType w:val="multilevel"/>
    <w:tmpl w:val="8D8C993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6E005558"/>
    <w:multiLevelType w:val="hybridMultilevel"/>
    <w:tmpl w:val="F79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6E"/>
    <w:multiLevelType w:val="multilevel"/>
    <w:tmpl w:val="A8C28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B9515E"/>
    <w:multiLevelType w:val="hybridMultilevel"/>
    <w:tmpl w:val="024A0AD4"/>
    <w:lvl w:ilvl="0" w:tplc="003C3AB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6"/>
    <w:rsid w:val="000010E5"/>
    <w:rsid w:val="00003570"/>
    <w:rsid w:val="0001285E"/>
    <w:rsid w:val="000133D5"/>
    <w:rsid w:val="00023404"/>
    <w:rsid w:val="000264D9"/>
    <w:rsid w:val="00034AEF"/>
    <w:rsid w:val="00034FF5"/>
    <w:rsid w:val="0003541D"/>
    <w:rsid w:val="00055311"/>
    <w:rsid w:val="000938D4"/>
    <w:rsid w:val="000954BB"/>
    <w:rsid w:val="000C22F3"/>
    <w:rsid w:val="000C3709"/>
    <w:rsid w:val="00116E20"/>
    <w:rsid w:val="001244BD"/>
    <w:rsid w:val="00141990"/>
    <w:rsid w:val="0014334C"/>
    <w:rsid w:val="00153D8A"/>
    <w:rsid w:val="001605BA"/>
    <w:rsid w:val="00177533"/>
    <w:rsid w:val="0019633F"/>
    <w:rsid w:val="001A09CC"/>
    <w:rsid w:val="001A529E"/>
    <w:rsid w:val="001A5961"/>
    <w:rsid w:val="001B132F"/>
    <w:rsid w:val="001F7537"/>
    <w:rsid w:val="00217247"/>
    <w:rsid w:val="002334E4"/>
    <w:rsid w:val="00247FB0"/>
    <w:rsid w:val="00264C9E"/>
    <w:rsid w:val="002A2115"/>
    <w:rsid w:val="002B66A3"/>
    <w:rsid w:val="002F5793"/>
    <w:rsid w:val="002F6C0F"/>
    <w:rsid w:val="00387345"/>
    <w:rsid w:val="003A408D"/>
    <w:rsid w:val="003C477E"/>
    <w:rsid w:val="003D7A09"/>
    <w:rsid w:val="003E043A"/>
    <w:rsid w:val="004573FE"/>
    <w:rsid w:val="004A3895"/>
    <w:rsid w:val="004F2F26"/>
    <w:rsid w:val="004F4223"/>
    <w:rsid w:val="00582816"/>
    <w:rsid w:val="005F5AD9"/>
    <w:rsid w:val="00601445"/>
    <w:rsid w:val="00634A32"/>
    <w:rsid w:val="006577EC"/>
    <w:rsid w:val="00677AB3"/>
    <w:rsid w:val="006945E4"/>
    <w:rsid w:val="00697950"/>
    <w:rsid w:val="006D4D0D"/>
    <w:rsid w:val="006D7DD8"/>
    <w:rsid w:val="006E7B97"/>
    <w:rsid w:val="006F0A79"/>
    <w:rsid w:val="007049AF"/>
    <w:rsid w:val="00726467"/>
    <w:rsid w:val="007332B4"/>
    <w:rsid w:val="007452D4"/>
    <w:rsid w:val="007733B2"/>
    <w:rsid w:val="007832A4"/>
    <w:rsid w:val="00784BBF"/>
    <w:rsid w:val="007C2426"/>
    <w:rsid w:val="007F7249"/>
    <w:rsid w:val="00811D27"/>
    <w:rsid w:val="00813817"/>
    <w:rsid w:val="008212FC"/>
    <w:rsid w:val="008640E7"/>
    <w:rsid w:val="00871500"/>
    <w:rsid w:val="008C5E9C"/>
    <w:rsid w:val="00902924"/>
    <w:rsid w:val="009200B2"/>
    <w:rsid w:val="00941A7B"/>
    <w:rsid w:val="00944288"/>
    <w:rsid w:val="009473BD"/>
    <w:rsid w:val="00962071"/>
    <w:rsid w:val="0099563B"/>
    <w:rsid w:val="009C1366"/>
    <w:rsid w:val="009C348A"/>
    <w:rsid w:val="009E1069"/>
    <w:rsid w:val="00A1441D"/>
    <w:rsid w:val="00A15436"/>
    <w:rsid w:val="00A218F8"/>
    <w:rsid w:val="00A21FCB"/>
    <w:rsid w:val="00A234E4"/>
    <w:rsid w:val="00A26012"/>
    <w:rsid w:val="00A46828"/>
    <w:rsid w:val="00A5557A"/>
    <w:rsid w:val="00AB1641"/>
    <w:rsid w:val="00AB5E44"/>
    <w:rsid w:val="00AB7C77"/>
    <w:rsid w:val="00AD4A0A"/>
    <w:rsid w:val="00B06808"/>
    <w:rsid w:val="00B11775"/>
    <w:rsid w:val="00B435BF"/>
    <w:rsid w:val="00B53025"/>
    <w:rsid w:val="00B952D1"/>
    <w:rsid w:val="00BA0AA1"/>
    <w:rsid w:val="00BB5337"/>
    <w:rsid w:val="00BF17E1"/>
    <w:rsid w:val="00C0094B"/>
    <w:rsid w:val="00C1195A"/>
    <w:rsid w:val="00C612AD"/>
    <w:rsid w:val="00C84B9B"/>
    <w:rsid w:val="00CC3FDC"/>
    <w:rsid w:val="00CC473E"/>
    <w:rsid w:val="00CD0691"/>
    <w:rsid w:val="00D01A4B"/>
    <w:rsid w:val="00D25B04"/>
    <w:rsid w:val="00D31721"/>
    <w:rsid w:val="00D61DEB"/>
    <w:rsid w:val="00DC6BED"/>
    <w:rsid w:val="00DD2A07"/>
    <w:rsid w:val="00DF5849"/>
    <w:rsid w:val="00E02D3D"/>
    <w:rsid w:val="00E51289"/>
    <w:rsid w:val="00E65EF6"/>
    <w:rsid w:val="00E76EF7"/>
    <w:rsid w:val="00E83D82"/>
    <w:rsid w:val="00E94A05"/>
    <w:rsid w:val="00ED65AA"/>
    <w:rsid w:val="00EF15B1"/>
    <w:rsid w:val="00EF2228"/>
    <w:rsid w:val="00EF399E"/>
    <w:rsid w:val="00F0623E"/>
    <w:rsid w:val="00F42686"/>
    <w:rsid w:val="00F57CE8"/>
    <w:rsid w:val="00FB6F6F"/>
    <w:rsid w:val="00FD1C7A"/>
    <w:rsid w:val="00FD1CE5"/>
    <w:rsid w:val="00FD1FFF"/>
    <w:rsid w:val="00FD2CD1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A428-AA07-4D44-9349-C75B29DA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2021-01-12T06:25:00Z</cp:lastPrinted>
  <dcterms:created xsi:type="dcterms:W3CDTF">2020-12-26T09:23:00Z</dcterms:created>
  <dcterms:modified xsi:type="dcterms:W3CDTF">2021-01-27T16:02:00Z</dcterms:modified>
</cp:coreProperties>
</file>