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F3F" w:rsidRPr="0025136F" w:rsidRDefault="003500B4" w:rsidP="00C54F52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5pt;margin-top:15.55pt;width:42pt;height:57.25pt;z-index:251658240;mso-wrap-distance-left:9.05pt;mso-wrap-distance-right:9.05pt;mso-position-vertical-relative:page" wrapcoords="-386 0 -386 21316 21600 21316 21600 0 -386 0" filled="t">
            <v:fill color2="black"/>
            <v:imagedata r:id="rId6" o:title=""/>
            <w10:wrap type="tight" anchory="page"/>
          </v:shape>
          <o:OLEObject Type="Embed" ProgID="Word.Picture.8" ShapeID="_x0000_s1026" DrawAspect="Content" ObjectID="_1531640578" r:id="rId7"/>
        </w:pict>
      </w:r>
    </w:p>
    <w:p w:rsidR="00686F3F" w:rsidRPr="00EE358F" w:rsidRDefault="00686F3F" w:rsidP="00C54F52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86F3F" w:rsidRPr="008C1C79" w:rsidRDefault="00686F3F" w:rsidP="00C54F52">
      <w:pPr>
        <w:suppressAutoHyphens/>
        <w:snapToGri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  <w:lang w:eastAsia="ar-SA"/>
        </w:rPr>
      </w:pPr>
      <w:r w:rsidRPr="008C1C79">
        <w:rPr>
          <w:rFonts w:ascii="Times New Roman" w:hAnsi="Times New Roman"/>
          <w:bCs/>
          <w:color w:val="000000"/>
          <w:sz w:val="24"/>
          <w:szCs w:val="24"/>
          <w:lang w:eastAsia="ar-SA"/>
        </w:rPr>
        <w:t>Республика Крым</w:t>
      </w:r>
    </w:p>
    <w:p w:rsidR="00686F3F" w:rsidRPr="008C1C79" w:rsidRDefault="00686F3F" w:rsidP="00C54F52">
      <w:pPr>
        <w:widowControl w:val="0"/>
        <w:suppressAutoHyphens/>
        <w:autoSpaceDE w:val="0"/>
        <w:spacing w:after="0" w:line="240" w:lineRule="auto"/>
        <w:jc w:val="center"/>
        <w:rPr>
          <w:rFonts w:ascii="Times New Roman CYR" w:eastAsia="Droid Sans Fallback" w:hAnsi="Times New Roman CYR" w:cs="Times New Roman CYR"/>
          <w:kern w:val="2"/>
          <w:sz w:val="24"/>
          <w:szCs w:val="24"/>
          <w:lang w:eastAsia="zh-CN" w:bidi="hi-IN"/>
        </w:rPr>
      </w:pPr>
      <w:r w:rsidRPr="008C1C79">
        <w:rPr>
          <w:rFonts w:ascii="Times New Roman CYR" w:eastAsia="Droid Sans Fallback" w:hAnsi="Times New Roman CYR" w:cs="Times New Roman CYR"/>
          <w:kern w:val="2"/>
          <w:sz w:val="24"/>
          <w:szCs w:val="24"/>
          <w:lang w:eastAsia="zh-CN" w:bidi="hi-IN"/>
        </w:rPr>
        <w:t>Белогорский район</w:t>
      </w:r>
    </w:p>
    <w:p w:rsidR="00686F3F" w:rsidRPr="008C1C79" w:rsidRDefault="00686F3F" w:rsidP="00C54F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1C79">
        <w:rPr>
          <w:rFonts w:ascii="Times New Roman" w:hAnsi="Times New Roman"/>
          <w:sz w:val="24"/>
          <w:szCs w:val="24"/>
        </w:rPr>
        <w:t>Муниципальное образование</w:t>
      </w:r>
    </w:p>
    <w:p w:rsidR="00686F3F" w:rsidRPr="008C1C79" w:rsidRDefault="00686F3F" w:rsidP="00C54F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Васильевское </w:t>
      </w:r>
      <w:r w:rsidRPr="008C1C79">
        <w:rPr>
          <w:rFonts w:ascii="Times New Roman" w:hAnsi="Times New Roman"/>
          <w:sz w:val="24"/>
          <w:szCs w:val="24"/>
        </w:rPr>
        <w:t xml:space="preserve"> сельское поселение</w:t>
      </w:r>
    </w:p>
    <w:p w:rsidR="00686F3F" w:rsidRPr="008C1C79" w:rsidRDefault="00686F3F" w:rsidP="00C54F5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C1C79">
        <w:rPr>
          <w:rFonts w:ascii="Times New Roman" w:hAnsi="Times New Roman"/>
          <w:sz w:val="24"/>
          <w:szCs w:val="24"/>
        </w:rPr>
        <w:t>АДМИНИСТРАЦИЯ</w:t>
      </w:r>
    </w:p>
    <w:p w:rsidR="00686F3F" w:rsidRPr="008C1C79" w:rsidRDefault="00686F3F" w:rsidP="00C54F52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8C1C7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8C1C79">
        <w:rPr>
          <w:rFonts w:ascii="Times New Roman" w:hAnsi="Times New Roman"/>
          <w:sz w:val="24"/>
          <w:szCs w:val="24"/>
        </w:rPr>
        <w:br/>
      </w:r>
    </w:p>
    <w:p w:rsidR="00686F3F" w:rsidRDefault="00686F3F" w:rsidP="002172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32"/>
          <w:szCs w:val="32"/>
        </w:rPr>
        <w:t xml:space="preserve">ПРОЕКТ ПОСТАНОВЛЕНИЯ </w:t>
      </w:r>
    </w:p>
    <w:p w:rsidR="00686F3F" w:rsidRDefault="00686F3F" w:rsidP="00C54F52">
      <w:pPr>
        <w:spacing w:after="0"/>
        <w:rPr>
          <w:rFonts w:ascii="Times New Roman" w:hAnsi="Times New Roman"/>
          <w:sz w:val="24"/>
          <w:szCs w:val="24"/>
        </w:rPr>
      </w:pPr>
    </w:p>
    <w:p w:rsidR="00686F3F" w:rsidRDefault="003500B4" w:rsidP="00C54F5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02.08.</w:t>
      </w:r>
      <w:r w:rsidR="00686F3F">
        <w:rPr>
          <w:rFonts w:ascii="Times New Roman" w:hAnsi="Times New Roman"/>
          <w:sz w:val="24"/>
          <w:szCs w:val="24"/>
        </w:rPr>
        <w:t xml:space="preserve"> 2016 года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686F3F">
        <w:rPr>
          <w:rFonts w:ascii="Times New Roman" w:hAnsi="Times New Roman"/>
          <w:sz w:val="24"/>
          <w:szCs w:val="24"/>
        </w:rPr>
        <w:t xml:space="preserve">     с. Васильевка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686F3F">
        <w:rPr>
          <w:rFonts w:ascii="Times New Roman" w:hAnsi="Times New Roman"/>
          <w:sz w:val="24"/>
          <w:szCs w:val="24"/>
        </w:rPr>
        <w:t xml:space="preserve">    № </w:t>
      </w:r>
      <w:r>
        <w:rPr>
          <w:rFonts w:ascii="Times New Roman" w:hAnsi="Times New Roman"/>
          <w:sz w:val="24"/>
          <w:szCs w:val="24"/>
        </w:rPr>
        <w:t>91</w:t>
      </w:r>
      <w:r w:rsidR="00686F3F">
        <w:rPr>
          <w:rFonts w:ascii="Times New Roman" w:hAnsi="Times New Roman"/>
          <w:sz w:val="24"/>
          <w:szCs w:val="24"/>
        </w:rPr>
        <w:t xml:space="preserve"> </w:t>
      </w:r>
    </w:p>
    <w:p w:rsidR="00686F3F" w:rsidRDefault="00686F3F" w:rsidP="00C54F52">
      <w:pPr>
        <w:spacing w:after="0"/>
        <w:rPr>
          <w:rFonts w:ascii="Times New Roman" w:hAnsi="Times New Roman"/>
          <w:sz w:val="24"/>
          <w:szCs w:val="24"/>
        </w:rPr>
      </w:pPr>
    </w:p>
    <w:p w:rsidR="00686F3F" w:rsidRDefault="00686F3F" w:rsidP="00C54F52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Look w:val="00A0" w:firstRow="1" w:lastRow="0" w:firstColumn="1" w:lastColumn="0" w:noHBand="0" w:noVBand="0"/>
      </w:tblPr>
      <w:tblGrid>
        <w:gridCol w:w="9498"/>
      </w:tblGrid>
      <w:tr w:rsidR="00686F3F" w:rsidRPr="004F71EF" w:rsidTr="00280A11">
        <w:trPr>
          <w:trHeight w:val="1506"/>
        </w:trPr>
        <w:tc>
          <w:tcPr>
            <w:tcW w:w="9498" w:type="dxa"/>
          </w:tcPr>
          <w:p w:rsidR="00686F3F" w:rsidRDefault="00686F3F" w:rsidP="0021725E">
            <w:pPr>
              <w:spacing w:after="0" w:line="240" w:lineRule="auto"/>
              <w:ind w:left="-108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A76D2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б утверждении Административного регламента по оказанию муниципальной услуги </w:t>
            </w:r>
          </w:p>
          <w:p w:rsidR="00686F3F" w:rsidRPr="00F94ED4" w:rsidRDefault="00686F3F" w:rsidP="00AB3B17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94ED4">
              <w:rPr>
                <w:rFonts w:ascii="Times New Roman" w:hAnsi="Times New Roman"/>
                <w:b/>
                <w:sz w:val="24"/>
                <w:szCs w:val="24"/>
              </w:rPr>
              <w:t xml:space="preserve">«Предоставление земельных участков, находящихся в собственности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Васильевского с</w:t>
            </w:r>
            <w:r w:rsidRPr="00F94ED4">
              <w:rPr>
                <w:rFonts w:ascii="Times New Roman" w:hAnsi="Times New Roman"/>
                <w:b/>
                <w:sz w:val="24"/>
                <w:szCs w:val="24"/>
              </w:rPr>
              <w:t>ельского поселения, в собственность физическим или юридическим лицам – собственникам объектов недвижимости»</w:t>
            </w:r>
          </w:p>
          <w:p w:rsidR="00686F3F" w:rsidRPr="00A76D28" w:rsidRDefault="00686F3F" w:rsidP="00AB3B17">
            <w:pPr>
              <w:spacing w:after="0" w:line="240" w:lineRule="auto"/>
              <w:ind w:left="-108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86F3F" w:rsidRPr="00A76D28" w:rsidRDefault="00686F3F" w:rsidP="00217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686F3F" w:rsidRDefault="00686F3F" w:rsidP="00217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В Соответствии с Федеральным законом от 27.07.2010 года № 210-ФЗ « Об организации предоставления государственных и муниципальных услуг», Федеральным законом от 06.10.2003 года № 131-ФЗ  « Об общих принципах организации местного самоуправления в Российской Федерации», постановлением Правительства Российской Федерации от 16.05.2011 г « 373 « О разработке и утверждении административных регламентов исполнения государственных функций и административных реглмаентоа предоставления государтсвенных услуг», постановлением Совета министров Республики Крым от 07.10.2014 года № 369 « О разработке и утверждении административных регламентовпредоставления государтсвенных услуг исполнительными органамигосудартсвенной власти Республики Крым» , администрация Васильевского сельского поселения </w:t>
      </w:r>
    </w:p>
    <w:p w:rsidR="00686F3F" w:rsidRDefault="00686F3F" w:rsidP="00217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686F3F" w:rsidRDefault="00686F3F" w:rsidP="00217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 w:rsidRPr="0021725E"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 xml:space="preserve">ПОСТАНОВЛЯЕТ: </w:t>
      </w:r>
    </w:p>
    <w:p w:rsidR="00686F3F" w:rsidRDefault="00686F3F" w:rsidP="00217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</w:p>
    <w:p w:rsidR="00686F3F" w:rsidRPr="00F94ED4" w:rsidRDefault="00686F3F" w:rsidP="00E86EB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51F4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1. Утвердить прилагаемый Административный регламент по оказанию муниципальной услуги </w:t>
      </w:r>
      <w:r w:rsidRPr="00F94ED4">
        <w:rPr>
          <w:rFonts w:ascii="Times New Roman" w:hAnsi="Times New Roman"/>
          <w:b/>
          <w:sz w:val="24"/>
          <w:szCs w:val="24"/>
        </w:rPr>
        <w:t xml:space="preserve">«Предоставление земельных участков, находящихся в собственности </w:t>
      </w:r>
      <w:r>
        <w:rPr>
          <w:rFonts w:ascii="Times New Roman" w:hAnsi="Times New Roman"/>
          <w:b/>
          <w:sz w:val="24"/>
          <w:szCs w:val="24"/>
        </w:rPr>
        <w:t>Васильевского с</w:t>
      </w:r>
      <w:r w:rsidRPr="00F94ED4">
        <w:rPr>
          <w:rFonts w:ascii="Times New Roman" w:hAnsi="Times New Roman"/>
          <w:b/>
          <w:sz w:val="24"/>
          <w:szCs w:val="24"/>
        </w:rPr>
        <w:t>ельского поселения, в собственность физическим или юридическим лицам – собственникам объектов недвижимости»</w:t>
      </w:r>
    </w:p>
    <w:p w:rsidR="00686F3F" w:rsidRDefault="00686F3F" w:rsidP="00217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 w:rsidRPr="002251F4"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2. </w:t>
      </w: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Настоящее решение обнародовать путем размещения  на информационном  стенде в помещении здания администрации Васильевского сельского поселения , Белогорского района, Республики Крым .  </w:t>
      </w:r>
    </w:p>
    <w:p w:rsidR="00686F3F" w:rsidRDefault="00686F3F" w:rsidP="00217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3. Настоящее постановление вступает в силу с момента его обнародования </w:t>
      </w:r>
    </w:p>
    <w:p w:rsidR="00686F3F" w:rsidRDefault="00686F3F" w:rsidP="00217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686F3F" w:rsidRDefault="00686F3F" w:rsidP="00217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686F3F" w:rsidRDefault="00686F3F" w:rsidP="00217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686F3F" w:rsidRDefault="00686F3F" w:rsidP="00217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>Председатель Васильевского сельского совета –</w:t>
      </w:r>
    </w:p>
    <w:p w:rsidR="00686F3F" w:rsidRDefault="00686F3F" w:rsidP="00217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en-US"/>
        </w:rPr>
        <w:t xml:space="preserve">глава администрации Васильевского сельского поселения               В.Д. Франгопулов </w:t>
      </w:r>
    </w:p>
    <w:p w:rsidR="00686F3F" w:rsidRDefault="00686F3F" w:rsidP="00217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686F3F" w:rsidRDefault="00686F3F" w:rsidP="00217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686F3F" w:rsidRDefault="00686F3F" w:rsidP="00217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686F3F" w:rsidRDefault="00686F3F" w:rsidP="0021725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bCs/>
          <w:color w:val="000000"/>
          <w:sz w:val="24"/>
          <w:szCs w:val="24"/>
          <w:lang w:eastAsia="en-US"/>
        </w:rPr>
      </w:pPr>
    </w:p>
    <w:p w:rsidR="00686F3F" w:rsidRPr="00E35942" w:rsidRDefault="00686F3F" w:rsidP="00FB29A5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E35942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6F3F" w:rsidRPr="00E35942" w:rsidRDefault="00686F3F" w:rsidP="00FB29A5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 w:rsidRPr="00E35942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86F3F" w:rsidRPr="001D32D1" w:rsidRDefault="00686F3F" w:rsidP="00FB29A5">
      <w:pPr>
        <w:spacing w:after="0" w:line="240" w:lineRule="auto"/>
        <w:ind w:left="566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E35942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686F3F" w:rsidRPr="001D32D1" w:rsidRDefault="00686F3F" w:rsidP="00FB29A5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Белогорского района Республики Крым</w:t>
      </w:r>
    </w:p>
    <w:p w:rsidR="00686F3F" w:rsidRPr="001D32D1" w:rsidRDefault="00686F3F" w:rsidP="00FB29A5">
      <w:pPr>
        <w:spacing w:after="0" w:line="240" w:lineRule="auto"/>
        <w:ind w:left="4248"/>
        <w:jc w:val="right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от </w:t>
      </w:r>
      <w:r w:rsidR="003500B4">
        <w:rPr>
          <w:rFonts w:ascii="Times New Roman" w:hAnsi="Times New Roman"/>
          <w:sz w:val="24"/>
          <w:szCs w:val="24"/>
        </w:rPr>
        <w:t>02.08.2016</w:t>
      </w:r>
      <w:r w:rsidRPr="001D32D1">
        <w:rPr>
          <w:rFonts w:ascii="Times New Roman" w:hAnsi="Times New Roman"/>
          <w:sz w:val="24"/>
          <w:szCs w:val="24"/>
        </w:rPr>
        <w:t xml:space="preserve"> года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D32D1">
        <w:rPr>
          <w:rFonts w:ascii="Times New Roman" w:hAnsi="Times New Roman"/>
          <w:sz w:val="24"/>
          <w:szCs w:val="24"/>
        </w:rPr>
        <w:t xml:space="preserve"> № </w:t>
      </w:r>
      <w:r w:rsidR="003500B4">
        <w:rPr>
          <w:rFonts w:ascii="Times New Roman" w:hAnsi="Times New Roman"/>
          <w:sz w:val="24"/>
          <w:szCs w:val="24"/>
        </w:rPr>
        <w:t>91</w:t>
      </w:r>
      <w:bookmarkStart w:id="0" w:name="_GoBack"/>
      <w:bookmarkEnd w:id="0"/>
    </w:p>
    <w:p w:rsidR="00686F3F" w:rsidRPr="001D32D1" w:rsidRDefault="00686F3F" w:rsidP="00FB29A5">
      <w:pPr>
        <w:spacing w:after="0" w:line="240" w:lineRule="auto"/>
        <w:ind w:left="4248" w:firstLine="708"/>
        <w:jc w:val="both"/>
        <w:rPr>
          <w:rFonts w:ascii="Times New Roman" w:hAnsi="Times New Roman"/>
          <w:sz w:val="24"/>
          <w:szCs w:val="24"/>
        </w:rPr>
      </w:pPr>
    </w:p>
    <w:p w:rsidR="00686F3F" w:rsidRPr="00F94ED4" w:rsidRDefault="00686F3F" w:rsidP="00FB29A5">
      <w:pPr>
        <w:spacing w:line="240" w:lineRule="auto"/>
        <w:ind w:left="2832"/>
        <w:jc w:val="both"/>
        <w:rPr>
          <w:rFonts w:ascii="Times New Roman" w:hAnsi="Times New Roman"/>
          <w:b/>
          <w:sz w:val="24"/>
          <w:szCs w:val="24"/>
        </w:rPr>
      </w:pPr>
      <w:r w:rsidRPr="00F94ED4">
        <w:rPr>
          <w:rFonts w:ascii="Times New Roman" w:hAnsi="Times New Roman"/>
          <w:b/>
          <w:sz w:val="24"/>
          <w:szCs w:val="24"/>
        </w:rPr>
        <w:t>Административный регламент</w:t>
      </w:r>
    </w:p>
    <w:p w:rsidR="00686F3F" w:rsidRPr="00F94ED4" w:rsidRDefault="00686F3F" w:rsidP="00FB29A5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4ED4">
        <w:rPr>
          <w:rFonts w:ascii="Times New Roman" w:hAnsi="Times New Roman"/>
          <w:b/>
          <w:sz w:val="24"/>
          <w:szCs w:val="24"/>
        </w:rPr>
        <w:t xml:space="preserve">по предоставлению муниципальной услуги «Предоставление земельных участков, находящихся в собственности </w:t>
      </w:r>
      <w:r>
        <w:rPr>
          <w:rFonts w:ascii="Times New Roman" w:hAnsi="Times New Roman"/>
          <w:b/>
          <w:sz w:val="24"/>
          <w:szCs w:val="24"/>
        </w:rPr>
        <w:t xml:space="preserve">Васильевского </w:t>
      </w:r>
      <w:r w:rsidRPr="00F94ED4">
        <w:rPr>
          <w:rFonts w:ascii="Times New Roman" w:hAnsi="Times New Roman"/>
          <w:b/>
          <w:sz w:val="24"/>
          <w:szCs w:val="24"/>
        </w:rPr>
        <w:t xml:space="preserve"> сельского поселения, в собственность физическим или юридическим лицам – собственникам объектов недвижимости»</w:t>
      </w:r>
    </w:p>
    <w:p w:rsidR="00686F3F" w:rsidRPr="001D32D1" w:rsidRDefault="00686F3F" w:rsidP="00FB29A5">
      <w:pPr>
        <w:ind w:left="2832"/>
        <w:jc w:val="both"/>
        <w:rPr>
          <w:rFonts w:ascii="Times New Roman" w:hAnsi="Times New Roman"/>
          <w:b/>
          <w:sz w:val="24"/>
          <w:szCs w:val="24"/>
        </w:rPr>
      </w:pPr>
      <w:r w:rsidRPr="001D32D1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1.1. Предмет регулирования Административного регламента. Административный регламент по предоставлению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1D32D1">
        <w:rPr>
          <w:rFonts w:ascii="Times New Roman" w:hAnsi="Times New Roman"/>
          <w:sz w:val="24"/>
          <w:szCs w:val="24"/>
        </w:rPr>
        <w:t xml:space="preserve"> «Предоставление земельных участков, находящихся в собственности </w:t>
      </w: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1D32D1">
        <w:rPr>
          <w:rFonts w:ascii="Times New Roman" w:hAnsi="Times New Roman"/>
          <w:sz w:val="24"/>
          <w:szCs w:val="24"/>
        </w:rPr>
        <w:t xml:space="preserve"> сельского поселения, в собственность физическим или юридическим лицам – собственникам объектов недвижимости» разработан в целях повышения качества предоставления и доступности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1D32D1">
        <w:rPr>
          <w:rFonts w:ascii="Times New Roman" w:hAnsi="Times New Roman"/>
          <w:sz w:val="24"/>
          <w:szCs w:val="24"/>
        </w:rPr>
        <w:t xml:space="preserve">, создания комфортных условий для получения результатов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1D32D1">
        <w:rPr>
          <w:rFonts w:ascii="Times New Roman" w:hAnsi="Times New Roman"/>
          <w:sz w:val="24"/>
          <w:szCs w:val="24"/>
        </w:rPr>
        <w:t>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Pr="001D32D1" w:rsidRDefault="00686F3F" w:rsidP="00FB29A5">
      <w:pPr>
        <w:jc w:val="both"/>
        <w:rPr>
          <w:rFonts w:ascii="Times New Roman" w:hAnsi="Times New Roman"/>
          <w:b/>
          <w:sz w:val="24"/>
          <w:szCs w:val="24"/>
        </w:rPr>
      </w:pPr>
      <w:r w:rsidRPr="001D32D1">
        <w:rPr>
          <w:rFonts w:ascii="Times New Roman" w:hAnsi="Times New Roman"/>
          <w:b/>
          <w:sz w:val="24"/>
          <w:szCs w:val="24"/>
        </w:rPr>
        <w:t>1.2. Круг заявителей.</w:t>
      </w:r>
    </w:p>
    <w:p w:rsidR="00686F3F" w:rsidRPr="001D32D1" w:rsidRDefault="00686F3F" w:rsidP="00FB2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Получателями муниципальной услуги являются юридические лица, физические лица, индивидуальные предприниматели. От имени заявителя могут выступать физические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заявитель).</w:t>
      </w:r>
    </w:p>
    <w:p w:rsidR="00686F3F" w:rsidRPr="001D32D1" w:rsidRDefault="00686F3F" w:rsidP="00FB2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686F3F" w:rsidRPr="001D32D1" w:rsidRDefault="00686F3F" w:rsidP="00FB29A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1.3.1. Заявитель может получить информацию о правилах предоставления муниципальной услуги:</w:t>
      </w:r>
    </w:p>
    <w:p w:rsidR="00686F3F" w:rsidRDefault="00686F3F" w:rsidP="00FB29A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12C2A">
        <w:rPr>
          <w:rFonts w:ascii="Times New Roman" w:hAnsi="Times New Roman"/>
          <w:sz w:val="24"/>
          <w:szCs w:val="24"/>
        </w:rPr>
        <w:t xml:space="preserve">на Персональной странице Поселения на портале </w:t>
      </w:r>
      <w:r w:rsidRPr="00812C2A">
        <w:rPr>
          <w:rFonts w:ascii="Times New Roman" w:hAnsi="Times New Roman"/>
          <w:sz w:val="24"/>
          <w:szCs w:val="24"/>
          <w:lang w:val="en-US"/>
        </w:rPr>
        <w:t>rk</w:t>
      </w:r>
      <w:r w:rsidRPr="00812C2A">
        <w:rPr>
          <w:rFonts w:ascii="Times New Roman" w:hAnsi="Times New Roman"/>
          <w:sz w:val="24"/>
          <w:szCs w:val="24"/>
        </w:rPr>
        <w:t>.</w:t>
      </w:r>
      <w:r w:rsidRPr="00812C2A">
        <w:rPr>
          <w:rFonts w:ascii="Times New Roman" w:hAnsi="Times New Roman"/>
          <w:sz w:val="24"/>
          <w:szCs w:val="24"/>
          <w:lang w:val="en-US"/>
        </w:rPr>
        <w:t>gov</w:t>
      </w:r>
      <w:r w:rsidRPr="00812C2A">
        <w:rPr>
          <w:rFonts w:ascii="Times New Roman" w:hAnsi="Times New Roman"/>
          <w:sz w:val="24"/>
          <w:szCs w:val="24"/>
        </w:rPr>
        <w:t>.</w:t>
      </w:r>
      <w:r w:rsidRPr="00812C2A">
        <w:rPr>
          <w:rFonts w:ascii="Times New Roman" w:hAnsi="Times New Roman"/>
          <w:sz w:val="24"/>
          <w:szCs w:val="24"/>
          <w:lang w:val="en-US"/>
        </w:rPr>
        <w:t>ru</w:t>
      </w:r>
      <w:r w:rsidRPr="00812C2A">
        <w:rPr>
          <w:rFonts w:ascii="Times New Roman" w:hAnsi="Times New Roman"/>
          <w:sz w:val="24"/>
          <w:szCs w:val="24"/>
        </w:rPr>
        <w:t xml:space="preserve"> в разделе «Муниципальные </w:t>
      </w:r>
    </w:p>
    <w:p w:rsidR="00686F3F" w:rsidRPr="00812C2A" w:rsidRDefault="00686F3F" w:rsidP="00FB29A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812C2A">
        <w:rPr>
          <w:rFonts w:ascii="Times New Roman" w:hAnsi="Times New Roman"/>
          <w:sz w:val="24"/>
          <w:szCs w:val="24"/>
        </w:rPr>
        <w:t>образования»;</w:t>
      </w:r>
    </w:p>
    <w:p w:rsidR="00686F3F" w:rsidRPr="00812C2A" w:rsidRDefault="00686F3F" w:rsidP="00FB29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12C2A">
        <w:rPr>
          <w:rFonts w:ascii="Times New Roman" w:hAnsi="Times New Roman"/>
          <w:sz w:val="24"/>
          <w:szCs w:val="24"/>
        </w:rPr>
        <w:t>на информационных стендах в помещении приема заявлений в администрации;</w:t>
      </w:r>
    </w:p>
    <w:p w:rsidR="00686F3F" w:rsidRPr="00812C2A" w:rsidRDefault="00686F3F" w:rsidP="00FB29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12C2A">
        <w:rPr>
          <w:rFonts w:ascii="Times New Roman" w:hAnsi="Times New Roman"/>
          <w:sz w:val="24"/>
          <w:szCs w:val="24"/>
        </w:rPr>
        <w:t>по указанным в предыдущем пункте номерам телефонов администрации;</w:t>
      </w:r>
    </w:p>
    <w:p w:rsidR="00686F3F" w:rsidRDefault="00686F3F" w:rsidP="00FB29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12C2A">
        <w:rPr>
          <w:rFonts w:ascii="Times New Roman" w:hAnsi="Times New Roman"/>
          <w:sz w:val="24"/>
          <w:szCs w:val="24"/>
        </w:rPr>
        <w:t>посредством использования федеральной государственной информационной системы</w:t>
      </w:r>
    </w:p>
    <w:p w:rsidR="00686F3F" w:rsidRPr="00812C2A" w:rsidRDefault="00686F3F" w:rsidP="00FB29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2C2A">
        <w:rPr>
          <w:rFonts w:ascii="Times New Roman" w:hAnsi="Times New Roman"/>
          <w:sz w:val="24"/>
          <w:szCs w:val="24"/>
        </w:rPr>
        <w:t xml:space="preserve"> «Единый портал государственных и муниципальных услуг (функций)».</w:t>
      </w:r>
    </w:p>
    <w:p w:rsidR="00686F3F" w:rsidRDefault="00686F3F" w:rsidP="00FB29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2C2A">
        <w:rPr>
          <w:rFonts w:ascii="Times New Roman" w:hAnsi="Times New Roman"/>
          <w:sz w:val="24"/>
          <w:szCs w:val="24"/>
        </w:rPr>
        <w:t>. Информирование о порядке осуществления муниципальной функции может</w:t>
      </w:r>
    </w:p>
    <w:p w:rsidR="00686F3F" w:rsidRPr="00812C2A" w:rsidRDefault="00686F3F" w:rsidP="00FB29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12C2A">
        <w:rPr>
          <w:rFonts w:ascii="Times New Roman" w:hAnsi="Times New Roman"/>
          <w:sz w:val="24"/>
          <w:szCs w:val="24"/>
        </w:rPr>
        <w:t xml:space="preserve"> проводиться в следующих формах:</w:t>
      </w:r>
    </w:p>
    <w:p w:rsidR="00686F3F" w:rsidRPr="00812C2A" w:rsidRDefault="00686F3F" w:rsidP="00FB29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12C2A">
        <w:rPr>
          <w:rFonts w:ascii="Times New Roman" w:hAnsi="Times New Roman"/>
          <w:sz w:val="24"/>
          <w:szCs w:val="24"/>
        </w:rPr>
        <w:t>индивидуальное личное консультирование;</w:t>
      </w:r>
    </w:p>
    <w:p w:rsidR="00686F3F" w:rsidRPr="00812C2A" w:rsidRDefault="00686F3F" w:rsidP="00FB29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12C2A">
        <w:rPr>
          <w:rFonts w:ascii="Times New Roman" w:hAnsi="Times New Roman"/>
          <w:sz w:val="24"/>
          <w:szCs w:val="24"/>
        </w:rPr>
        <w:t>индивидуальное консультирование по почте (по электронной почте);</w:t>
      </w:r>
    </w:p>
    <w:p w:rsidR="00686F3F" w:rsidRPr="00812C2A" w:rsidRDefault="00686F3F" w:rsidP="00FB29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812C2A">
        <w:rPr>
          <w:rFonts w:ascii="Times New Roman" w:hAnsi="Times New Roman"/>
          <w:sz w:val="24"/>
          <w:szCs w:val="24"/>
        </w:rPr>
        <w:t>индивидуальное консультирование по телефону</w:t>
      </w:r>
      <w:r>
        <w:rPr>
          <w:rFonts w:ascii="Times New Roman" w:hAnsi="Times New Roman"/>
          <w:sz w:val="24"/>
          <w:szCs w:val="24"/>
        </w:rPr>
        <w:t>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1.3.2. Информация о месте нахождения и график работы, а также иные реквизиты администрации </w:t>
      </w: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1D32D1">
        <w:rPr>
          <w:rFonts w:ascii="Times New Roman" w:hAnsi="Times New Roman"/>
          <w:sz w:val="24"/>
          <w:szCs w:val="24"/>
        </w:rPr>
        <w:t xml:space="preserve"> сельского поселения: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Общая информация об администрации </w:t>
      </w: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1D32D1">
        <w:rPr>
          <w:rFonts w:ascii="Times New Roman" w:hAnsi="Times New Roman"/>
          <w:sz w:val="24"/>
          <w:szCs w:val="24"/>
        </w:rPr>
        <w:t xml:space="preserve"> сельского поселения Белогорского района Республики Крым:</w:t>
      </w:r>
    </w:p>
    <w:p w:rsidR="00686F3F" w:rsidRPr="001D32D1" w:rsidRDefault="00686F3F" w:rsidP="00FB2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32D1">
        <w:rPr>
          <w:rFonts w:ascii="Times New Roman" w:hAnsi="Times New Roman"/>
          <w:sz w:val="24"/>
          <w:szCs w:val="24"/>
          <w:lang w:eastAsia="en-US"/>
        </w:rPr>
        <w:t xml:space="preserve">Для получения информации по вопросам предоставления муниципальной услуги заявители обращаются в администрацию </w:t>
      </w:r>
      <w:r>
        <w:rPr>
          <w:rFonts w:ascii="Times New Roman" w:hAnsi="Times New Roman"/>
          <w:sz w:val="24"/>
          <w:szCs w:val="24"/>
          <w:lang w:eastAsia="en-US"/>
        </w:rPr>
        <w:t xml:space="preserve">Васильевского </w:t>
      </w:r>
      <w:r w:rsidRPr="001D32D1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 лично в дни приема: </w:t>
      </w:r>
    </w:p>
    <w:p w:rsidR="00686F3F" w:rsidRPr="00812C2A" w:rsidRDefault="00686F3F" w:rsidP="00FB29A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C2A">
        <w:rPr>
          <w:rFonts w:ascii="Times New Roman" w:hAnsi="Times New Roman"/>
          <w:sz w:val="24"/>
          <w:szCs w:val="24"/>
        </w:rPr>
        <w:t>понедельник</w:t>
      </w:r>
      <w:r>
        <w:rPr>
          <w:rFonts w:ascii="Times New Roman" w:hAnsi="Times New Roman"/>
          <w:sz w:val="24"/>
          <w:szCs w:val="24"/>
        </w:rPr>
        <w:t>- пятница:</w:t>
      </w:r>
      <w:r w:rsidRPr="00812C2A">
        <w:rPr>
          <w:rFonts w:ascii="Times New Roman" w:hAnsi="Times New Roman"/>
          <w:sz w:val="24"/>
          <w:szCs w:val="24"/>
        </w:rPr>
        <w:t xml:space="preserve"> с 8.00 до 17.00; </w:t>
      </w:r>
    </w:p>
    <w:p w:rsidR="00686F3F" w:rsidRPr="00812C2A" w:rsidRDefault="00686F3F" w:rsidP="00FB29A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перерыв: с 12.00 до 13.00</w:t>
      </w:r>
    </w:p>
    <w:p w:rsidR="00686F3F" w:rsidRPr="00812C2A" w:rsidRDefault="00686F3F" w:rsidP="00FB29A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C2A">
        <w:rPr>
          <w:rFonts w:ascii="Times New Roman" w:hAnsi="Times New Roman"/>
          <w:sz w:val="24"/>
          <w:szCs w:val="24"/>
        </w:rPr>
        <w:lastRenderedPageBreak/>
        <w:t>суббота –</w:t>
      </w:r>
      <w:r>
        <w:rPr>
          <w:rFonts w:ascii="Times New Roman" w:hAnsi="Times New Roman"/>
          <w:sz w:val="24"/>
          <w:szCs w:val="24"/>
        </w:rPr>
        <w:t xml:space="preserve"> воскресенье:</w:t>
      </w:r>
      <w:r w:rsidRPr="00812C2A">
        <w:rPr>
          <w:rFonts w:ascii="Times New Roman" w:hAnsi="Times New Roman"/>
          <w:sz w:val="24"/>
          <w:szCs w:val="24"/>
        </w:rPr>
        <w:t xml:space="preserve"> выходной</w:t>
      </w:r>
    </w:p>
    <w:p w:rsidR="00686F3F" w:rsidRPr="00812C2A" w:rsidRDefault="00686F3F" w:rsidP="00FB29A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C2A">
        <w:rPr>
          <w:rFonts w:ascii="Times New Roman" w:hAnsi="Times New Roman"/>
          <w:sz w:val="24"/>
          <w:szCs w:val="24"/>
          <w:u w:val="single"/>
          <w:lang w:val="uk-UA"/>
        </w:rPr>
        <w:t>Приёмн</w:t>
      </w:r>
      <w:r w:rsidRPr="00812C2A">
        <w:rPr>
          <w:rFonts w:ascii="Times New Roman" w:hAnsi="Times New Roman"/>
          <w:sz w:val="24"/>
          <w:szCs w:val="24"/>
          <w:u w:val="single"/>
        </w:rPr>
        <w:t xml:space="preserve">ые дни администрации </w:t>
      </w:r>
      <w:r>
        <w:rPr>
          <w:rFonts w:ascii="Times New Roman" w:hAnsi="Times New Roman"/>
          <w:sz w:val="24"/>
          <w:szCs w:val="24"/>
          <w:u w:val="single"/>
        </w:rPr>
        <w:t xml:space="preserve">Васильевского </w:t>
      </w:r>
      <w:r w:rsidRPr="00812C2A">
        <w:rPr>
          <w:rFonts w:ascii="Times New Roman" w:hAnsi="Times New Roman"/>
          <w:sz w:val="24"/>
          <w:szCs w:val="24"/>
          <w:u w:val="single"/>
        </w:rPr>
        <w:t xml:space="preserve"> сельского поселения</w:t>
      </w:r>
      <w:r w:rsidRPr="00812C2A">
        <w:rPr>
          <w:rFonts w:ascii="Times New Roman" w:hAnsi="Times New Roman"/>
          <w:sz w:val="24"/>
          <w:szCs w:val="24"/>
        </w:rPr>
        <w:t>:</w:t>
      </w:r>
    </w:p>
    <w:p w:rsidR="00686F3F" w:rsidRPr="00812C2A" w:rsidRDefault="00686F3F" w:rsidP="00FB29A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C2A">
        <w:rPr>
          <w:rFonts w:ascii="Times New Roman" w:hAnsi="Times New Roman"/>
          <w:sz w:val="24"/>
          <w:szCs w:val="24"/>
        </w:rPr>
        <w:t xml:space="preserve">понедельник с 8.00 до 12.00; </w:t>
      </w:r>
    </w:p>
    <w:p w:rsidR="00686F3F" w:rsidRPr="00812C2A" w:rsidRDefault="00686F3F" w:rsidP="00FB29A5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2C2A">
        <w:rPr>
          <w:rFonts w:ascii="Times New Roman" w:hAnsi="Times New Roman"/>
          <w:sz w:val="24"/>
          <w:szCs w:val="24"/>
        </w:rPr>
        <w:t>четверг с 08.00 до 12.00;</w:t>
      </w:r>
    </w:p>
    <w:p w:rsidR="00686F3F" w:rsidRDefault="00686F3F" w:rsidP="00FB29A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2C2A">
        <w:rPr>
          <w:rFonts w:ascii="Times New Roman" w:hAnsi="Times New Roman"/>
          <w:sz w:val="24"/>
          <w:szCs w:val="24"/>
        </w:rPr>
        <w:t>Электронный адрес Администрации п</w:t>
      </w:r>
      <w:r>
        <w:rPr>
          <w:rFonts w:ascii="Times New Roman" w:hAnsi="Times New Roman"/>
          <w:sz w:val="24"/>
          <w:szCs w:val="24"/>
        </w:rPr>
        <w:t>оселения:</w:t>
      </w:r>
      <w:r w:rsidRPr="00812C2A">
        <w:rPr>
          <w:rFonts w:ascii="Times New Roman" w:hAnsi="Times New Roman"/>
          <w:sz w:val="24"/>
          <w:szCs w:val="24"/>
        </w:rPr>
        <w:t xml:space="preserve"> </w:t>
      </w:r>
      <w:r w:rsidRPr="00812C2A">
        <w:rPr>
          <w:rFonts w:ascii="Times New Roman" w:hAnsi="Times New Roman"/>
          <w:sz w:val="24"/>
          <w:szCs w:val="24"/>
          <w:u w:val="single"/>
          <w:lang w:val="en-US"/>
        </w:rPr>
        <w:t>e</w:t>
      </w:r>
      <w:r w:rsidRPr="00812C2A">
        <w:rPr>
          <w:rFonts w:ascii="Times New Roman" w:hAnsi="Times New Roman"/>
          <w:sz w:val="24"/>
          <w:szCs w:val="24"/>
          <w:u w:val="single"/>
          <w:lang w:val="uk-UA"/>
        </w:rPr>
        <w:t>-</w:t>
      </w:r>
      <w:r w:rsidRPr="00812C2A">
        <w:rPr>
          <w:rFonts w:ascii="Times New Roman" w:hAnsi="Times New Roman"/>
          <w:sz w:val="24"/>
          <w:szCs w:val="24"/>
          <w:u w:val="single"/>
          <w:lang w:val="en-US"/>
        </w:rPr>
        <w:t>mail</w:t>
      </w:r>
      <w:r w:rsidRPr="00812C2A">
        <w:rPr>
          <w:rFonts w:ascii="Times New Roman" w:hAnsi="Times New Roman"/>
          <w:sz w:val="24"/>
          <w:szCs w:val="24"/>
          <w:u w:val="single"/>
          <w:lang w:val="uk-UA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noProof/>
          <w:sz w:val="20"/>
          <w:lang w:val="en-US"/>
        </w:rPr>
        <w:t>vasilevka</w:t>
      </w:r>
      <w:r w:rsidRPr="00007523">
        <w:rPr>
          <w:noProof/>
          <w:sz w:val="20"/>
          <w:lang w:val="uk-UA"/>
        </w:rPr>
        <w:t>_</w:t>
      </w:r>
      <w:r>
        <w:rPr>
          <w:noProof/>
          <w:sz w:val="20"/>
          <w:lang w:val="en-US"/>
        </w:rPr>
        <w:t>ss</w:t>
      </w:r>
      <w:r w:rsidRPr="00007523">
        <w:rPr>
          <w:noProof/>
          <w:sz w:val="20"/>
          <w:lang w:val="uk-UA"/>
        </w:rPr>
        <w:t xml:space="preserve">@ </w:t>
      </w:r>
      <w:r>
        <w:rPr>
          <w:noProof/>
          <w:sz w:val="20"/>
          <w:lang w:val="en-US"/>
        </w:rPr>
        <w:t>mail</w:t>
      </w:r>
      <w:r w:rsidRPr="00007523">
        <w:rPr>
          <w:noProof/>
          <w:sz w:val="20"/>
          <w:lang w:val="uk-UA"/>
        </w:rPr>
        <w:t>.</w:t>
      </w:r>
      <w:r>
        <w:rPr>
          <w:noProof/>
          <w:sz w:val="20"/>
          <w:lang w:val="en-US"/>
        </w:rPr>
        <w:t>ru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6F3F" w:rsidRDefault="00686F3F" w:rsidP="00FB29A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2C2A">
        <w:rPr>
          <w:rFonts w:ascii="Times New Roman" w:hAnsi="Times New Roman"/>
          <w:sz w:val="24"/>
          <w:szCs w:val="24"/>
        </w:rPr>
        <w:t>Спр</w:t>
      </w:r>
      <w:r>
        <w:rPr>
          <w:rFonts w:ascii="Times New Roman" w:hAnsi="Times New Roman"/>
          <w:sz w:val="24"/>
          <w:szCs w:val="24"/>
        </w:rPr>
        <w:t xml:space="preserve">авочные номера телефонов </w:t>
      </w:r>
      <w:r w:rsidRPr="00812C2A">
        <w:rPr>
          <w:rFonts w:ascii="Times New Roman" w:hAnsi="Times New Roman"/>
          <w:sz w:val="24"/>
          <w:szCs w:val="24"/>
        </w:rPr>
        <w:t>Администрации поселения: 06559 –9-</w:t>
      </w:r>
      <w:r>
        <w:rPr>
          <w:rFonts w:ascii="Times New Roman" w:hAnsi="Times New Roman"/>
          <w:sz w:val="24"/>
          <w:szCs w:val="24"/>
        </w:rPr>
        <w:t>73</w:t>
      </w:r>
      <w:r w:rsidRPr="00812C2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82</w:t>
      </w:r>
      <w:r w:rsidRPr="00812C2A">
        <w:rPr>
          <w:rFonts w:ascii="Times New Roman" w:hAnsi="Times New Roman"/>
          <w:sz w:val="24"/>
          <w:szCs w:val="24"/>
        </w:rPr>
        <w:t xml:space="preserve">, </w:t>
      </w:r>
    </w:p>
    <w:p w:rsidR="00686F3F" w:rsidRPr="00812C2A" w:rsidRDefault="00686F3F" w:rsidP="00FB29A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12C2A">
        <w:rPr>
          <w:rFonts w:ascii="Times New Roman" w:hAnsi="Times New Roman"/>
          <w:sz w:val="24"/>
          <w:szCs w:val="24"/>
        </w:rPr>
        <w:t>факс: 06559 -9-2</w:t>
      </w:r>
      <w:r>
        <w:rPr>
          <w:rFonts w:ascii="Times New Roman" w:hAnsi="Times New Roman"/>
          <w:sz w:val="24"/>
          <w:szCs w:val="24"/>
        </w:rPr>
        <w:t>756</w:t>
      </w:r>
      <w:r w:rsidRPr="00812C2A">
        <w:rPr>
          <w:rFonts w:ascii="Times New Roman" w:hAnsi="Times New Roman"/>
          <w:sz w:val="24"/>
          <w:szCs w:val="24"/>
        </w:rPr>
        <w:t>.</w:t>
      </w:r>
    </w:p>
    <w:p w:rsidR="00686F3F" w:rsidRPr="001D32D1" w:rsidRDefault="00686F3F" w:rsidP="00FB2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32D1">
        <w:rPr>
          <w:rFonts w:ascii="Times New Roman" w:hAnsi="Times New Roman"/>
          <w:sz w:val="24"/>
          <w:szCs w:val="24"/>
        </w:rPr>
        <w:t>Почтовый адрес для направления корреспонденции:</w:t>
      </w:r>
    </w:p>
    <w:p w:rsidR="00686F3F" w:rsidRPr="001D32D1" w:rsidRDefault="00686F3F" w:rsidP="00FB29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1D32D1">
        <w:rPr>
          <w:rFonts w:ascii="Times New Roman" w:hAnsi="Times New Roman"/>
          <w:sz w:val="24"/>
          <w:szCs w:val="24"/>
          <w:lang w:eastAsia="en-US"/>
        </w:rPr>
        <w:t xml:space="preserve">администрация </w:t>
      </w:r>
      <w:r>
        <w:rPr>
          <w:rFonts w:ascii="Times New Roman" w:hAnsi="Times New Roman"/>
          <w:sz w:val="24"/>
          <w:szCs w:val="24"/>
          <w:lang w:eastAsia="en-US"/>
        </w:rPr>
        <w:t xml:space="preserve">Васильевского </w:t>
      </w:r>
      <w:r w:rsidRPr="001D32D1">
        <w:rPr>
          <w:rFonts w:ascii="Times New Roman" w:hAnsi="Times New Roman"/>
          <w:sz w:val="24"/>
          <w:szCs w:val="24"/>
          <w:lang w:eastAsia="en-US"/>
        </w:rPr>
        <w:t xml:space="preserve"> сельского поселения, 2976</w:t>
      </w:r>
      <w:r>
        <w:rPr>
          <w:rFonts w:ascii="Times New Roman" w:hAnsi="Times New Roman"/>
          <w:sz w:val="24"/>
          <w:szCs w:val="24"/>
          <w:lang w:eastAsia="en-US"/>
        </w:rPr>
        <w:t>11</w:t>
      </w:r>
      <w:r w:rsidRPr="001D32D1">
        <w:rPr>
          <w:rFonts w:ascii="Times New Roman" w:hAnsi="Times New Roman"/>
          <w:sz w:val="24"/>
          <w:szCs w:val="24"/>
          <w:lang w:eastAsia="en-US"/>
        </w:rPr>
        <w:t xml:space="preserve">, Республика Крым, Белогорский район, с. </w:t>
      </w:r>
      <w:r>
        <w:rPr>
          <w:rFonts w:ascii="Times New Roman" w:hAnsi="Times New Roman"/>
          <w:sz w:val="24"/>
          <w:szCs w:val="24"/>
          <w:lang w:eastAsia="en-US"/>
        </w:rPr>
        <w:t xml:space="preserve">Васильевка </w:t>
      </w:r>
      <w:r w:rsidRPr="001D32D1">
        <w:rPr>
          <w:rFonts w:ascii="Times New Roman" w:hAnsi="Times New Roman"/>
          <w:sz w:val="24"/>
          <w:szCs w:val="24"/>
          <w:lang w:eastAsia="en-US"/>
        </w:rPr>
        <w:t xml:space="preserve">, ул. </w:t>
      </w:r>
      <w:r>
        <w:rPr>
          <w:rFonts w:ascii="Times New Roman" w:hAnsi="Times New Roman"/>
          <w:sz w:val="24"/>
          <w:szCs w:val="24"/>
          <w:lang w:eastAsia="en-US"/>
        </w:rPr>
        <w:t>А. Каманская, 50</w:t>
      </w:r>
      <w:r w:rsidRPr="001D32D1">
        <w:rPr>
          <w:rFonts w:ascii="Times New Roman" w:hAnsi="Times New Roman"/>
          <w:sz w:val="24"/>
          <w:szCs w:val="24"/>
          <w:lang w:eastAsia="en-US"/>
        </w:rPr>
        <w:t>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1.3.3. Информация, указанная в подпунктах 1.3.1 – 1.3.3, размещается на стендах непосредственно в администрации </w:t>
      </w: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1D32D1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Default="00686F3F" w:rsidP="00FB29A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D32D1">
        <w:rPr>
          <w:rFonts w:ascii="Times New Roman" w:hAnsi="Times New Roman"/>
          <w:b/>
          <w:sz w:val="24"/>
          <w:szCs w:val="24"/>
        </w:rPr>
        <w:t>2. Стандарт предоставления муниципальной услуги</w:t>
      </w:r>
    </w:p>
    <w:p w:rsidR="00686F3F" w:rsidRPr="001D32D1" w:rsidRDefault="00686F3F" w:rsidP="00FB29A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2.1. Наименование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1D32D1">
        <w:rPr>
          <w:rFonts w:ascii="Times New Roman" w:hAnsi="Times New Roman"/>
          <w:sz w:val="24"/>
          <w:szCs w:val="24"/>
        </w:rPr>
        <w:t>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«Предоставление земельных участков, находящихся в собственности </w:t>
      </w: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1D32D1">
        <w:rPr>
          <w:rFonts w:ascii="Times New Roman" w:hAnsi="Times New Roman"/>
          <w:sz w:val="24"/>
          <w:szCs w:val="24"/>
        </w:rPr>
        <w:t xml:space="preserve"> сельского поселения, в собственность физическим или юридическим лицам – собственникам объектов недвижимости».</w:t>
      </w:r>
    </w:p>
    <w:p w:rsidR="00686F3F" w:rsidRPr="001D32D1" w:rsidRDefault="00686F3F" w:rsidP="00FB29A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2.2. Наименование органа, предоставляющего муниципальную услугу. Муниципальную услугу предоставляет Администрация </w:t>
      </w: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1D32D1">
        <w:rPr>
          <w:rFonts w:ascii="Times New Roman" w:hAnsi="Times New Roman"/>
          <w:sz w:val="24"/>
          <w:szCs w:val="24"/>
        </w:rPr>
        <w:t>сельского поселения.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2D1">
        <w:rPr>
          <w:rFonts w:ascii="Times New Roman" w:hAnsi="Times New Roman"/>
          <w:sz w:val="24"/>
          <w:szCs w:val="24"/>
        </w:rPr>
        <w:t>В соответствии с пунктом 3 части 1 статьи 7 Федерального закона от 27 июля 2010 года № 210-ФЗ «Об организации предоставления государственных и муниципальных услуг» органы, предоставляющие государственные услуги, и органы, предоставляющие муниципальные услуги, не вправе требовать от заявителя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таких услуг, включенных в перечни, указанные в части 1 статьи 9 настоящего Федерального закона.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2.3. Результат предоставления муниципальной услуги.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 Результатом предоставления муниципальной услуги является: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- постановление администрации </w:t>
      </w: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1D32D1">
        <w:rPr>
          <w:rFonts w:ascii="Times New Roman" w:hAnsi="Times New Roman"/>
          <w:sz w:val="24"/>
          <w:szCs w:val="24"/>
        </w:rPr>
        <w:t>сельского поселения о предоставлении земельного участка юридическому или физическому лицу в собственность;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- извещение администрации </w:t>
      </w: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1D32D1">
        <w:rPr>
          <w:rFonts w:ascii="Times New Roman" w:hAnsi="Times New Roman"/>
          <w:sz w:val="24"/>
          <w:szCs w:val="24"/>
        </w:rPr>
        <w:t>сельского поселения об отказе в предоставлении земельного участка в собственность.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2.4. Срок предоставления муниципальной услуги.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Сроки прохождения отдельных процедур (действий): - предоставление в установленном порядке информации заявителю и обеспечение доступа заявителя к сведениям о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1D32D1">
        <w:rPr>
          <w:rFonts w:ascii="Times New Roman" w:hAnsi="Times New Roman"/>
          <w:sz w:val="24"/>
          <w:szCs w:val="24"/>
        </w:rPr>
        <w:t xml:space="preserve"> услуге –1 день;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- подача заявления и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1D32D1">
        <w:rPr>
          <w:rFonts w:ascii="Times New Roman" w:hAnsi="Times New Roman"/>
          <w:sz w:val="24"/>
          <w:szCs w:val="24"/>
        </w:rPr>
        <w:t>, и прием заявления и документов – 1 день;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- получение заявителем сведений о ходе выполнения заявления о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1D32D1">
        <w:rPr>
          <w:rFonts w:ascii="Times New Roman" w:hAnsi="Times New Roman"/>
          <w:sz w:val="24"/>
          <w:szCs w:val="24"/>
        </w:rPr>
        <w:t xml:space="preserve"> – 1 день;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- взаимодействие администрации </w:t>
      </w: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1D32D1">
        <w:rPr>
          <w:rFonts w:ascii="Times New Roman" w:hAnsi="Times New Roman"/>
          <w:sz w:val="24"/>
          <w:szCs w:val="24"/>
        </w:rPr>
        <w:t xml:space="preserve">сельского поселения с иными организациями, участвующими в предоставлении муниципальной услуги, в том числе порядок и условия такого взаимодействия – </w:t>
      </w:r>
      <w:r>
        <w:rPr>
          <w:rFonts w:ascii="Times New Roman" w:hAnsi="Times New Roman"/>
          <w:sz w:val="24"/>
          <w:szCs w:val="24"/>
        </w:rPr>
        <w:t>7</w:t>
      </w:r>
      <w:r w:rsidRPr="001D32D1">
        <w:rPr>
          <w:rFonts w:ascii="Times New Roman" w:hAnsi="Times New Roman"/>
          <w:sz w:val="24"/>
          <w:szCs w:val="24"/>
        </w:rPr>
        <w:t xml:space="preserve"> рабочих дней (без учета времени почтового пробега);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- получение заявителем результата предоставления муниципальной услуги: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со дня регистрации заявления о предоставлении услуги (при наличии всех необходимых документов и при отсутствии оснований для отказа в предоставлении земельного участка) –</w:t>
      </w:r>
      <w:r w:rsidRPr="001D32D1">
        <w:rPr>
          <w:rFonts w:ascii="Times New Roman" w:hAnsi="Times New Roman"/>
          <w:sz w:val="24"/>
          <w:szCs w:val="24"/>
        </w:rPr>
        <w:lastRenderedPageBreak/>
        <w:t xml:space="preserve">30 рабочих дней; срок выдачи (направления) документов, являющихся результатом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1D32D1">
        <w:rPr>
          <w:rFonts w:ascii="Times New Roman" w:hAnsi="Times New Roman"/>
          <w:sz w:val="24"/>
          <w:szCs w:val="24"/>
        </w:rPr>
        <w:t xml:space="preserve"> – 1 день. Процедура осуществляется в порядке, установленном пунктом 3.3 Регламента. Максимальный срок выполнения данной административной процедуры –30 дней. Днем начала оказания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1D32D1">
        <w:rPr>
          <w:rFonts w:ascii="Times New Roman" w:hAnsi="Times New Roman"/>
          <w:sz w:val="24"/>
          <w:szCs w:val="24"/>
        </w:rPr>
        <w:t xml:space="preserve"> считается день, следующий за днем принятия документа (дата приема входящего документа указывается в регистрационном штампе).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2.5. Перечень нормативных правовых актов Российской Федерации и нормативных правовых актов Республики Крым, регулирующих предоставление муниципальной услуги. Нормативные правовые акты, регулирующие предоставление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1D32D1">
        <w:rPr>
          <w:rFonts w:ascii="Times New Roman" w:hAnsi="Times New Roman"/>
          <w:sz w:val="24"/>
          <w:szCs w:val="24"/>
        </w:rPr>
        <w:t>: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- Гражданский кодекс Российской Федерации;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- Земельный кодекс Российской Федерации;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2D1">
        <w:rPr>
          <w:rFonts w:ascii="Times New Roman" w:hAnsi="Times New Roman"/>
          <w:sz w:val="24"/>
          <w:szCs w:val="24"/>
        </w:rPr>
        <w:t>Федеральный конституционный закон от 21.03.2014 № 6-ФКЗ «О принятии в Российскую Федерацию Республики Крым и образовании в составе Российской Федерации новых субъектов – Республики Крым и города федерального значения Севастополя»;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2D1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- Федеральный закон от 24.07.2007 № 221-ФЗ «О государственном кадастре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недвижимости»;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- приказ Министерства экономического развития и торговли Российской Федерации от </w:t>
      </w:r>
      <w:r>
        <w:rPr>
          <w:rFonts w:ascii="Times New Roman" w:hAnsi="Times New Roman"/>
          <w:sz w:val="24"/>
          <w:szCs w:val="24"/>
        </w:rPr>
        <w:t>12.01.2015</w:t>
      </w:r>
      <w:r w:rsidRPr="001D32D1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1</w:t>
      </w:r>
      <w:r w:rsidRPr="001D32D1">
        <w:rPr>
          <w:rFonts w:ascii="Times New Roman" w:hAnsi="Times New Roman"/>
          <w:sz w:val="24"/>
          <w:szCs w:val="24"/>
        </w:rPr>
        <w:t xml:space="preserve"> «Об утверждении перечня документов, </w:t>
      </w:r>
      <w:r>
        <w:rPr>
          <w:rFonts w:ascii="Times New Roman" w:hAnsi="Times New Roman"/>
          <w:sz w:val="24"/>
          <w:szCs w:val="24"/>
        </w:rPr>
        <w:t>подтверждающих право заявителя на приобретение земельного участка без проведения торгов</w:t>
      </w:r>
      <w:r w:rsidRPr="001D32D1">
        <w:rPr>
          <w:rFonts w:ascii="Times New Roman" w:hAnsi="Times New Roman"/>
          <w:sz w:val="24"/>
          <w:szCs w:val="24"/>
        </w:rPr>
        <w:t>»;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- Конституция Республики Крым;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- Закон Республики Крым от 31.07.2014 № 38-ЗРК «Об особенностях регулирования имущественных и земельных отношений на территории Республики Крым»;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- Закон Республики Крым от 15.01.2015 № 66-ЗРК/2015 «О предоставлении земельных участков, находящихся в собственности Республики Крым, и некоторых вопросах земельных отношений»;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- постановление Совета министров Республики Крым от 7 октября 2014 года № 369 «О разработке и утверждении административных регламентов предоставления государственных услуг исполнительными органами государственной власти Республики Крым».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Республики Крым для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1D32D1">
        <w:rPr>
          <w:rFonts w:ascii="Times New Roman" w:hAnsi="Times New Roman"/>
          <w:sz w:val="24"/>
          <w:szCs w:val="24"/>
        </w:rPr>
        <w:t>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2.6.1. Исчерпывающий перечень документов, необходимых в соответствии с законодательством или иными нормативными правовыми актами для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1D32D1">
        <w:rPr>
          <w:rFonts w:ascii="Times New Roman" w:hAnsi="Times New Roman"/>
          <w:sz w:val="24"/>
          <w:szCs w:val="24"/>
        </w:rPr>
        <w:t>: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1) заявление, оформленное по форме согласно приложению № 1 и содержащее следующую информацию: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- наименование органа, в который направляется заявление;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- фамилия, имя, отчество (последнее - при наличии) заявителя или наименование организации;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- почтовый адрес, по которому должен быть направлен ответ или уведомление о переадресации заявления;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- суть заявления;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- личная подпись и дата;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2) 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3) копия документа, удостоверяющего полномочия представителя физического или юридического лица, если с заявлением обращается представитель заявителя (заявителей);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4) копии документов, удостоверяющих (устанавливающих) права на здание, строение, сооружение, находящиеся на приобретаемом земельном участке, если право на такое здание, строение, сооружение в соответствии с законодательством Российской Федерации </w:t>
      </w:r>
      <w:r w:rsidRPr="001D32D1">
        <w:rPr>
          <w:rFonts w:ascii="Times New Roman" w:hAnsi="Times New Roman"/>
          <w:sz w:val="24"/>
          <w:szCs w:val="24"/>
        </w:rPr>
        <w:lastRenderedPageBreak/>
        <w:t>признается возникшим независимо от его регистрации в Едином государственном реестре прав на недвижимое имущество и сделок с ним (далее - ЕГРП);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5) 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6)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ориентиров, в форме, рекомендуемой в приложении к заявлению о приобретении прав на земельный участок. Прилагаемые к заявлению копии документов могут быть заверены нотариально. При отсутствии нотариально заверенных копий принятию в равной мере подлежат: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- копии документов, верность которых засвидетельствована подписью руководителя или уполномоченного на то должностного лица и печатью организации;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- незаверенные копии при условии предъявления оригинала документа. При этом копия документа сверяется с оригиналом лицом, принимающим документы. Заявитель вправе представить вместе с заявлением дополнительные документы. Документы, предоставляемые заявителем или его доверенным лицом, должны соответствовать следующим требованиям: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- полномочия представителя оформлены в установленном законом порядке;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- тексты документов написаны разборчиво;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- фамилия, имя и отчество заявителя, адрес места жительства, телефон (если есть) написаны полностью;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- в заявлении нет подчисток, приписок, зачеркнутых слов и иных неоговоренных исправлений;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- документы не исполнены карандашом;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- документы не имеют серьезных повреждений, наличие которых допускает многозначность истолкования содержания.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Представленные заявителем документы остаются в Администрации </w:t>
      </w: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1D32D1">
        <w:rPr>
          <w:rFonts w:ascii="Times New Roman" w:hAnsi="Times New Roman"/>
          <w:sz w:val="24"/>
          <w:szCs w:val="24"/>
        </w:rPr>
        <w:t xml:space="preserve"> сельского поселения и заявителю не возвращаются.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В случае отказа в предоставлении муниципальной услуги документы, прилагаемые к заявлению, возвращаются заявителю.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2.6.2. В соответствии с пунктами 1 и 2 части 1 статьи 7 Федерального закона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от 27 июля 2010 года № 210-ФЗ «Об организации предоставления государственных и муниципальных услуг» администрация </w:t>
      </w: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1D32D1">
        <w:rPr>
          <w:rFonts w:ascii="Times New Roman" w:hAnsi="Times New Roman"/>
          <w:sz w:val="24"/>
          <w:szCs w:val="24"/>
        </w:rPr>
        <w:t xml:space="preserve"> сельского поселения, не вправе требовать от заявителя: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1) представления документов и информации или осуществления действий,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представление или осуществление,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2) представления документов и информации, в том числе об оплате государственной пошлины, взимаемой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настоящего Федерального закона государственных и муниципальных услуг, в соответствии с нормативными правовыми актами Российской Федерации, нормативными правовыми актами субъектов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2D1">
        <w:rPr>
          <w:rFonts w:ascii="Times New Roman" w:hAnsi="Times New Roman"/>
          <w:sz w:val="24"/>
          <w:szCs w:val="24"/>
        </w:rPr>
        <w:t>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2D1">
        <w:rPr>
          <w:rFonts w:ascii="Times New Roman" w:hAnsi="Times New Roman"/>
          <w:sz w:val="24"/>
          <w:szCs w:val="24"/>
        </w:rPr>
        <w:t>Федерации, муниципальными правовыми актами, за исключением документов, включенных в определенный частью 6 статьи 7 указанного Федерального закона перечень документов.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lastRenderedPageBreak/>
        <w:t xml:space="preserve">2.7.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1D32D1">
        <w:rPr>
          <w:rFonts w:ascii="Times New Roman" w:hAnsi="Times New Roman"/>
          <w:sz w:val="24"/>
          <w:szCs w:val="24"/>
        </w:rPr>
        <w:t xml:space="preserve">. Основанием для отказа в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1D32D1">
        <w:rPr>
          <w:rFonts w:ascii="Times New Roman" w:hAnsi="Times New Roman"/>
          <w:sz w:val="24"/>
          <w:szCs w:val="24"/>
        </w:rPr>
        <w:t xml:space="preserve"> является: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2D1">
        <w:rPr>
          <w:rFonts w:ascii="Times New Roman" w:hAnsi="Times New Roman"/>
          <w:sz w:val="24"/>
          <w:szCs w:val="24"/>
        </w:rPr>
        <w:t>непредставление полного комплекта документов, указанных в подпункте 2.6.1. Административного регламента;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- несоответствие представленных документов требованиям, указанным в подпункте 2.6.1. Административного регламента.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2.8. Исчерпывающий перечень оснований для приостановления или отказа в предоставлении муниципальной услуги.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2.8.1. Оснований для приостановления предоставления муниципальной услуги действующим законодательством не предусмотрено.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2.8.2. Основанием для отказа в предоставлении муниципальной услуги является: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а) представление неполного комплекта документов, указанных в подпункте 2.6.1. Административного регламента, или представление недостоверных сведений;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б) наличие вступивших в законную силу судебных актов;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в) заявитель не уполномочен обращаться с заявлением;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г) отзыв заявителем своего заявления;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д) смерть заявителя либо признание его безвестно отсутствующим;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е) отзыв доверенности в случае, если с заявлением обратился уполномоченный представитель заявителя;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з) представленные документы не соответствуют требованиям, установленным подпунктом 2.6.1. Административного регламента.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и) земельный участок отнесен к землям, изъятым из оборота;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к) земельный участок расположен в пределах береговой полосы;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л) земельный участок зарезервирован для государственных или муниципальных нужд.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2.9. Перечень документов, необходимых и обязательных для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1D32D1">
        <w:rPr>
          <w:rFonts w:ascii="Times New Roman" w:hAnsi="Times New Roman"/>
          <w:sz w:val="24"/>
          <w:szCs w:val="24"/>
        </w:rPr>
        <w:t>, в том числе сведения о документе (документах), выдаваемом (выдаваемых) иными организациями, участвующими в предоставлении муниципальной услуги.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2.9.1. Для предоставления муниципальной услуги администрация </w:t>
      </w: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1D32D1">
        <w:rPr>
          <w:rFonts w:ascii="Times New Roman" w:hAnsi="Times New Roman"/>
          <w:sz w:val="24"/>
          <w:szCs w:val="24"/>
        </w:rPr>
        <w:t xml:space="preserve"> сельского поселения от органов государственной власти запрашиваются следующие документы: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1) выписка из Единого государственного реестра прав на недвижимое имущество и сделок с ним на земельный участок;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2) при наличии зданий, строений, сооружений на приобретаемом земельном участке - выписка из ЕГРП о правах на здание, строение, сооружение, находящиеся на приобретаемом земельном участке, или уведомление об отсутствии в ЕГРП запрашиваемых сведений о зарегистрированных правах на указанные здания, строения, сооружения;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3) выписка из Единого государственного реестра юридических лиц (для юридических лиц);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4) выписка из Единого государственного реестра индивидуальных предпринимателей (для индивидуальных предпринимателей).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2.9.2. Документы, перечисленные в подпункте 2.9.1 Административного регламента, могут быть представлены заявителем самостоятельно.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2.10. Порядок, размер и основания взимания государственной пошлины или иной платы, взимаемой за предоставление муниципальной услуги. Муниципальной услуга предоставляется бесплатно.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2.11.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2D1">
        <w:rPr>
          <w:rFonts w:ascii="Times New Roman" w:hAnsi="Times New Roman"/>
          <w:sz w:val="24"/>
          <w:szCs w:val="24"/>
        </w:rPr>
        <w:t>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платы. При предоставлении муниципальной услуги оснований взимания платы за предоставление муниципальной услуги не предусмотрено.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2.12. Максимальный срок ожидания в очереди при подаче запроса о предоставлении муниципальной услуги и услуг, необходимых обязательных для предоставления муниципальной услуги, и при получении результата предоставления таких услуг.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lastRenderedPageBreak/>
        <w:t>2.12.1. Максимальное время ожидания в очереди при подаче заявления о предоставлении муниципальной услуги не должно превышать 30 минут.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2.12.2. Максимальное время ожидания в очереди на получение результата предоставления муниципальной услуги не должно превышать 20 минут.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2.13.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1D32D1">
        <w:rPr>
          <w:rFonts w:ascii="Times New Roman" w:hAnsi="Times New Roman"/>
          <w:sz w:val="24"/>
          <w:szCs w:val="24"/>
        </w:rPr>
        <w:t>, в том числе в электронной форме. Основанием для начала административной процедуры является регистрация обращения заинтересованного лица с приложением комплекта документов, необходимых для оказания муниципальной услуги.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9E53AE">
        <w:rPr>
          <w:rFonts w:ascii="Times New Roman" w:hAnsi="Times New Roman"/>
          <w:color w:val="FF0000"/>
          <w:sz w:val="24"/>
          <w:szCs w:val="24"/>
        </w:rPr>
        <w:t>2.14. Требования к помещениям, в которых предоставляется муниципальная услуга, к местам ожидания и приема заявителей, размещению и оформлению визуальной текстовой и мультимедийной информации о порядке предоставления муниципальной услуги.</w:t>
      </w: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9E53AE">
        <w:rPr>
          <w:rFonts w:ascii="Times New Roman" w:hAnsi="Times New Roman"/>
          <w:color w:val="FF0000"/>
          <w:sz w:val="24"/>
          <w:szCs w:val="24"/>
        </w:rPr>
        <w:t>2.14.1. Помещение, в котором предоставляется муниципальная услуга, соответствует установленным противопожарным и санитарно-эпидемиологическим правилам и нормативам.</w:t>
      </w: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9E53AE">
        <w:rPr>
          <w:rFonts w:ascii="Times New Roman" w:hAnsi="Times New Roman"/>
          <w:color w:val="FF0000"/>
          <w:sz w:val="24"/>
          <w:szCs w:val="24"/>
        </w:rPr>
        <w:t>2.14.2. Помещения, в котором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9E53AE">
        <w:rPr>
          <w:rFonts w:ascii="Times New Roman" w:hAnsi="Times New Roman"/>
          <w:color w:val="FF0000"/>
          <w:sz w:val="24"/>
          <w:szCs w:val="24"/>
        </w:rPr>
        <w:t>2.14.3. Прием заявителей осуществляется в Администрации</w:t>
      </w:r>
      <w:r>
        <w:rPr>
          <w:rFonts w:ascii="Times New Roman" w:hAnsi="Times New Roman"/>
          <w:color w:val="FF0000"/>
          <w:sz w:val="24"/>
          <w:szCs w:val="24"/>
        </w:rPr>
        <w:t xml:space="preserve"> поселения </w:t>
      </w:r>
      <w:r w:rsidRPr="009E53AE">
        <w:rPr>
          <w:rFonts w:ascii="Times New Roman" w:hAnsi="Times New Roman"/>
          <w:color w:val="FF0000"/>
          <w:sz w:val="24"/>
          <w:szCs w:val="24"/>
        </w:rPr>
        <w:t>.</w:t>
      </w: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9E53AE">
        <w:rPr>
          <w:rFonts w:ascii="Times New Roman" w:hAnsi="Times New Roman"/>
          <w:color w:val="FF0000"/>
          <w:sz w:val="24"/>
          <w:szCs w:val="24"/>
        </w:rPr>
        <w:t>2.14.4. В целях обеспечения конфиденциальности сведений о заявителе,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9E53AE">
        <w:rPr>
          <w:rFonts w:ascii="Times New Roman" w:hAnsi="Times New Roman"/>
          <w:color w:val="FF0000"/>
          <w:sz w:val="24"/>
          <w:szCs w:val="24"/>
        </w:rPr>
        <w:t>2.14.5. Кабинет для приема заявителей должен быть оборудован информационными табличками (вывесками) с указанием:</w:t>
      </w: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9E53AE">
        <w:rPr>
          <w:rFonts w:ascii="Times New Roman" w:hAnsi="Times New Roman"/>
          <w:color w:val="FF0000"/>
          <w:sz w:val="24"/>
          <w:szCs w:val="24"/>
        </w:rPr>
        <w:t>- номера кабинета;</w:t>
      </w: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9E53AE">
        <w:rPr>
          <w:rFonts w:ascii="Times New Roman" w:hAnsi="Times New Roman"/>
          <w:color w:val="FF0000"/>
          <w:sz w:val="24"/>
          <w:szCs w:val="24"/>
        </w:rPr>
        <w:t xml:space="preserve">- фамилии и инициалов работников </w:t>
      </w:r>
      <w:r>
        <w:rPr>
          <w:rFonts w:ascii="Times New Roman" w:hAnsi="Times New Roman"/>
          <w:color w:val="FF0000"/>
          <w:sz w:val="24"/>
          <w:szCs w:val="24"/>
        </w:rPr>
        <w:t xml:space="preserve">Администрации </w:t>
      </w:r>
      <w:r w:rsidRPr="009E53AE">
        <w:rPr>
          <w:rFonts w:ascii="Times New Roman" w:hAnsi="Times New Roman"/>
          <w:color w:val="FF0000"/>
          <w:sz w:val="24"/>
          <w:szCs w:val="24"/>
        </w:rPr>
        <w:t>, осуществляющих прием.</w:t>
      </w: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9E53AE">
        <w:rPr>
          <w:rFonts w:ascii="Times New Roman" w:hAnsi="Times New Roman"/>
          <w:color w:val="FF0000"/>
          <w:sz w:val="24"/>
          <w:szCs w:val="24"/>
        </w:rPr>
        <w:t>2.14.6. Место для приема заявителей должно быть снабжено столом, стулом, писчей бумагой и канцелярскими принадлежностями, а также быть приспособлено для оформления документов.</w:t>
      </w: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9E53AE">
        <w:rPr>
          <w:rFonts w:ascii="Times New Roman" w:hAnsi="Times New Roman"/>
          <w:color w:val="FF0000"/>
          <w:sz w:val="24"/>
          <w:szCs w:val="24"/>
        </w:rPr>
        <w:t>2.14.7. В помещении Администрации должны быть оборудованные места для ожидания приема и возможности оформления документов.</w:t>
      </w: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9E53AE">
        <w:rPr>
          <w:rFonts w:ascii="Times New Roman" w:hAnsi="Times New Roman"/>
          <w:color w:val="FF0000"/>
          <w:sz w:val="24"/>
          <w:szCs w:val="24"/>
        </w:rPr>
        <w:t>2.14.8. Информация, касающаяся предоставления муниципальной услуги, должна располагаться на информационных стендах в Администрации.</w:t>
      </w: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9E53AE">
        <w:rPr>
          <w:rFonts w:ascii="Times New Roman" w:hAnsi="Times New Roman"/>
          <w:color w:val="FF0000"/>
          <w:sz w:val="24"/>
          <w:szCs w:val="24"/>
        </w:rPr>
        <w:t>На стендах размещается следующая информация:</w:t>
      </w: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9E53AE">
        <w:rPr>
          <w:rFonts w:ascii="Times New Roman" w:hAnsi="Times New Roman"/>
          <w:color w:val="FF0000"/>
          <w:sz w:val="24"/>
          <w:szCs w:val="24"/>
        </w:rPr>
        <w:t>общий режим работы Администрации;</w:t>
      </w: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9E53AE">
        <w:rPr>
          <w:rFonts w:ascii="Times New Roman" w:hAnsi="Times New Roman"/>
          <w:color w:val="FF0000"/>
          <w:sz w:val="24"/>
          <w:szCs w:val="24"/>
        </w:rPr>
        <w:t>номера телефонов работников Администрации, осуществляющих прием заявлений и заявителей;</w:t>
      </w: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9E53AE">
        <w:rPr>
          <w:rFonts w:ascii="Times New Roman" w:hAnsi="Times New Roman"/>
          <w:color w:val="FF0000"/>
          <w:sz w:val="24"/>
          <w:szCs w:val="24"/>
        </w:rPr>
        <w:t>- текст Административного регламента;</w:t>
      </w: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9E53AE">
        <w:rPr>
          <w:rFonts w:ascii="Times New Roman" w:hAnsi="Times New Roman"/>
          <w:color w:val="FF0000"/>
          <w:sz w:val="24"/>
          <w:szCs w:val="24"/>
        </w:rPr>
        <w:t>- бланк заявления о предоставлении муниципальной услуги;</w:t>
      </w: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9E53AE">
        <w:rPr>
          <w:rFonts w:ascii="Times New Roman" w:hAnsi="Times New Roman"/>
          <w:color w:val="FF0000"/>
          <w:sz w:val="24"/>
          <w:szCs w:val="24"/>
        </w:rPr>
        <w:t>- образец заполнения заявления о предоставлении муниципальной услуги;</w:t>
      </w: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9E53AE">
        <w:rPr>
          <w:rFonts w:ascii="Times New Roman" w:hAnsi="Times New Roman"/>
          <w:color w:val="FF0000"/>
          <w:sz w:val="24"/>
          <w:szCs w:val="24"/>
        </w:rPr>
        <w:t>- перечень документов, необходимых для предоставления муниципальной услуги;</w:t>
      </w: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9E53AE">
        <w:rPr>
          <w:rFonts w:ascii="Times New Roman" w:hAnsi="Times New Roman"/>
          <w:color w:val="FF0000"/>
          <w:sz w:val="24"/>
          <w:szCs w:val="24"/>
        </w:rPr>
        <w:t>- порядок получения консультаций.</w:t>
      </w: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9E53AE">
        <w:rPr>
          <w:rFonts w:ascii="Times New Roman" w:hAnsi="Times New Roman"/>
          <w:color w:val="FF0000"/>
          <w:sz w:val="24"/>
          <w:szCs w:val="24"/>
        </w:rPr>
        <w:t>2.14.9. Инвалидам в целях обеспечения доступности муниципальной услуги оказывается помощь в преодолении различных барьеров, мешающих в получении ими муниципальной услуги наравне с другими лицами. Помещения оборудуются расширенными проходами, позволяющими обеспечить беспрепятственный доступ инвалидов. Вход в здание, в котором предоставляется муниципальная услуга, оборудован пандусом, расширенным переходом, позволяющим обеспечить беспрепятственный вход инвалидов (инвалидов-колясочников). Глухонемым, инвалидам по зрению и другим лицам с ограниченными физическими возможностями при необходимости оказывается помощь по передвижению в помещениях.</w:t>
      </w: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9E53AE">
        <w:rPr>
          <w:rFonts w:ascii="Times New Roman" w:hAnsi="Times New Roman"/>
          <w:color w:val="FF0000"/>
          <w:sz w:val="24"/>
          <w:szCs w:val="24"/>
        </w:rPr>
        <w:t>2.15. Показатели доступности и качества услуги.</w:t>
      </w: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9E53AE">
        <w:rPr>
          <w:rFonts w:ascii="Times New Roman" w:hAnsi="Times New Roman"/>
          <w:color w:val="FF0000"/>
          <w:sz w:val="24"/>
          <w:szCs w:val="24"/>
        </w:rPr>
        <w:lastRenderedPageBreak/>
        <w:t>Показателями оценки доступности услуги являются:</w:t>
      </w: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9E53AE">
        <w:rPr>
          <w:rFonts w:ascii="Times New Roman" w:hAnsi="Times New Roman"/>
          <w:color w:val="FF0000"/>
          <w:sz w:val="24"/>
          <w:szCs w:val="24"/>
        </w:rPr>
        <w:t>- транспортная доступность к местам предоставления услуги (не более 10 минут ходьбы от остановки общественного транспорта);</w:t>
      </w: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9E53AE">
        <w:rPr>
          <w:rFonts w:ascii="Times New Roman" w:hAnsi="Times New Roman"/>
          <w:color w:val="FF0000"/>
          <w:sz w:val="24"/>
          <w:szCs w:val="24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9E53AE">
        <w:rPr>
          <w:rFonts w:ascii="Times New Roman" w:hAnsi="Times New Roman"/>
          <w:color w:val="FF0000"/>
          <w:sz w:val="24"/>
          <w:szCs w:val="24"/>
        </w:rPr>
        <w:t>- размещение информации о порядке предоставления услуги на официальном сайте Администрации;</w:t>
      </w: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9E53AE">
        <w:rPr>
          <w:rFonts w:ascii="Times New Roman" w:hAnsi="Times New Roman"/>
          <w:color w:val="FF0000"/>
          <w:sz w:val="24"/>
          <w:szCs w:val="24"/>
        </w:rPr>
        <w:t>- оказание персоналом учреждения помощи инвалидам в посадке в транспортное средство и высадке из него перед входом в учреждение, в том числе с использованием кресла-коляски;</w:t>
      </w: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9E53AE">
        <w:rPr>
          <w:rFonts w:ascii="Times New Roman" w:hAnsi="Times New Roman"/>
          <w:color w:val="FF0000"/>
          <w:sz w:val="24"/>
          <w:szCs w:val="24"/>
        </w:rPr>
        <w:t>- беспрепятственный вход инвалидов в учреждение и выход из него;</w:t>
      </w: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9E53AE">
        <w:rPr>
          <w:rFonts w:ascii="Times New Roman" w:hAnsi="Times New Roman"/>
          <w:color w:val="FF0000"/>
          <w:sz w:val="24"/>
          <w:szCs w:val="24"/>
        </w:rPr>
        <w:t>- возможность самостоятельного передвижения инвалидов по территории учреждения;</w:t>
      </w: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9E53AE">
        <w:rPr>
          <w:rFonts w:ascii="Times New Roman" w:hAnsi="Times New Roman"/>
          <w:color w:val="FF0000"/>
          <w:sz w:val="24"/>
          <w:szCs w:val="24"/>
        </w:rPr>
        <w:t>- сопровождение инвалидов, имеющих стойкие расстройства функции зрения и самостоятельного передвижения, и оказания им помощи на территории учреждения;</w:t>
      </w: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9E53AE">
        <w:rPr>
          <w:rFonts w:ascii="Times New Roman" w:hAnsi="Times New Roman"/>
          <w:color w:val="FF0000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в учреждение и к услугам, с учетом ограничений их жизнедеятельности;</w:t>
      </w: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9E53AE">
        <w:rPr>
          <w:rFonts w:ascii="Times New Roman" w:hAnsi="Times New Roman"/>
          <w:color w:val="FF0000"/>
          <w:sz w:val="24"/>
          <w:szCs w:val="24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9E53AE">
        <w:rPr>
          <w:rFonts w:ascii="Times New Roman" w:hAnsi="Times New Roman"/>
          <w:color w:val="FF0000"/>
          <w:sz w:val="24"/>
          <w:szCs w:val="24"/>
        </w:rPr>
        <w:t>- допуск в учреждение сурдопереводчика и тифлосурдопереводчика;</w:t>
      </w: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9E53AE">
        <w:rPr>
          <w:rFonts w:ascii="Times New Roman" w:hAnsi="Times New Roman"/>
          <w:color w:val="FF0000"/>
          <w:sz w:val="24"/>
          <w:szCs w:val="24"/>
        </w:rPr>
        <w:t>- допуск в учреждение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9E53AE">
        <w:rPr>
          <w:rFonts w:ascii="Times New Roman" w:hAnsi="Times New Roman"/>
          <w:color w:val="FF0000"/>
          <w:sz w:val="24"/>
          <w:szCs w:val="24"/>
        </w:rPr>
        <w:t>- предоставление, при необходимости, услуги по месту жительства инвалида или в дистанционном режиме;</w:t>
      </w: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9E53AE">
        <w:rPr>
          <w:rFonts w:ascii="Times New Roman" w:hAnsi="Times New Roman"/>
          <w:color w:val="FF0000"/>
          <w:sz w:val="24"/>
          <w:szCs w:val="24"/>
        </w:rPr>
        <w:t>- оказание должностными лицами учреждения иной необходимой инвалидам помощи в преодолении барьеров, мешающих в получении ими услуг наравне с другими лицами.</w:t>
      </w: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9E53AE">
        <w:rPr>
          <w:rFonts w:ascii="Times New Roman" w:hAnsi="Times New Roman"/>
          <w:color w:val="FF0000"/>
          <w:sz w:val="24"/>
          <w:szCs w:val="24"/>
        </w:rPr>
        <w:t>На стоянке должны быть предусмотрены места для парковки специальных транспортных средств инвалидов (не менее 10 процентов). За пользование парковочным местом плата не взимается.</w:t>
      </w: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9E53AE">
        <w:rPr>
          <w:rFonts w:ascii="Times New Roman" w:hAnsi="Times New Roman"/>
          <w:color w:val="FF0000"/>
          <w:sz w:val="24"/>
          <w:szCs w:val="24"/>
        </w:rPr>
        <w:t>2.16. Показатели доступности и качества муниципальной услуги, в том числе количество взаимодействия заявителя с должностными лицами при предоставлении муниципальной услуги и их продолжительность, возможность получения услуги в многофункциональных центрах предоставления муниципальной услуги, в том числе с использованием информационно-коммуникационных технологий.</w:t>
      </w: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9E53AE">
        <w:rPr>
          <w:rFonts w:ascii="Times New Roman" w:hAnsi="Times New Roman"/>
          <w:color w:val="FF0000"/>
          <w:sz w:val="24"/>
          <w:szCs w:val="24"/>
        </w:rPr>
        <w:t>Взаимодействие заявителя с должностными лицами при предоставлении муниципальной услуги ограничивается необходимостью подачи заявления и получения результата оказания муниципальной услуги. Иное взаимодействие заявителя с должностными лицами при предоставлении муниципальной услуги не является обязательным условием оказания муниципальной услуги.</w:t>
      </w: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9E53AE">
        <w:rPr>
          <w:rFonts w:ascii="Times New Roman" w:hAnsi="Times New Roman"/>
          <w:color w:val="FF0000"/>
          <w:sz w:val="24"/>
          <w:szCs w:val="24"/>
        </w:rPr>
        <w:t>2.17. Особенности предоставления муниципальной услуги в многофункциональном центре.</w:t>
      </w: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9E53AE">
        <w:rPr>
          <w:rFonts w:ascii="Times New Roman" w:hAnsi="Times New Roman"/>
          <w:color w:val="FF0000"/>
          <w:sz w:val="24"/>
          <w:szCs w:val="24"/>
        </w:rPr>
        <w:t xml:space="preserve">Предоставление муниципальной услуги в МФЦ осуществляется в соответствии с Федеральным законом от 27.07.2010 № 210-ФЗ “Об организации предоставления государственных и муниципальных услуг”, иными нормативно-правовыми актами РФ, нормативными правовыми актами субъекта РФ, муниципальными правовыми актами по принципу “одного окна”,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</w:t>
      </w:r>
      <w:r w:rsidRPr="009E53AE">
        <w:rPr>
          <w:rFonts w:ascii="Times New Roman" w:hAnsi="Times New Roman"/>
          <w:color w:val="FF0000"/>
          <w:sz w:val="24"/>
          <w:szCs w:val="24"/>
        </w:rPr>
        <w:lastRenderedPageBreak/>
        <w:t>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9E53AE">
        <w:rPr>
          <w:rFonts w:ascii="Times New Roman" w:hAnsi="Times New Roman"/>
          <w:color w:val="FF0000"/>
          <w:sz w:val="24"/>
          <w:szCs w:val="24"/>
        </w:rPr>
        <w:t>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процедур.</w:t>
      </w:r>
    </w:p>
    <w:p w:rsidR="00686F3F" w:rsidRPr="009E53AE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9E53AE">
        <w:rPr>
          <w:rFonts w:ascii="Times New Roman" w:hAnsi="Times New Roman"/>
          <w:color w:val="FF0000"/>
          <w:sz w:val="24"/>
          <w:szCs w:val="24"/>
        </w:rPr>
        <w:t>2.18. Предоставление муниципальной услуги в электронной форме, в том числе взаимодействие органов, предоставляющих государственные услуги, органов, предоставляющих муниципальные услуги, организаций,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Default="00686F3F" w:rsidP="00FB29A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1D32D1">
        <w:rPr>
          <w:rFonts w:ascii="Times New Roman" w:hAnsi="Times New Roman"/>
          <w:b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3.1. Исчерпывающий перечень административных процедур (действий). Предоставление муниципальной услуги включает в себя следующие административные процедуры (действия):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- предоставление в установленном порядке информации заявителю и обеспечение доступа заявителя к сведениям о муниципальной услуге;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- подача заявления и документов, необходимых для предоставления муниципальной услуги, и прием заявления и документов;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- получение заявителем сведений о ходе выполнения заявления о предоставлении муниципальной услуги;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- взаимодействие администрации </w:t>
      </w:r>
      <w:r>
        <w:rPr>
          <w:rFonts w:ascii="Times New Roman" w:hAnsi="Times New Roman"/>
          <w:sz w:val="24"/>
          <w:szCs w:val="24"/>
        </w:rPr>
        <w:t>Васильевского</w:t>
      </w:r>
      <w:r w:rsidRPr="001D32D1">
        <w:rPr>
          <w:rFonts w:ascii="Times New Roman" w:hAnsi="Times New Roman"/>
          <w:sz w:val="24"/>
          <w:szCs w:val="24"/>
        </w:rPr>
        <w:t xml:space="preserve"> сельского поселения с иными организациями, участвующими в предоставлении муниципальной услуги, в том числе порядок и условия такого взаимодействия;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- получение заявителем результата предоставления муниципальной услуги.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Блок-схема последовательности действий при предоставлении муниципальной услуги приведена в приложении № 3 к настоящему Административному регламенту.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3.2. Описание административной процедуры «Предоставление в установленном порядке информации заявителю и обеспечение доступа заявителя к сведениям о муниципальной услуге».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обращение заявителя непосредственно к должностным лицам администрации </w:t>
      </w: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1D32D1">
        <w:rPr>
          <w:rFonts w:ascii="Times New Roman" w:hAnsi="Times New Roman"/>
          <w:sz w:val="24"/>
          <w:szCs w:val="24"/>
        </w:rPr>
        <w:t>сельского поселения либо с использованием средств телефонной и почтовой связи.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3.2.2. Интересующая заявителя информация о правилах предоставления муниципальной услуги предоставляется заявителю должностным лицом администрации </w:t>
      </w: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1D32D1">
        <w:rPr>
          <w:rFonts w:ascii="Times New Roman" w:hAnsi="Times New Roman"/>
          <w:sz w:val="24"/>
          <w:szCs w:val="24"/>
        </w:rPr>
        <w:t xml:space="preserve"> сельского поселения при обращении заявителя лично, либо с использованием средств телефонной и почтовой связи или на электронный адрес заявителя.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3.2.3. Должностным лицом, ответственными за выполнение административной процедуры, являются специалист администрации </w:t>
      </w: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1D32D1">
        <w:rPr>
          <w:rFonts w:ascii="Times New Roman" w:hAnsi="Times New Roman"/>
          <w:sz w:val="24"/>
          <w:szCs w:val="24"/>
        </w:rPr>
        <w:t>сельского поселения, уполномоченный в соответствии с должностными регламентами.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lastRenderedPageBreak/>
        <w:t>3.2.4.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2D1">
        <w:rPr>
          <w:rFonts w:ascii="Times New Roman" w:hAnsi="Times New Roman"/>
          <w:sz w:val="24"/>
          <w:szCs w:val="24"/>
        </w:rPr>
        <w:t>Результатом административной процедуры является предоставление заявителю информации о правилах предоставления муниципальной услуги.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3.2.5. Передача результата административной процедуры осуществляется в порядке, предусмотренном подпунктом 3.2.2.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3.2.6. Результат выполнения административной процедуры фиксируется почтовым отправлением, в случае обращения заявителя с использованием средств почтовой связи или на электронный адрес заявителя.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3.3. Описание административной процедуры «Подача заявления и документов, необходимых для предоставления </w:t>
      </w:r>
      <w:r>
        <w:rPr>
          <w:rFonts w:ascii="Times New Roman" w:hAnsi="Times New Roman"/>
          <w:sz w:val="24"/>
          <w:szCs w:val="24"/>
        </w:rPr>
        <w:t>муниципальной услуги</w:t>
      </w:r>
      <w:r w:rsidRPr="001D32D1">
        <w:rPr>
          <w:rFonts w:ascii="Times New Roman" w:hAnsi="Times New Roman"/>
          <w:sz w:val="24"/>
          <w:szCs w:val="24"/>
        </w:rPr>
        <w:t>, и прием заявления и документов».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3.3.1. Основанием для начала административной процедуры является регистрация в отделе земельных и имущественных отношения администрации Курского сельского поселения обращения заинтересованного лица с приложением комплекта документов, необходимых для оказания муниципальной услуги. 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3.3.2. Заявление регистрируется в день поступления (срок – 1 день).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3.3.3. Специалист по вопросам  землеустройств</w:t>
      </w:r>
      <w:r>
        <w:rPr>
          <w:rFonts w:ascii="Times New Roman" w:hAnsi="Times New Roman"/>
          <w:sz w:val="24"/>
          <w:szCs w:val="24"/>
        </w:rPr>
        <w:t>а</w:t>
      </w:r>
      <w:r w:rsidRPr="001D32D1">
        <w:rPr>
          <w:rFonts w:ascii="Times New Roman" w:hAnsi="Times New Roman"/>
          <w:sz w:val="24"/>
          <w:szCs w:val="24"/>
        </w:rPr>
        <w:t xml:space="preserve">  администрации </w:t>
      </w: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1D32D1">
        <w:rPr>
          <w:rFonts w:ascii="Times New Roman" w:hAnsi="Times New Roman"/>
          <w:sz w:val="24"/>
          <w:szCs w:val="24"/>
        </w:rPr>
        <w:t xml:space="preserve"> сельского поселения направляет зарегистрированное заявление и документы на рассмотрение председателю </w:t>
      </w: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1D32D1">
        <w:rPr>
          <w:rFonts w:ascii="Times New Roman" w:hAnsi="Times New Roman"/>
          <w:sz w:val="24"/>
          <w:szCs w:val="24"/>
        </w:rPr>
        <w:t xml:space="preserve">сельского совета- главе администрации </w:t>
      </w: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1D32D1">
        <w:rPr>
          <w:rFonts w:ascii="Times New Roman" w:hAnsi="Times New Roman"/>
          <w:sz w:val="24"/>
          <w:szCs w:val="24"/>
        </w:rPr>
        <w:t xml:space="preserve"> сельского поселения. Срок выполнения данного действия - один день с момента окончания предыдущей процедуры.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3.3.4. Председатель </w:t>
      </w: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1D32D1">
        <w:rPr>
          <w:rFonts w:ascii="Times New Roman" w:hAnsi="Times New Roman"/>
          <w:sz w:val="24"/>
          <w:szCs w:val="24"/>
        </w:rPr>
        <w:t xml:space="preserve"> сельского 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2D1">
        <w:rPr>
          <w:rFonts w:ascii="Times New Roman" w:hAnsi="Times New Roman"/>
          <w:sz w:val="24"/>
          <w:szCs w:val="24"/>
        </w:rPr>
        <w:t xml:space="preserve">- глава администрации </w:t>
      </w: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1D32D1">
        <w:rPr>
          <w:rFonts w:ascii="Times New Roman" w:hAnsi="Times New Roman"/>
          <w:sz w:val="24"/>
          <w:szCs w:val="24"/>
        </w:rPr>
        <w:t xml:space="preserve"> сельского поселения, или лицо, исполняющее его обязанности, рассматривает и направляет заявление и документы специалисту администрации, ответственному за предоставление муниципальной услуги (срок – 1 день).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3.3.5. Специалист администрации </w:t>
      </w: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1D32D1">
        <w:rPr>
          <w:rFonts w:ascii="Times New Roman" w:hAnsi="Times New Roman"/>
          <w:sz w:val="24"/>
          <w:szCs w:val="24"/>
        </w:rPr>
        <w:t xml:space="preserve"> сельского поселения рассматривает заявление и документы и в день их поступления.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3.3.6. При рассмотрении принятого заявления и представленных документов специалист администрации </w:t>
      </w: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1D32D1">
        <w:rPr>
          <w:rFonts w:ascii="Times New Roman" w:hAnsi="Times New Roman"/>
          <w:sz w:val="24"/>
          <w:szCs w:val="24"/>
        </w:rPr>
        <w:t xml:space="preserve"> сельского поселения, являющийся ответственным исполнителем, проводит экспертизу представленных документов на их соответствие предъявляемым требованиям, нормативным правовым актам Российской Федерации, Республики Крым, внутренних нормативных актов администрации </w:t>
      </w: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1D32D1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3.3.7. В случае, если документы, указанные в подпункте 2.9.1. Административного регламента, не представлены заявителем, специалист, ответственный за предоставление муниципальной услуги в течение 2 рабочих дней формирует и направляет межведомственные запросы в органы, участвующие в предоставлении муниципальной услуги.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3.3.8 </w:t>
      </w:r>
      <w:r w:rsidRPr="001D32D1">
        <w:rPr>
          <w:rFonts w:ascii="Times New Roman" w:hAnsi="Times New Roman"/>
          <w:sz w:val="24"/>
          <w:szCs w:val="24"/>
        </w:rPr>
        <w:t>Если специалистом по результатам рассмотрения заявления о предоставлении муниципальной услуги установлены предусмотренные подпунктом 2.8.2. настоящего Административного регламента основания для отказа в предоставлении муниципальной услуги, в течение 10 дней с момента поступления обращения подготавливается отказ в предоставлении муниципальной услуги с указанием причины отказа. Данный порядок также действует в случае выявления противоречий, неточностей в представленных на рассмотрение документах, когда они могут повлиять на принятие решения об отказе в выполнении административного действия в связи с наличием установленных ограничений.</w:t>
      </w:r>
    </w:p>
    <w:p w:rsidR="00686F3F" w:rsidRPr="00217763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217763">
        <w:rPr>
          <w:rFonts w:ascii="Times New Roman" w:hAnsi="Times New Roman"/>
          <w:color w:val="FF0000"/>
          <w:sz w:val="24"/>
          <w:szCs w:val="24"/>
        </w:rPr>
        <w:t xml:space="preserve">По результатам рассмотрения представленных заявления и приложенных к нему документов специалистом администрации </w:t>
      </w:r>
      <w:r>
        <w:rPr>
          <w:rFonts w:ascii="Times New Roman" w:hAnsi="Times New Roman"/>
          <w:color w:val="FF0000"/>
          <w:sz w:val="24"/>
          <w:szCs w:val="24"/>
        </w:rPr>
        <w:t xml:space="preserve">Васильевского </w:t>
      </w:r>
      <w:r w:rsidRPr="00217763">
        <w:rPr>
          <w:rFonts w:ascii="Times New Roman" w:hAnsi="Times New Roman"/>
          <w:color w:val="FF0000"/>
          <w:sz w:val="24"/>
          <w:szCs w:val="24"/>
        </w:rPr>
        <w:t xml:space="preserve"> сельского поселения составляется проект постановления администрации о предоставлении земельного участка. При наличии оснований для отказа в рассмотрении заявления о предоставлении земельного участка, специалистом Администрации </w:t>
      </w:r>
      <w:r>
        <w:rPr>
          <w:rFonts w:ascii="Times New Roman" w:hAnsi="Times New Roman"/>
          <w:color w:val="FF0000"/>
          <w:sz w:val="24"/>
          <w:szCs w:val="24"/>
        </w:rPr>
        <w:t xml:space="preserve">Васильевского </w:t>
      </w:r>
      <w:r w:rsidRPr="00217763">
        <w:rPr>
          <w:rFonts w:ascii="Times New Roman" w:hAnsi="Times New Roman"/>
          <w:color w:val="FF0000"/>
          <w:sz w:val="24"/>
          <w:szCs w:val="24"/>
        </w:rPr>
        <w:t xml:space="preserve"> сельского поселения составляется постановление администрации об отказе в пре</w:t>
      </w:r>
      <w:r>
        <w:rPr>
          <w:rFonts w:ascii="Times New Roman" w:hAnsi="Times New Roman"/>
          <w:color w:val="FF0000"/>
          <w:sz w:val="24"/>
          <w:szCs w:val="24"/>
        </w:rPr>
        <w:t xml:space="preserve">доставлении земельного участка.  </w:t>
      </w:r>
      <w:r w:rsidRPr="00217763">
        <w:rPr>
          <w:rFonts w:ascii="Times New Roman" w:hAnsi="Times New Roman"/>
          <w:color w:val="FF0000"/>
          <w:sz w:val="24"/>
          <w:szCs w:val="24"/>
        </w:rPr>
        <w:t>Проект постановления визирует</w:t>
      </w:r>
      <w:r>
        <w:rPr>
          <w:rFonts w:ascii="Times New Roman" w:hAnsi="Times New Roman"/>
          <w:color w:val="FF0000"/>
          <w:sz w:val="24"/>
          <w:szCs w:val="24"/>
        </w:rPr>
        <w:t xml:space="preserve">ся </w:t>
      </w:r>
      <w:r w:rsidRPr="00217763">
        <w:rPr>
          <w:rFonts w:ascii="Times New Roman" w:hAnsi="Times New Roman"/>
          <w:color w:val="FF0000"/>
          <w:sz w:val="24"/>
          <w:szCs w:val="24"/>
        </w:rPr>
        <w:t xml:space="preserve">председателем </w:t>
      </w:r>
      <w:r>
        <w:rPr>
          <w:rFonts w:ascii="Times New Roman" w:hAnsi="Times New Roman"/>
          <w:color w:val="FF0000"/>
          <w:sz w:val="24"/>
          <w:szCs w:val="24"/>
        </w:rPr>
        <w:t xml:space="preserve">Васильевского </w:t>
      </w:r>
      <w:r w:rsidRPr="00217763">
        <w:rPr>
          <w:rFonts w:ascii="Times New Roman" w:hAnsi="Times New Roman"/>
          <w:color w:val="FF0000"/>
          <w:sz w:val="24"/>
          <w:szCs w:val="24"/>
        </w:rPr>
        <w:t xml:space="preserve">о сельского совета - главой администрации </w:t>
      </w:r>
      <w:r>
        <w:rPr>
          <w:rFonts w:ascii="Times New Roman" w:hAnsi="Times New Roman"/>
          <w:color w:val="FF0000"/>
          <w:sz w:val="24"/>
          <w:szCs w:val="24"/>
        </w:rPr>
        <w:t xml:space="preserve">Васильевского </w:t>
      </w:r>
      <w:r w:rsidRPr="00217763">
        <w:rPr>
          <w:rFonts w:ascii="Times New Roman" w:hAnsi="Times New Roman"/>
          <w:color w:val="FF0000"/>
          <w:sz w:val="24"/>
          <w:szCs w:val="24"/>
        </w:rPr>
        <w:t xml:space="preserve"> сельского поселения.</w:t>
      </w:r>
    </w:p>
    <w:p w:rsidR="00686F3F" w:rsidRPr="00217763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217763">
        <w:rPr>
          <w:rFonts w:ascii="Times New Roman" w:hAnsi="Times New Roman"/>
          <w:color w:val="FF0000"/>
          <w:sz w:val="24"/>
          <w:szCs w:val="24"/>
        </w:rPr>
        <w:lastRenderedPageBreak/>
        <w:t>Максимальный срок выполнения данного действия составляет 5 рабочих дней с момента окончания предыдущего действия.</w:t>
      </w:r>
    </w:p>
    <w:p w:rsidR="00686F3F" w:rsidRPr="00217763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217763">
        <w:rPr>
          <w:rFonts w:ascii="Times New Roman" w:hAnsi="Times New Roman"/>
          <w:color w:val="FF0000"/>
          <w:sz w:val="24"/>
          <w:szCs w:val="24"/>
        </w:rPr>
        <w:t>При необходимости доработки проекта распорядительного акта в связи с наличием замечаний согласовывающих лиц максимальный срок выполнения действия составляет 5 рабочих дней с момента окончания предыдущего действия.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3.3.12. В случае наличия неустранимых замечаний осуществляется отказ в выполнении административного действия.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3.3.13. Должностными лицами ответственными за выполнение административной процедуры, являются специалист администрации </w:t>
      </w: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1D32D1">
        <w:rPr>
          <w:rFonts w:ascii="Times New Roman" w:hAnsi="Times New Roman"/>
          <w:sz w:val="24"/>
          <w:szCs w:val="24"/>
        </w:rPr>
        <w:t xml:space="preserve"> сельского поселения, уполномоченные в соответствии с должностными регламентами.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3.3.14. Результатом административной процедуры является: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- решение постановления о предоставлении земельного участка;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- мотивированный отказ в предоставлении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1D32D1">
        <w:rPr>
          <w:rFonts w:ascii="Times New Roman" w:hAnsi="Times New Roman"/>
          <w:sz w:val="24"/>
          <w:szCs w:val="24"/>
        </w:rPr>
        <w:t xml:space="preserve"> услуги.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3.3.15. Способом фиксации результата административной процедуры является документ, оформленный на бумажном носителе. Документу присваивается регистрационный номер с занесением данного номера в базу данных в порядке делопроизводства.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3.4. Описание административной процедуры «Предоставление информации о ходе выполнения заявления»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обращение заявителя непосредственно к должностным лицам либо с использованием средств телефонной и почтовой связи или на электронный адрес заявителя.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3.4.2. Интересующая заявителя информация о ходе выполнения заявления предоставляется заявителю должностным лицом при обращении заявителя лично, либо с использованием средств телефонной и почтовой связи.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3.4.3. Должностными лицами, ответственными за выполнение административной процедуры, являются специалисты администрации </w:t>
      </w: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1D32D1">
        <w:rPr>
          <w:rFonts w:ascii="Times New Roman" w:hAnsi="Times New Roman"/>
          <w:sz w:val="24"/>
          <w:szCs w:val="24"/>
        </w:rPr>
        <w:t xml:space="preserve"> сельского поселения, уполномоченные в соответствии с должностными регламентами.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3.4.4. Принятие решений данной административной процедурой не предусмотрено.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3.4.5. Результатом административной процедуры является предоставление заявителю информации о ходе выполнения заявления.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3.4.6. Результат выполнения административной процедуры фиксируется: почтовым отправлением, в случае обращения заявителя с использованием средств почтовой связи, или на электронный адрес заявителя.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3.5. Взаимодействие администрации </w:t>
      </w:r>
      <w:r>
        <w:rPr>
          <w:rFonts w:ascii="Times New Roman" w:hAnsi="Times New Roman"/>
          <w:sz w:val="24"/>
          <w:szCs w:val="24"/>
        </w:rPr>
        <w:t xml:space="preserve"> Васильевского </w:t>
      </w:r>
      <w:r w:rsidRPr="001D32D1">
        <w:rPr>
          <w:rFonts w:ascii="Times New Roman" w:hAnsi="Times New Roman"/>
          <w:sz w:val="24"/>
          <w:szCs w:val="24"/>
        </w:rPr>
        <w:t>сельского поселения с иными организациями, участвующими в предоставлении муниципальной услуги, в том числе порядок и условия такого взаимодействия. Порядок направления межведомственных запросов, а также состав информации, которая необходима для оказания муниципальной услуги, определяются картой.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При предоставлении муниципальной услуги осуществляется взаимодействие с: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- исполнительным органом государственной власти Республики Крым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- в сфере государственной регистрации и кадастра, органами Федеральной налоговой службы по Республике Крым, по вопросам: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- предоставления сведений из Единого государственного реестра юридических лиц;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- предоставления выписки из ЕГРП о правах на здание, строение, сооружение, находящиеся на приобретаемом земельном участке (уведомления об отсутствии в ЕГРП запрашиваемых сведений о зарегистрированных правах на здания, строения, сооружения);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- о предоставлении выписки из ЕГРП о правах на приобретаемый земельный участок (уведомление об отсутствии в ЕГРП запрашиваемых сведений о зарегистрированных правах на указанный земельный участок);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- о предоставлении кадастрового паспорта земельного участка.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3.6. Описание административной процедуры «Получение заявителем результата предо</w:t>
      </w:r>
      <w:r>
        <w:rPr>
          <w:rFonts w:ascii="Times New Roman" w:hAnsi="Times New Roman"/>
          <w:sz w:val="24"/>
          <w:szCs w:val="24"/>
        </w:rPr>
        <w:t>ставления муниципальной услуги»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lastRenderedPageBreak/>
        <w:t>3.6.1. Основанием для начала административной процедуры является: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2D1">
        <w:rPr>
          <w:rFonts w:ascii="Times New Roman" w:hAnsi="Times New Roman"/>
          <w:sz w:val="24"/>
          <w:szCs w:val="24"/>
        </w:rPr>
        <w:t>заявление о предоставлении земельного участка юридическому или физическому лицу в собственность;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- решение администрации об отказе в предоставлении земельного участка юридическому или физическому лицу в собственность.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3.6.2. Ответственное должностное лицо обеспечивает направление в адрес заявителя результата предоставления муниципальной услуги.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Максимальный срок выполнения данного действия составляет 1 рабочий день.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3.6.3. Должностными лицами, ответственными за выполнение административной процедуры, являются специалисты администрации Курского сельского поселения, уполномоченные в соответствии с должностными регламентами.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3.6.4. Результатом административной процедуры является получение постановление администрации о предоставлении земельного участка юридическому или физическому лицу в собственность либо получение постановление администрации </w:t>
      </w: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1D32D1">
        <w:rPr>
          <w:rFonts w:ascii="Times New Roman" w:hAnsi="Times New Roman"/>
          <w:sz w:val="24"/>
          <w:szCs w:val="24"/>
        </w:rPr>
        <w:t xml:space="preserve"> сельского поселения об отказе в предоставлении земельного участка юридическому или физическому лицу в собственность.</w:t>
      </w:r>
    </w:p>
    <w:p w:rsidR="00686F3F" w:rsidRDefault="00686F3F" w:rsidP="00FB29A5">
      <w:pPr>
        <w:pStyle w:val="1"/>
        <w:jc w:val="center"/>
        <w:rPr>
          <w:rFonts w:ascii="Times New Roman" w:hAnsi="Times New Roman"/>
          <w:sz w:val="24"/>
          <w:szCs w:val="24"/>
        </w:rPr>
      </w:pPr>
    </w:p>
    <w:p w:rsidR="00686F3F" w:rsidRDefault="00686F3F" w:rsidP="00FB29A5">
      <w:pPr>
        <w:pStyle w:val="1"/>
        <w:rPr>
          <w:rFonts w:ascii="Times New Roman" w:hAnsi="Times New Roman"/>
          <w:b/>
          <w:sz w:val="24"/>
          <w:szCs w:val="24"/>
        </w:rPr>
      </w:pPr>
      <w:r w:rsidRPr="001D32D1">
        <w:rPr>
          <w:rFonts w:ascii="Times New Roman" w:hAnsi="Times New Roman"/>
          <w:b/>
          <w:sz w:val="24"/>
          <w:szCs w:val="24"/>
        </w:rPr>
        <w:t>4. Формы контроля за исполнением административного регламента.</w:t>
      </w:r>
    </w:p>
    <w:p w:rsidR="00686F3F" w:rsidRPr="001D32D1" w:rsidRDefault="00686F3F" w:rsidP="00FB29A5">
      <w:pPr>
        <w:pStyle w:val="1"/>
        <w:rPr>
          <w:rFonts w:ascii="Times New Roman" w:hAnsi="Times New Roman"/>
          <w:b/>
          <w:sz w:val="24"/>
          <w:szCs w:val="24"/>
        </w:rPr>
      </w:pPr>
    </w:p>
    <w:p w:rsidR="00686F3F" w:rsidRPr="00057DFC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057DFC">
        <w:rPr>
          <w:rFonts w:ascii="Times New Roman" w:hAnsi="Times New Roman"/>
          <w:color w:val="FF0000"/>
          <w:sz w:val="24"/>
          <w:szCs w:val="24"/>
        </w:rPr>
        <w:t>4.1. Текущий контроль за исполнением Административного регламента при предоставлении муниципальной услуги осуществляется Администрацией.</w:t>
      </w:r>
    </w:p>
    <w:p w:rsidR="00686F3F" w:rsidRPr="00057DFC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057DFC">
        <w:rPr>
          <w:rFonts w:ascii="Times New Roman" w:hAnsi="Times New Roman"/>
          <w:color w:val="FF0000"/>
          <w:sz w:val="24"/>
          <w:szCs w:val="24"/>
        </w:rPr>
        <w:t>4.2. Текущий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содержание жалобы на действие (бездействие) должностных лиц и ответственных исполнителей.</w:t>
      </w:r>
    </w:p>
    <w:p w:rsidR="00686F3F" w:rsidRPr="00057DFC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057DFC">
        <w:rPr>
          <w:rFonts w:ascii="Times New Roman" w:hAnsi="Times New Roman"/>
          <w:color w:val="FF0000"/>
          <w:sz w:val="24"/>
          <w:szCs w:val="24"/>
        </w:rPr>
        <w:t>4.3. Проведение проверок может носить плановый характер (осуществляется на основании полугодовых и годовых планов работы), тематический характер (проверка предоставления муниципальной услуги по отдельным видам прав и сделок, отдельным категориям заявителей) и внеплановый характер (по конкретному обращению заявителя).</w:t>
      </w:r>
    </w:p>
    <w:p w:rsidR="00686F3F" w:rsidRPr="00057DFC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057DFC">
        <w:rPr>
          <w:rFonts w:ascii="Times New Roman" w:hAnsi="Times New Roman"/>
          <w:color w:val="FF0000"/>
          <w:sz w:val="24"/>
          <w:szCs w:val="24"/>
        </w:rPr>
        <w:t>4.4. Лица,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686F3F" w:rsidRPr="00057DFC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057DFC">
        <w:rPr>
          <w:rFonts w:ascii="Times New Roman" w:hAnsi="Times New Roman"/>
          <w:color w:val="FF0000"/>
          <w:sz w:val="24"/>
          <w:szCs w:val="24"/>
        </w:rPr>
        <w:t>4.5.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686F3F" w:rsidRPr="00057DFC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057DFC">
        <w:rPr>
          <w:rFonts w:ascii="Times New Roman" w:hAnsi="Times New Roman"/>
          <w:color w:val="FF0000"/>
          <w:sz w:val="24"/>
          <w:szCs w:val="24"/>
        </w:rPr>
        <w:t>4.6. 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686F3F" w:rsidRPr="00057DFC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057DFC">
        <w:rPr>
          <w:rFonts w:ascii="Times New Roman" w:hAnsi="Times New Roman"/>
          <w:color w:val="FF0000"/>
          <w:sz w:val="24"/>
          <w:szCs w:val="24"/>
        </w:rPr>
        <w:t>4.7. Лицами, ответственными за предоставление муниципальной услуги,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27.07.2006 № 153-ФЗ “О персональных данных”.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Default="00686F3F" w:rsidP="00FB29A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1D32D1">
        <w:rPr>
          <w:rFonts w:ascii="Times New Roman" w:hAnsi="Times New Roman"/>
          <w:b/>
          <w:sz w:val="24"/>
          <w:szCs w:val="24"/>
        </w:rPr>
        <w:t>5. Порядок</w:t>
      </w:r>
      <w:r>
        <w:rPr>
          <w:rFonts w:ascii="Times New Roman" w:hAnsi="Times New Roman"/>
          <w:b/>
          <w:sz w:val="24"/>
          <w:szCs w:val="24"/>
        </w:rPr>
        <w:t xml:space="preserve"> обжалования решений и действий </w:t>
      </w:r>
      <w:r w:rsidRPr="001D32D1">
        <w:rPr>
          <w:rFonts w:ascii="Times New Roman" w:hAnsi="Times New Roman"/>
          <w:b/>
          <w:sz w:val="24"/>
          <w:szCs w:val="24"/>
        </w:rPr>
        <w:t>(бездейств</w:t>
      </w:r>
      <w:r>
        <w:rPr>
          <w:rFonts w:ascii="Times New Roman" w:hAnsi="Times New Roman"/>
          <w:b/>
          <w:sz w:val="24"/>
          <w:szCs w:val="24"/>
        </w:rPr>
        <w:t>ия) должностных лиц</w:t>
      </w:r>
    </w:p>
    <w:p w:rsidR="00686F3F" w:rsidRPr="001D32D1" w:rsidRDefault="00686F3F" w:rsidP="00FB29A5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</w:p>
    <w:p w:rsidR="00686F3F" w:rsidRPr="00057DFC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057DFC">
        <w:rPr>
          <w:rFonts w:ascii="Times New Roman" w:hAnsi="Times New Roman"/>
          <w:color w:val="FF0000"/>
          <w:sz w:val="24"/>
          <w:szCs w:val="24"/>
        </w:rPr>
        <w:t>5.1. Заявитель имеет право обратиться с жалобой, в том числе в следующих случаях:</w:t>
      </w:r>
    </w:p>
    <w:p w:rsidR="00686F3F" w:rsidRPr="00057DFC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057DFC">
        <w:rPr>
          <w:rFonts w:ascii="Times New Roman" w:hAnsi="Times New Roman"/>
          <w:color w:val="FF0000"/>
          <w:sz w:val="24"/>
          <w:szCs w:val="24"/>
        </w:rPr>
        <w:t>- нарушение срока регистрации заявления о предоставлении муниципальной услуги;</w:t>
      </w:r>
    </w:p>
    <w:p w:rsidR="00686F3F" w:rsidRPr="00057DFC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057DFC">
        <w:rPr>
          <w:rFonts w:ascii="Times New Roman" w:hAnsi="Times New Roman"/>
          <w:color w:val="FF0000"/>
          <w:sz w:val="24"/>
          <w:szCs w:val="24"/>
        </w:rPr>
        <w:t>- нарушение срока предоставления муниципальной услуги;</w:t>
      </w:r>
    </w:p>
    <w:p w:rsidR="00686F3F" w:rsidRPr="00057DFC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057DFC">
        <w:rPr>
          <w:rFonts w:ascii="Times New Roman" w:hAnsi="Times New Roman"/>
          <w:color w:val="FF0000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686F3F" w:rsidRPr="00057DFC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057DFC">
        <w:rPr>
          <w:rFonts w:ascii="Times New Roman" w:hAnsi="Times New Roman"/>
          <w:color w:val="FF0000"/>
          <w:sz w:val="24"/>
          <w:szCs w:val="24"/>
        </w:rPr>
        <w:lastRenderedPageBreak/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86F3F" w:rsidRPr="00057DFC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057DFC">
        <w:rPr>
          <w:rFonts w:ascii="Times New Roman" w:hAnsi="Times New Roman"/>
          <w:color w:val="FF0000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686F3F" w:rsidRPr="00057DFC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057DFC">
        <w:rPr>
          <w:rFonts w:ascii="Times New Roman" w:hAnsi="Times New Roman"/>
          <w:color w:val="FF0000"/>
          <w:sz w:val="24"/>
          <w:szCs w:val="24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86F3F" w:rsidRPr="00057DFC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057DFC">
        <w:rPr>
          <w:rFonts w:ascii="Times New Roman" w:hAnsi="Times New Roman"/>
          <w:color w:val="FF0000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</w:r>
    </w:p>
    <w:p w:rsidR="00686F3F" w:rsidRPr="00057DFC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057DFC">
        <w:rPr>
          <w:rFonts w:ascii="Times New Roman" w:hAnsi="Times New Roman"/>
          <w:color w:val="FF0000"/>
          <w:sz w:val="24"/>
          <w:szCs w:val="24"/>
        </w:rPr>
        <w:t>5.2. Жалоба подается в письменной форме на бумажном носителе, в электронной форме:</w:t>
      </w:r>
    </w:p>
    <w:p w:rsidR="00686F3F" w:rsidRPr="00057DFC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057DFC">
        <w:rPr>
          <w:rFonts w:ascii="Times New Roman" w:hAnsi="Times New Roman"/>
          <w:color w:val="FF0000"/>
          <w:sz w:val="24"/>
          <w:szCs w:val="24"/>
        </w:rPr>
        <w:t>- главе Администрации на решения, действия (бездействие) ответственного исполнителя.</w:t>
      </w:r>
    </w:p>
    <w:p w:rsidR="00686F3F" w:rsidRPr="00057DFC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057DFC">
        <w:rPr>
          <w:rFonts w:ascii="Times New Roman" w:hAnsi="Times New Roman"/>
          <w:color w:val="FF0000"/>
          <w:sz w:val="24"/>
          <w:szCs w:val="24"/>
        </w:rPr>
        <w:t>Жалобы на решения, принятые Главой администрации, подаются в вышестоящий орган (при его наличии) либо в случае его отсутствия рассматриваются непосредственно Главой Администрации.</w:t>
      </w:r>
    </w:p>
    <w:p w:rsidR="00686F3F" w:rsidRPr="00057DFC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057DFC">
        <w:rPr>
          <w:rFonts w:ascii="Times New Roman" w:hAnsi="Times New Roman"/>
          <w:color w:val="FF0000"/>
          <w:sz w:val="24"/>
          <w:szCs w:val="24"/>
        </w:rPr>
        <w:t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686F3F" w:rsidRPr="00057DFC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057DFC">
        <w:rPr>
          <w:rFonts w:ascii="Times New Roman" w:hAnsi="Times New Roman"/>
          <w:color w:val="FF0000"/>
          <w:sz w:val="24"/>
          <w:szCs w:val="24"/>
        </w:rPr>
        <w:t>5.3. Жалоба должна содержать:</w:t>
      </w:r>
    </w:p>
    <w:p w:rsidR="00686F3F" w:rsidRPr="00057DFC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057DFC">
        <w:rPr>
          <w:rFonts w:ascii="Times New Roman" w:hAnsi="Times New Roman"/>
          <w:color w:val="FF0000"/>
          <w:sz w:val="24"/>
          <w:szCs w:val="24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686F3F" w:rsidRPr="00057DFC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057DFC">
        <w:rPr>
          <w:rFonts w:ascii="Times New Roman" w:hAnsi="Times New Roman"/>
          <w:color w:val="FF0000"/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86F3F" w:rsidRPr="00057DFC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057DFC">
        <w:rPr>
          <w:rFonts w:ascii="Times New Roman" w:hAnsi="Times New Roman"/>
          <w:color w:val="FF0000"/>
          <w:sz w:val="24"/>
          <w:szCs w:val="24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86F3F" w:rsidRPr="00057DFC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057DFC">
        <w:rPr>
          <w:rFonts w:ascii="Times New Roman" w:hAnsi="Times New Roman"/>
          <w:color w:val="FF0000"/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86F3F" w:rsidRPr="00057DFC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057DFC">
        <w:rPr>
          <w:rFonts w:ascii="Times New Roman" w:hAnsi="Times New Roman"/>
          <w:color w:val="FF0000"/>
          <w:sz w:val="24"/>
          <w:szCs w:val="24"/>
        </w:rPr>
        <w:t>5.4. 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её регистрации.</w:t>
      </w:r>
    </w:p>
    <w:p w:rsidR="00686F3F" w:rsidRPr="00057DFC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057DFC">
        <w:rPr>
          <w:rFonts w:ascii="Times New Roman" w:hAnsi="Times New Roman"/>
          <w:color w:val="FF0000"/>
          <w:sz w:val="24"/>
          <w:szCs w:val="24"/>
        </w:rPr>
        <w:t>5.5. По результатам рассмотрения жалобы Администрация принимает одно из следующих решений:</w:t>
      </w:r>
    </w:p>
    <w:p w:rsidR="00686F3F" w:rsidRPr="00057DFC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057DFC">
        <w:rPr>
          <w:rFonts w:ascii="Times New Roman" w:hAnsi="Times New Roman"/>
          <w:color w:val="FF0000"/>
          <w:sz w:val="24"/>
          <w:szCs w:val="24"/>
        </w:rPr>
        <w:t xml:space="preserve"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</w:t>
      </w:r>
      <w:r w:rsidRPr="00057DFC">
        <w:rPr>
          <w:rFonts w:ascii="Times New Roman" w:hAnsi="Times New Roman"/>
          <w:color w:val="FF0000"/>
          <w:sz w:val="24"/>
          <w:szCs w:val="24"/>
        </w:rPr>
        <w:lastRenderedPageBreak/>
        <w:t>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686F3F" w:rsidRPr="00057DFC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057DFC">
        <w:rPr>
          <w:rFonts w:ascii="Times New Roman" w:hAnsi="Times New Roman"/>
          <w:color w:val="FF0000"/>
          <w:sz w:val="24"/>
          <w:szCs w:val="24"/>
        </w:rPr>
        <w:t>- отказывает в удовлетворении жалобы.</w:t>
      </w:r>
    </w:p>
    <w:p w:rsidR="00686F3F" w:rsidRPr="00057DFC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057DFC">
        <w:rPr>
          <w:rFonts w:ascii="Times New Roman" w:hAnsi="Times New Roman"/>
          <w:color w:val="FF0000"/>
          <w:sz w:val="24"/>
          <w:szCs w:val="24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86F3F" w:rsidRPr="00057DFC" w:rsidRDefault="00686F3F" w:rsidP="00FB29A5">
      <w:pPr>
        <w:pStyle w:val="1"/>
        <w:jc w:val="both"/>
        <w:rPr>
          <w:rFonts w:ascii="Times New Roman" w:hAnsi="Times New Roman"/>
          <w:color w:val="FF0000"/>
          <w:sz w:val="24"/>
          <w:szCs w:val="24"/>
        </w:rPr>
      </w:pPr>
      <w:r w:rsidRPr="00057DFC">
        <w:rPr>
          <w:rFonts w:ascii="Times New Roman" w:hAnsi="Times New Roman"/>
          <w:color w:val="FF0000"/>
          <w:sz w:val="24"/>
          <w:szCs w:val="24"/>
        </w:rPr>
        <w:t>5.7.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Председатель </w:t>
      </w: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1D32D1">
        <w:rPr>
          <w:rFonts w:ascii="Times New Roman" w:hAnsi="Times New Roman"/>
          <w:sz w:val="24"/>
          <w:szCs w:val="24"/>
        </w:rPr>
        <w:t xml:space="preserve"> сельского совета –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глава администрации</w:t>
      </w:r>
    </w:p>
    <w:p w:rsidR="00686F3F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1D32D1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1D32D1">
        <w:rPr>
          <w:rFonts w:ascii="Times New Roman" w:hAnsi="Times New Roman"/>
          <w:sz w:val="24"/>
          <w:szCs w:val="24"/>
        </w:rPr>
        <w:tab/>
      </w:r>
      <w:r w:rsidRPr="001D32D1">
        <w:rPr>
          <w:rFonts w:ascii="Times New Roman" w:hAnsi="Times New Roman"/>
          <w:sz w:val="24"/>
          <w:szCs w:val="24"/>
        </w:rPr>
        <w:tab/>
      </w:r>
      <w:r w:rsidRPr="001D32D1">
        <w:rPr>
          <w:rFonts w:ascii="Times New Roman" w:hAnsi="Times New Roman"/>
          <w:sz w:val="24"/>
          <w:szCs w:val="24"/>
        </w:rPr>
        <w:tab/>
      </w:r>
      <w:r w:rsidRPr="001D32D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В.Д. Франгопулов </w:t>
      </w:r>
    </w:p>
    <w:p w:rsidR="00686F3F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Pr="001D32D1" w:rsidRDefault="00686F3F" w:rsidP="00FB29A5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686F3F" w:rsidRDefault="00686F3F" w:rsidP="00FB29A5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686F3F" w:rsidRDefault="00686F3F" w:rsidP="00FB29A5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686F3F" w:rsidRDefault="00686F3F" w:rsidP="00FB29A5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  Васильевского сельского совета –</w:t>
      </w:r>
    </w:p>
    <w:p w:rsidR="00686F3F" w:rsidRDefault="00686F3F" w:rsidP="00FB29A5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главе администрации Васильевского сельского поселения </w:t>
      </w:r>
    </w:p>
    <w:p w:rsidR="00686F3F" w:rsidRDefault="00686F3F" w:rsidP="00FB29A5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686F3F" w:rsidRDefault="00686F3F" w:rsidP="00FB29A5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</w:t>
      </w:r>
    </w:p>
    <w:p w:rsidR="00686F3F" w:rsidRDefault="00686F3F" w:rsidP="00FB29A5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686F3F" w:rsidRDefault="00686F3F" w:rsidP="00E1548E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686F3F" w:rsidRDefault="00686F3F" w:rsidP="00E1548E">
      <w:pPr>
        <w:pStyle w:val="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686F3F" w:rsidRDefault="00686F3F" w:rsidP="00E1548E">
      <w:pPr>
        <w:pStyle w:val="1"/>
        <w:jc w:val="right"/>
        <w:rPr>
          <w:rFonts w:ascii="Times New Roman" w:hAnsi="Times New Roman"/>
          <w:sz w:val="24"/>
          <w:szCs w:val="24"/>
        </w:rPr>
      </w:pPr>
    </w:p>
    <w:p w:rsidR="00686F3F" w:rsidRPr="001D32D1" w:rsidRDefault="00686F3F" w:rsidP="00E1548E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 </w:t>
      </w:r>
    </w:p>
    <w:p w:rsidR="00686F3F" w:rsidRPr="001D32D1" w:rsidRDefault="00686F3F" w:rsidP="00FB29A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Заявление</w:t>
      </w:r>
    </w:p>
    <w:p w:rsidR="00686F3F" w:rsidRPr="001D32D1" w:rsidRDefault="00686F3F" w:rsidP="00FB29A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о приобретении прав на земельный участок</w:t>
      </w:r>
    </w:p>
    <w:p w:rsidR="00686F3F" w:rsidRPr="001D32D1" w:rsidRDefault="00686F3F" w:rsidP="00FB29A5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(примерная форма)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________________________________________________________________________ (наименование юридического лица или фамилия, имя, отчество физического лица)</w:t>
      </w:r>
    </w:p>
    <w:p w:rsidR="00686F3F" w:rsidRPr="001D32D1" w:rsidRDefault="00686F3F" w:rsidP="00FB29A5">
      <w:pPr>
        <w:pStyle w:val="1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в лице __________________________________________________________________,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ab/>
      </w:r>
      <w:r w:rsidRPr="001D32D1">
        <w:rPr>
          <w:rFonts w:ascii="Times New Roman" w:hAnsi="Times New Roman"/>
          <w:sz w:val="24"/>
          <w:szCs w:val="24"/>
        </w:rPr>
        <w:tab/>
      </w:r>
      <w:r w:rsidRPr="001D32D1">
        <w:rPr>
          <w:rFonts w:ascii="Times New Roman" w:hAnsi="Times New Roman"/>
          <w:sz w:val="24"/>
          <w:szCs w:val="24"/>
        </w:rPr>
        <w:tab/>
        <w:t>(фамилия, имя, отчество, должность представителя)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действующего на основании _______________, просит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2D1">
        <w:rPr>
          <w:rFonts w:ascii="Times New Roman" w:hAnsi="Times New Roman"/>
          <w:sz w:val="24"/>
          <w:szCs w:val="24"/>
        </w:rPr>
        <w:t>(шу) Вас предоставить земельный участок _____________________________________, находящийся (указывается местоположение, общая площадь земельного участка)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на праве _________________________________________________________________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ab/>
      </w:r>
      <w:r w:rsidRPr="001D32D1">
        <w:rPr>
          <w:rFonts w:ascii="Times New Roman" w:hAnsi="Times New Roman"/>
          <w:sz w:val="24"/>
          <w:szCs w:val="24"/>
        </w:rPr>
        <w:tab/>
        <w:t>(наименование существующего права) (наименование прежнего землепользователя)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в соответствии с Земельным кодексом Российской Федерации, на праве __________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(истребуемое право на земельный участок)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Сведения о заявителе (заявителях)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1D32D1">
        <w:rPr>
          <w:rFonts w:ascii="Times New Roman" w:hAnsi="Times New Roman"/>
          <w:b/>
          <w:sz w:val="24"/>
          <w:szCs w:val="24"/>
        </w:rPr>
        <w:t>Для юридического лица реквизиты: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1D32D1">
        <w:rPr>
          <w:rFonts w:ascii="Times New Roman" w:hAnsi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b/>
          <w:sz w:val="24"/>
          <w:szCs w:val="24"/>
        </w:rPr>
      </w:pPr>
      <w:r w:rsidRPr="001D32D1">
        <w:rPr>
          <w:rFonts w:ascii="Times New Roman" w:hAnsi="Times New Roman"/>
          <w:b/>
          <w:sz w:val="24"/>
          <w:szCs w:val="24"/>
        </w:rPr>
        <w:t>Для физического лица паспортные данные, ИНН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Контактный телефон 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Подпись заявителя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2D1">
        <w:rPr>
          <w:rFonts w:ascii="Times New Roman" w:hAnsi="Times New Roman"/>
          <w:sz w:val="24"/>
          <w:szCs w:val="24"/>
        </w:rPr>
        <w:t>ей) (представителя(ей)) по доверенности от ___________________ N _______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________________________________________________________ _______________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ab/>
      </w:r>
      <w:r w:rsidRPr="001D32D1">
        <w:rPr>
          <w:rFonts w:ascii="Times New Roman" w:hAnsi="Times New Roman"/>
          <w:sz w:val="24"/>
          <w:szCs w:val="24"/>
        </w:rPr>
        <w:tab/>
      </w:r>
      <w:r w:rsidRPr="001D32D1">
        <w:rPr>
          <w:rFonts w:ascii="Times New Roman" w:hAnsi="Times New Roman"/>
          <w:sz w:val="24"/>
          <w:szCs w:val="24"/>
        </w:rPr>
        <w:tab/>
        <w:t>(фамилия, имя, отчество заявителя, полномочного (подпись)</w:t>
      </w:r>
      <w:r>
        <w:rPr>
          <w:rFonts w:ascii="Times New Roman" w:hAnsi="Times New Roman"/>
          <w:sz w:val="24"/>
          <w:szCs w:val="24"/>
        </w:rPr>
        <w:t xml:space="preserve"> </w:t>
      </w:r>
      <w:r w:rsidRPr="001D32D1">
        <w:rPr>
          <w:rFonts w:ascii="Times New Roman" w:hAnsi="Times New Roman"/>
          <w:sz w:val="24"/>
          <w:szCs w:val="24"/>
        </w:rPr>
        <w:t>представителя)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М.П.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86F3F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 Примечание: Для физического лица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Заявление принято: "___"_________ 20__ г. ______________________________</w:t>
      </w:r>
    </w:p>
    <w:p w:rsidR="00686F3F" w:rsidRPr="001D32D1" w:rsidRDefault="00686F3F" w:rsidP="00FB29A5">
      <w:pPr>
        <w:pStyle w:val="1"/>
        <w:ind w:left="3540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(подпись, фамилия, инициалы специалиста администрации </w:t>
      </w:r>
      <w:r>
        <w:rPr>
          <w:rFonts w:ascii="Times New Roman" w:hAnsi="Times New Roman"/>
          <w:sz w:val="24"/>
          <w:szCs w:val="24"/>
        </w:rPr>
        <w:t xml:space="preserve">Васильевского </w:t>
      </w:r>
      <w:r w:rsidRPr="001D32D1">
        <w:rPr>
          <w:rFonts w:ascii="Times New Roman" w:hAnsi="Times New Roman"/>
          <w:sz w:val="24"/>
          <w:szCs w:val="24"/>
        </w:rPr>
        <w:t xml:space="preserve"> поселения, принявшего заявление)</w:t>
      </w:r>
    </w:p>
    <w:p w:rsidR="00686F3F" w:rsidRPr="001D32D1" w:rsidRDefault="00686F3F" w:rsidP="00FB29A5">
      <w:pPr>
        <w:pStyle w:val="1"/>
        <w:ind w:left="3540"/>
        <w:rPr>
          <w:rFonts w:ascii="Times New Roman" w:hAnsi="Times New Roman"/>
          <w:sz w:val="24"/>
          <w:szCs w:val="24"/>
        </w:rPr>
      </w:pPr>
    </w:p>
    <w:p w:rsidR="00686F3F" w:rsidRPr="001D32D1" w:rsidRDefault="00686F3F" w:rsidP="00FB29A5">
      <w:pPr>
        <w:pStyle w:val="1"/>
        <w:ind w:left="3540"/>
        <w:rPr>
          <w:rFonts w:ascii="Times New Roman" w:hAnsi="Times New Roman"/>
          <w:sz w:val="24"/>
          <w:szCs w:val="24"/>
        </w:rPr>
      </w:pPr>
    </w:p>
    <w:p w:rsidR="00686F3F" w:rsidRPr="001D32D1" w:rsidRDefault="00686F3F" w:rsidP="00FB29A5">
      <w:pPr>
        <w:pStyle w:val="1"/>
        <w:ind w:left="3540"/>
        <w:rPr>
          <w:rFonts w:ascii="Times New Roman" w:hAnsi="Times New Roman"/>
          <w:sz w:val="24"/>
          <w:szCs w:val="24"/>
        </w:rPr>
      </w:pPr>
    </w:p>
    <w:p w:rsidR="00686F3F" w:rsidRPr="001D32D1" w:rsidRDefault="00686F3F" w:rsidP="00FB29A5">
      <w:pPr>
        <w:pStyle w:val="1"/>
        <w:ind w:left="3540"/>
        <w:rPr>
          <w:rFonts w:ascii="Times New Roman" w:hAnsi="Times New Roman"/>
          <w:sz w:val="24"/>
          <w:szCs w:val="24"/>
        </w:rPr>
      </w:pPr>
    </w:p>
    <w:p w:rsidR="00686F3F" w:rsidRDefault="00686F3F" w:rsidP="00FB29A5">
      <w:pPr>
        <w:pStyle w:val="1"/>
        <w:rPr>
          <w:rFonts w:ascii="Times New Roman" w:hAnsi="Times New Roman"/>
          <w:sz w:val="24"/>
          <w:szCs w:val="24"/>
        </w:rPr>
      </w:pPr>
    </w:p>
    <w:p w:rsidR="00686F3F" w:rsidRDefault="00686F3F" w:rsidP="00FB29A5">
      <w:pPr>
        <w:pStyle w:val="1"/>
        <w:rPr>
          <w:rFonts w:ascii="Times New Roman" w:hAnsi="Times New Roman"/>
          <w:sz w:val="24"/>
          <w:szCs w:val="24"/>
        </w:rPr>
      </w:pPr>
    </w:p>
    <w:p w:rsidR="00686F3F" w:rsidRPr="001D32D1" w:rsidRDefault="00686F3F" w:rsidP="00FB29A5">
      <w:pPr>
        <w:pStyle w:val="1"/>
        <w:rPr>
          <w:rFonts w:ascii="Times New Roman" w:hAnsi="Times New Roman"/>
          <w:sz w:val="24"/>
          <w:szCs w:val="24"/>
        </w:rPr>
      </w:pP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ab/>
      </w:r>
      <w:r w:rsidRPr="001D32D1">
        <w:rPr>
          <w:rFonts w:ascii="Times New Roman" w:hAnsi="Times New Roman"/>
          <w:sz w:val="24"/>
          <w:szCs w:val="24"/>
        </w:rPr>
        <w:tab/>
      </w:r>
      <w:r w:rsidRPr="001D32D1">
        <w:rPr>
          <w:rFonts w:ascii="Times New Roman" w:hAnsi="Times New Roman"/>
          <w:sz w:val="24"/>
          <w:szCs w:val="24"/>
        </w:rPr>
        <w:tab/>
      </w:r>
      <w:r w:rsidRPr="001D32D1">
        <w:rPr>
          <w:rFonts w:ascii="Times New Roman" w:hAnsi="Times New Roman"/>
          <w:sz w:val="24"/>
          <w:szCs w:val="24"/>
        </w:rPr>
        <w:tab/>
      </w:r>
      <w:r w:rsidRPr="001D32D1">
        <w:rPr>
          <w:rFonts w:ascii="Times New Roman" w:hAnsi="Times New Roman"/>
          <w:sz w:val="24"/>
          <w:szCs w:val="24"/>
        </w:rPr>
        <w:tab/>
      </w:r>
      <w:r w:rsidRPr="001D32D1">
        <w:rPr>
          <w:rFonts w:ascii="Times New Roman" w:hAnsi="Times New Roman"/>
          <w:sz w:val="24"/>
          <w:szCs w:val="24"/>
        </w:rPr>
        <w:tab/>
      </w:r>
      <w:r w:rsidRPr="001D32D1">
        <w:rPr>
          <w:rFonts w:ascii="Times New Roman" w:hAnsi="Times New Roman"/>
          <w:sz w:val="24"/>
          <w:szCs w:val="24"/>
        </w:rPr>
        <w:tab/>
      </w:r>
      <w:r w:rsidRPr="001D32D1">
        <w:rPr>
          <w:rFonts w:ascii="Times New Roman" w:hAnsi="Times New Roman"/>
          <w:sz w:val="24"/>
          <w:szCs w:val="24"/>
        </w:rPr>
        <w:tab/>
      </w:r>
      <w:r w:rsidRPr="001D32D1">
        <w:rPr>
          <w:rFonts w:ascii="Times New Roman" w:hAnsi="Times New Roman"/>
          <w:sz w:val="24"/>
          <w:szCs w:val="24"/>
        </w:rPr>
        <w:tab/>
        <w:t>Приложение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ab/>
      </w:r>
      <w:r w:rsidRPr="001D32D1">
        <w:rPr>
          <w:rFonts w:ascii="Times New Roman" w:hAnsi="Times New Roman"/>
          <w:sz w:val="24"/>
          <w:szCs w:val="24"/>
        </w:rPr>
        <w:tab/>
      </w:r>
      <w:r w:rsidRPr="001D32D1">
        <w:rPr>
          <w:rFonts w:ascii="Times New Roman" w:hAnsi="Times New Roman"/>
          <w:sz w:val="24"/>
          <w:szCs w:val="24"/>
        </w:rPr>
        <w:tab/>
      </w:r>
      <w:r w:rsidRPr="001D32D1">
        <w:rPr>
          <w:rFonts w:ascii="Times New Roman" w:hAnsi="Times New Roman"/>
          <w:sz w:val="24"/>
          <w:szCs w:val="24"/>
        </w:rPr>
        <w:tab/>
      </w:r>
      <w:r w:rsidRPr="001D32D1">
        <w:rPr>
          <w:rFonts w:ascii="Times New Roman" w:hAnsi="Times New Roman"/>
          <w:sz w:val="24"/>
          <w:szCs w:val="24"/>
        </w:rPr>
        <w:tab/>
      </w:r>
      <w:r w:rsidRPr="001D32D1">
        <w:rPr>
          <w:rFonts w:ascii="Times New Roman" w:hAnsi="Times New Roman"/>
          <w:sz w:val="24"/>
          <w:szCs w:val="24"/>
        </w:rPr>
        <w:tab/>
      </w:r>
      <w:r w:rsidRPr="001D32D1">
        <w:rPr>
          <w:rFonts w:ascii="Times New Roman" w:hAnsi="Times New Roman"/>
          <w:sz w:val="24"/>
          <w:szCs w:val="24"/>
        </w:rPr>
        <w:tab/>
      </w:r>
      <w:r w:rsidRPr="001D32D1">
        <w:rPr>
          <w:rFonts w:ascii="Times New Roman" w:hAnsi="Times New Roman"/>
          <w:sz w:val="24"/>
          <w:szCs w:val="24"/>
        </w:rPr>
        <w:tab/>
      </w:r>
      <w:r w:rsidRPr="001D32D1">
        <w:rPr>
          <w:rFonts w:ascii="Times New Roman" w:hAnsi="Times New Roman"/>
          <w:sz w:val="24"/>
          <w:szCs w:val="24"/>
        </w:rPr>
        <w:tab/>
        <w:t>к заявлению о приобретении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ab/>
      </w:r>
      <w:r w:rsidRPr="001D32D1">
        <w:rPr>
          <w:rFonts w:ascii="Times New Roman" w:hAnsi="Times New Roman"/>
          <w:sz w:val="24"/>
          <w:szCs w:val="24"/>
        </w:rPr>
        <w:tab/>
      </w:r>
      <w:r w:rsidRPr="001D32D1">
        <w:rPr>
          <w:rFonts w:ascii="Times New Roman" w:hAnsi="Times New Roman"/>
          <w:sz w:val="24"/>
          <w:szCs w:val="24"/>
        </w:rPr>
        <w:tab/>
      </w:r>
      <w:r w:rsidRPr="001D32D1">
        <w:rPr>
          <w:rFonts w:ascii="Times New Roman" w:hAnsi="Times New Roman"/>
          <w:sz w:val="24"/>
          <w:szCs w:val="24"/>
        </w:rPr>
        <w:tab/>
      </w:r>
      <w:r w:rsidRPr="001D32D1">
        <w:rPr>
          <w:rFonts w:ascii="Times New Roman" w:hAnsi="Times New Roman"/>
          <w:sz w:val="24"/>
          <w:szCs w:val="24"/>
        </w:rPr>
        <w:tab/>
      </w:r>
      <w:r w:rsidRPr="001D32D1">
        <w:rPr>
          <w:rFonts w:ascii="Times New Roman" w:hAnsi="Times New Roman"/>
          <w:sz w:val="24"/>
          <w:szCs w:val="24"/>
        </w:rPr>
        <w:tab/>
      </w:r>
      <w:r w:rsidRPr="001D32D1">
        <w:rPr>
          <w:rFonts w:ascii="Times New Roman" w:hAnsi="Times New Roman"/>
          <w:sz w:val="24"/>
          <w:szCs w:val="24"/>
        </w:rPr>
        <w:tab/>
      </w:r>
      <w:r w:rsidRPr="001D32D1">
        <w:rPr>
          <w:rFonts w:ascii="Times New Roman" w:hAnsi="Times New Roman"/>
          <w:sz w:val="24"/>
          <w:szCs w:val="24"/>
        </w:rPr>
        <w:tab/>
      </w:r>
      <w:r w:rsidRPr="001D32D1">
        <w:rPr>
          <w:rFonts w:ascii="Times New Roman" w:hAnsi="Times New Roman"/>
          <w:sz w:val="24"/>
          <w:szCs w:val="24"/>
        </w:rPr>
        <w:tab/>
        <w:t>прав на земельный участок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 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ab/>
      </w:r>
      <w:r w:rsidRPr="001D32D1">
        <w:rPr>
          <w:rFonts w:ascii="Times New Roman" w:hAnsi="Times New Roman"/>
          <w:sz w:val="24"/>
          <w:szCs w:val="24"/>
        </w:rPr>
        <w:tab/>
      </w:r>
      <w:r w:rsidRPr="001D32D1">
        <w:rPr>
          <w:rFonts w:ascii="Times New Roman" w:hAnsi="Times New Roman"/>
          <w:sz w:val="24"/>
          <w:szCs w:val="24"/>
        </w:rPr>
        <w:tab/>
      </w:r>
      <w:r w:rsidRPr="001D32D1">
        <w:rPr>
          <w:rFonts w:ascii="Times New Roman" w:hAnsi="Times New Roman"/>
          <w:sz w:val="24"/>
          <w:szCs w:val="24"/>
        </w:rPr>
        <w:tab/>
      </w:r>
      <w:r w:rsidRPr="001D32D1">
        <w:rPr>
          <w:rFonts w:ascii="Times New Roman" w:hAnsi="Times New Roman"/>
          <w:sz w:val="24"/>
          <w:szCs w:val="24"/>
        </w:rPr>
        <w:tab/>
        <w:t>Перечень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объектов недвижимости, расположенных на земельном участке с кадастровым номером ________________________________________________________________</w:t>
      </w:r>
    </w:p>
    <w:p w:rsidR="00686F3F" w:rsidRPr="001D32D1" w:rsidRDefault="00686F3F" w:rsidP="00FB29A5">
      <w:pPr>
        <w:pStyle w:val="1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Наименование объекта(ов) недвижимости ________________________________________________________________________</w:t>
      </w:r>
    </w:p>
    <w:p w:rsidR="00686F3F" w:rsidRPr="001D32D1" w:rsidRDefault="00686F3F" w:rsidP="00FB29A5">
      <w:pPr>
        <w:pStyle w:val="1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Кадастровый (инвентарный) номер объекта недвижимости ________________________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____________________________________________________________________________________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Адресные ориентиры объекта недвижимости.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Все здания и сооружения, расположенные на земельном участке, по адресу: ________________________________________________________________________,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площадью ______________ га находятся в настоящее время в собственности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________________________________________________________________________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ab/>
      </w:r>
      <w:r w:rsidRPr="001D32D1">
        <w:rPr>
          <w:rFonts w:ascii="Times New Roman" w:hAnsi="Times New Roman"/>
          <w:sz w:val="24"/>
          <w:szCs w:val="24"/>
        </w:rPr>
        <w:tab/>
      </w:r>
      <w:r w:rsidRPr="001D32D1">
        <w:rPr>
          <w:rFonts w:ascii="Times New Roman" w:hAnsi="Times New Roman"/>
          <w:sz w:val="24"/>
          <w:szCs w:val="24"/>
        </w:rPr>
        <w:tab/>
      </w:r>
      <w:r w:rsidRPr="001D32D1">
        <w:rPr>
          <w:rFonts w:ascii="Times New Roman" w:hAnsi="Times New Roman"/>
          <w:sz w:val="24"/>
          <w:szCs w:val="24"/>
        </w:rPr>
        <w:tab/>
      </w:r>
      <w:r w:rsidRPr="001D32D1">
        <w:rPr>
          <w:rFonts w:ascii="Times New Roman" w:hAnsi="Times New Roman"/>
          <w:sz w:val="24"/>
          <w:szCs w:val="24"/>
        </w:rPr>
        <w:tab/>
        <w:t>(наименование собственника)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__________________________, не обременены правами и претензиями третьих лиц.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Объекты недвижимости, расположенные на земельном участке, находящиеся в собственности (хозяйственном ведении, оперативном управлении) других юридических (физических) лиц:</w:t>
      </w:r>
    </w:p>
    <w:p w:rsidR="00686F3F" w:rsidRPr="001D32D1" w:rsidRDefault="00686F3F" w:rsidP="00FB29A5">
      <w:pPr>
        <w:pStyle w:val="1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имеется (указать правообладателей) _________________________________________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не имеется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Объекты мобилизационного назначения и гражданской обороны, расположенные на земельном участке: имеется (перечислить): ___________________________________ не имеется. 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>Руководитель _____________________ фамилия, инициалы</w:t>
      </w:r>
    </w:p>
    <w:p w:rsidR="00686F3F" w:rsidRPr="001D32D1" w:rsidRDefault="00686F3F" w:rsidP="00FB29A5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М.П. </w:t>
      </w:r>
      <w:r w:rsidRPr="001D32D1">
        <w:rPr>
          <w:rFonts w:ascii="Times New Roman" w:hAnsi="Times New Roman"/>
          <w:sz w:val="24"/>
          <w:szCs w:val="24"/>
        </w:rPr>
        <w:tab/>
      </w:r>
      <w:r w:rsidRPr="001D32D1">
        <w:rPr>
          <w:rFonts w:ascii="Times New Roman" w:hAnsi="Times New Roman"/>
          <w:sz w:val="24"/>
          <w:szCs w:val="24"/>
        </w:rPr>
        <w:tab/>
      </w:r>
      <w:r w:rsidRPr="001D32D1">
        <w:rPr>
          <w:rFonts w:ascii="Times New Roman" w:hAnsi="Times New Roman"/>
          <w:sz w:val="24"/>
          <w:szCs w:val="24"/>
        </w:rPr>
        <w:tab/>
      </w:r>
      <w:r w:rsidRPr="001D32D1">
        <w:rPr>
          <w:rFonts w:ascii="Times New Roman" w:hAnsi="Times New Roman"/>
          <w:sz w:val="24"/>
          <w:szCs w:val="24"/>
        </w:rPr>
        <w:tab/>
        <w:t>(подпись)</w:t>
      </w:r>
    </w:p>
    <w:p w:rsidR="00686F3F" w:rsidRDefault="00686F3F" w:rsidP="00A87F4A">
      <w:pPr>
        <w:pStyle w:val="a7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686F3F" w:rsidRDefault="00686F3F" w:rsidP="00A87F4A">
      <w:pPr>
        <w:pStyle w:val="a7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686F3F" w:rsidRDefault="00686F3F" w:rsidP="00A87F4A">
      <w:pPr>
        <w:pStyle w:val="a7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686F3F" w:rsidRDefault="00686F3F" w:rsidP="00A87F4A">
      <w:pPr>
        <w:pStyle w:val="a7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686F3F" w:rsidRDefault="00686F3F" w:rsidP="00A87F4A">
      <w:pPr>
        <w:pStyle w:val="a7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686F3F" w:rsidRDefault="00686F3F" w:rsidP="00A87F4A">
      <w:pPr>
        <w:pStyle w:val="a7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686F3F" w:rsidRDefault="00686F3F" w:rsidP="00A87F4A">
      <w:pPr>
        <w:pStyle w:val="a7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686F3F" w:rsidRDefault="00686F3F" w:rsidP="00A87F4A">
      <w:pPr>
        <w:pStyle w:val="a7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686F3F" w:rsidRDefault="00686F3F" w:rsidP="00A87F4A">
      <w:pPr>
        <w:pStyle w:val="a7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686F3F" w:rsidRDefault="00686F3F" w:rsidP="00A87F4A">
      <w:pPr>
        <w:pStyle w:val="a7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686F3F" w:rsidRDefault="00686F3F" w:rsidP="00A87F4A">
      <w:pPr>
        <w:pStyle w:val="a7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686F3F" w:rsidRDefault="00686F3F" w:rsidP="00A87F4A">
      <w:pPr>
        <w:pStyle w:val="a7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686F3F" w:rsidRDefault="00686F3F" w:rsidP="00A87F4A">
      <w:pPr>
        <w:pStyle w:val="a7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686F3F" w:rsidRDefault="00686F3F" w:rsidP="00A87F4A">
      <w:pPr>
        <w:pStyle w:val="a7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686F3F" w:rsidRDefault="00686F3F" w:rsidP="00A87F4A">
      <w:pPr>
        <w:pStyle w:val="a7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686F3F" w:rsidRDefault="00686F3F" w:rsidP="00A87F4A">
      <w:pPr>
        <w:pStyle w:val="a7"/>
        <w:shd w:val="clear" w:color="auto" w:fill="FFFFFF"/>
        <w:spacing w:before="0" w:beforeAutospacing="0" w:after="0" w:afterAutospacing="0"/>
        <w:jc w:val="right"/>
        <w:rPr>
          <w:b/>
        </w:rPr>
      </w:pPr>
    </w:p>
    <w:p w:rsidR="00686F3F" w:rsidRPr="001D32D1" w:rsidRDefault="00686F3F" w:rsidP="004B3BC7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686F3F" w:rsidRPr="001D32D1" w:rsidRDefault="00686F3F" w:rsidP="0012693E">
      <w:pPr>
        <w:pStyle w:val="1"/>
        <w:jc w:val="right"/>
        <w:rPr>
          <w:rFonts w:ascii="Times New Roman" w:hAnsi="Times New Roman"/>
          <w:sz w:val="24"/>
          <w:szCs w:val="24"/>
        </w:rPr>
      </w:pPr>
      <w:r w:rsidRPr="001D32D1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686F3F" w:rsidRDefault="00686F3F" w:rsidP="0012693E">
      <w:pPr>
        <w:spacing w:after="0" w:line="240" w:lineRule="auto"/>
        <w:ind w:left="-108"/>
        <w:rPr>
          <w:rFonts w:ascii="Times New Roman" w:hAnsi="Times New Roman"/>
          <w:bCs/>
          <w:i/>
          <w:color w:val="000000"/>
          <w:sz w:val="24"/>
          <w:szCs w:val="24"/>
        </w:rPr>
      </w:pP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                                                                                                     по оказанию муниципальной услуги </w:t>
      </w:r>
    </w:p>
    <w:p w:rsidR="00686F3F" w:rsidRPr="00F94ED4" w:rsidRDefault="00686F3F" w:rsidP="00A2783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F94ED4">
        <w:rPr>
          <w:rFonts w:ascii="Times New Roman" w:hAnsi="Times New Roman"/>
          <w:b/>
          <w:sz w:val="24"/>
          <w:szCs w:val="24"/>
        </w:rPr>
        <w:t xml:space="preserve">««Предоставление земельных участков, находящихся в собственности </w:t>
      </w:r>
      <w:r>
        <w:rPr>
          <w:rFonts w:ascii="Times New Roman" w:hAnsi="Times New Roman"/>
          <w:b/>
          <w:sz w:val="24"/>
          <w:szCs w:val="24"/>
        </w:rPr>
        <w:t>Васильевского с</w:t>
      </w:r>
      <w:r w:rsidRPr="00F94ED4">
        <w:rPr>
          <w:rFonts w:ascii="Times New Roman" w:hAnsi="Times New Roman"/>
          <w:b/>
          <w:sz w:val="24"/>
          <w:szCs w:val="24"/>
        </w:rPr>
        <w:t>ельского поселения, в собственность физическим или юридическим лицам – собственникам объектов недвижимости»</w:t>
      </w:r>
    </w:p>
    <w:p w:rsidR="00686F3F" w:rsidRDefault="00686F3F" w:rsidP="0012693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86F3F" w:rsidRDefault="00686F3F" w:rsidP="001269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Блок –схема</w:t>
      </w:r>
    </w:p>
    <w:p w:rsidR="00686F3F" w:rsidRPr="00F94ED4" w:rsidRDefault="00686F3F" w:rsidP="0012693E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предоставления муниципальной услуги</w:t>
      </w:r>
    </w:p>
    <w:p w:rsidR="00686F3F" w:rsidRDefault="00686F3F" w:rsidP="0012693E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>Прием и регистрация заявления о предоставлении в собственность земельных участков-собственникам объектов недвижимости</w:t>
      </w:r>
    </w:p>
    <w:p w:rsidR="00686F3F" w:rsidRDefault="00686F3F" w:rsidP="0012693E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86F3F" w:rsidRDefault="00686F3F" w:rsidP="0012693E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86F3F" w:rsidRDefault="00686F3F" w:rsidP="00267CCF">
      <w:pPr>
        <w:pStyle w:val="a7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отсутствие  оснований                                                 Наличие оснований для отказа </w:t>
      </w:r>
    </w:p>
    <w:p w:rsidR="00686F3F" w:rsidRDefault="00686F3F" w:rsidP="00267CCF">
      <w:pPr>
        <w:pStyle w:val="a7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для отказа в предоставлении                                   в предоставлении муниципальной </w:t>
      </w:r>
    </w:p>
    <w:p w:rsidR="00686F3F" w:rsidRDefault="00686F3F" w:rsidP="00267CCF">
      <w:pPr>
        <w:pStyle w:val="a7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муниципальной услуги                                              услуги </w:t>
      </w:r>
    </w:p>
    <w:p w:rsidR="00686F3F" w:rsidRDefault="00686F3F" w:rsidP="00267CCF">
      <w:pPr>
        <w:pStyle w:val="a7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</w:t>
      </w:r>
    </w:p>
    <w:p w:rsidR="00686F3F" w:rsidRDefault="00686F3F" w:rsidP="0012693E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</w:p>
    <w:p w:rsidR="00686F3F" w:rsidRDefault="00686F3F" w:rsidP="0012693E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 </w:t>
      </w:r>
    </w:p>
    <w:p w:rsidR="00686F3F" w:rsidRDefault="00686F3F" w:rsidP="00FC4FCB">
      <w:pPr>
        <w:pStyle w:val="a7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направление запросов в органы , </w:t>
      </w:r>
    </w:p>
    <w:p w:rsidR="00686F3F" w:rsidRDefault="00686F3F" w:rsidP="00FC4FCB">
      <w:pPr>
        <w:pStyle w:val="a7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           участвующие  в предоставлении государственной услуги</w:t>
      </w:r>
    </w:p>
    <w:p w:rsidR="00686F3F" w:rsidRDefault="00686F3F" w:rsidP="00FC4FCB">
      <w:pPr>
        <w:pStyle w:val="a7"/>
        <w:shd w:val="clear" w:color="auto" w:fill="FFFFFF"/>
        <w:spacing w:before="0" w:beforeAutospacing="0" w:after="0" w:afterAutospacing="0"/>
        <w:rPr>
          <w:b/>
        </w:rPr>
      </w:pPr>
    </w:p>
    <w:p w:rsidR="00686F3F" w:rsidRDefault="00686F3F" w:rsidP="0012693E">
      <w:pPr>
        <w:pStyle w:val="a7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</w:t>
      </w:r>
    </w:p>
    <w:p w:rsidR="00686F3F" w:rsidRDefault="00686F3F" w:rsidP="0012693E">
      <w:pPr>
        <w:pStyle w:val="a7"/>
        <w:shd w:val="clear" w:color="auto" w:fill="FFFFFF"/>
        <w:spacing w:before="0" w:beforeAutospacing="0" w:after="0" w:afterAutospacing="0"/>
        <w:rPr>
          <w:b/>
        </w:rPr>
      </w:pPr>
    </w:p>
    <w:p w:rsidR="00686F3F" w:rsidRDefault="00686F3F" w:rsidP="0012693E">
      <w:pPr>
        <w:pStyle w:val="a7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подготовка проекта постановления                      подготовка проекта постановления </w:t>
      </w:r>
    </w:p>
    <w:p w:rsidR="00686F3F" w:rsidRDefault="00686F3F" w:rsidP="0012693E">
      <w:pPr>
        <w:pStyle w:val="a7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о передаче в собственность                                     об отказе о передаче в собственность земельного участка                                                   земельного участка </w:t>
      </w:r>
    </w:p>
    <w:p w:rsidR="00686F3F" w:rsidRDefault="00686F3F" w:rsidP="0012693E">
      <w:pPr>
        <w:pStyle w:val="a7"/>
        <w:shd w:val="clear" w:color="auto" w:fill="FFFFFF"/>
        <w:spacing w:before="0" w:beforeAutospacing="0" w:after="0" w:afterAutospacing="0"/>
        <w:rPr>
          <w:b/>
        </w:rPr>
      </w:pPr>
    </w:p>
    <w:p w:rsidR="00686F3F" w:rsidRDefault="00686F3F" w:rsidP="0012693E">
      <w:pPr>
        <w:pStyle w:val="a7"/>
        <w:shd w:val="clear" w:color="auto" w:fill="FFFFFF"/>
        <w:spacing w:before="0" w:beforeAutospacing="0" w:after="0" w:afterAutospacing="0"/>
        <w:rPr>
          <w:b/>
        </w:rPr>
      </w:pPr>
    </w:p>
    <w:p w:rsidR="00686F3F" w:rsidRDefault="00686F3F" w:rsidP="0012693E">
      <w:pPr>
        <w:pStyle w:val="a7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принятие решения о передаче в собсвенность            принятие решения  об отказе </w:t>
      </w:r>
    </w:p>
    <w:p w:rsidR="00686F3F" w:rsidRDefault="00686F3F" w:rsidP="0012693E">
      <w:pPr>
        <w:pStyle w:val="a7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земельного   участка                                                         передачи в собственность  </w:t>
      </w:r>
    </w:p>
    <w:p w:rsidR="00686F3F" w:rsidRDefault="00686F3F" w:rsidP="0012693E">
      <w:pPr>
        <w:pStyle w:val="a7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                                                             земельного участка </w:t>
      </w:r>
    </w:p>
    <w:p w:rsidR="00686F3F" w:rsidRDefault="00686F3F" w:rsidP="0012693E">
      <w:pPr>
        <w:pStyle w:val="a7"/>
        <w:shd w:val="clear" w:color="auto" w:fill="FFFFFF"/>
        <w:spacing w:before="0" w:beforeAutospacing="0" w:after="0" w:afterAutospacing="0"/>
        <w:rPr>
          <w:b/>
        </w:rPr>
      </w:pPr>
    </w:p>
    <w:p w:rsidR="00686F3F" w:rsidRDefault="00686F3F" w:rsidP="0012693E">
      <w:pPr>
        <w:pStyle w:val="a7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                                  </w:t>
      </w:r>
    </w:p>
    <w:p w:rsidR="00686F3F" w:rsidRDefault="00686F3F" w:rsidP="0012693E">
      <w:pPr>
        <w:pStyle w:val="a7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 xml:space="preserve">Доработка проекта постановления , в случае несогласия главы поселения с содержанием </w:t>
      </w:r>
    </w:p>
    <w:p w:rsidR="00686F3F" w:rsidRDefault="00686F3F" w:rsidP="0012693E">
      <w:pPr>
        <w:pStyle w:val="a7"/>
        <w:shd w:val="clear" w:color="auto" w:fill="FFFFFF"/>
        <w:spacing w:before="0" w:beforeAutospacing="0" w:after="0" w:afterAutospacing="0"/>
        <w:rPr>
          <w:b/>
        </w:rPr>
      </w:pPr>
    </w:p>
    <w:p w:rsidR="00686F3F" w:rsidRDefault="00686F3F" w:rsidP="0012693E">
      <w:pPr>
        <w:pStyle w:val="a7"/>
        <w:shd w:val="clear" w:color="auto" w:fill="FFFFFF"/>
        <w:spacing w:before="0" w:beforeAutospacing="0" w:after="0" w:afterAutospacing="0"/>
        <w:rPr>
          <w:b/>
        </w:rPr>
      </w:pPr>
    </w:p>
    <w:p w:rsidR="00686F3F" w:rsidRDefault="00686F3F" w:rsidP="00105323">
      <w:pPr>
        <w:pStyle w:val="a7"/>
        <w:shd w:val="clear" w:color="auto" w:fill="FFFFFF"/>
        <w:spacing w:before="0" w:beforeAutospacing="0" w:after="0" w:afterAutospacing="0"/>
        <w:jc w:val="center"/>
        <w:rPr>
          <w:b/>
        </w:rPr>
      </w:pPr>
      <w:r>
        <w:rPr>
          <w:b/>
        </w:rPr>
        <w:t xml:space="preserve">Выдача   постановления  заявителю                                           </w:t>
      </w:r>
    </w:p>
    <w:p w:rsidR="00686F3F" w:rsidRDefault="00686F3F" w:rsidP="00A87F4A">
      <w:pPr>
        <w:pStyle w:val="a7"/>
        <w:shd w:val="clear" w:color="auto" w:fill="FFFFFF"/>
        <w:spacing w:before="0" w:beforeAutospacing="0" w:after="0" w:afterAutospacing="0"/>
        <w:jc w:val="right"/>
        <w:rPr>
          <w:b/>
        </w:rPr>
      </w:pPr>
    </w:p>
    <w:sectPr w:rsidR="00686F3F" w:rsidSect="002251F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roid Sans Fallback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20C98"/>
    <w:multiLevelType w:val="hybridMultilevel"/>
    <w:tmpl w:val="5374F1A8"/>
    <w:lvl w:ilvl="0" w:tplc="C12C5690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08AE"/>
    <w:rsid w:val="00007523"/>
    <w:rsid w:val="00007A08"/>
    <w:rsid w:val="00015F19"/>
    <w:rsid w:val="00045635"/>
    <w:rsid w:val="00057DFC"/>
    <w:rsid w:val="00065B8A"/>
    <w:rsid w:val="00087D06"/>
    <w:rsid w:val="000C1DC9"/>
    <w:rsid w:val="000C6F6F"/>
    <w:rsid w:val="000C746E"/>
    <w:rsid w:val="000D4CAE"/>
    <w:rsid w:val="000E08AE"/>
    <w:rsid w:val="000E0A8F"/>
    <w:rsid w:val="00105323"/>
    <w:rsid w:val="0012693E"/>
    <w:rsid w:val="0014112D"/>
    <w:rsid w:val="00144178"/>
    <w:rsid w:val="00145005"/>
    <w:rsid w:val="0014683F"/>
    <w:rsid w:val="00156D08"/>
    <w:rsid w:val="001667C5"/>
    <w:rsid w:val="00176D2A"/>
    <w:rsid w:val="00184117"/>
    <w:rsid w:val="001D32D1"/>
    <w:rsid w:val="001D532B"/>
    <w:rsid w:val="00202889"/>
    <w:rsid w:val="0021725E"/>
    <w:rsid w:val="00217763"/>
    <w:rsid w:val="002251F4"/>
    <w:rsid w:val="0025136F"/>
    <w:rsid w:val="00267CCF"/>
    <w:rsid w:val="00280A11"/>
    <w:rsid w:val="00291D72"/>
    <w:rsid w:val="0029588B"/>
    <w:rsid w:val="002A0A5A"/>
    <w:rsid w:val="002F0DF8"/>
    <w:rsid w:val="003072BC"/>
    <w:rsid w:val="003500B4"/>
    <w:rsid w:val="00351B8F"/>
    <w:rsid w:val="00354ED0"/>
    <w:rsid w:val="0038129F"/>
    <w:rsid w:val="003B1259"/>
    <w:rsid w:val="003B632B"/>
    <w:rsid w:val="003E0D32"/>
    <w:rsid w:val="003E3370"/>
    <w:rsid w:val="003E6941"/>
    <w:rsid w:val="0040080B"/>
    <w:rsid w:val="00402357"/>
    <w:rsid w:val="00402658"/>
    <w:rsid w:val="00424BB1"/>
    <w:rsid w:val="004251AC"/>
    <w:rsid w:val="0045468F"/>
    <w:rsid w:val="0046744E"/>
    <w:rsid w:val="00475ADD"/>
    <w:rsid w:val="00483474"/>
    <w:rsid w:val="004B3BC7"/>
    <w:rsid w:val="004F71EF"/>
    <w:rsid w:val="00506DA7"/>
    <w:rsid w:val="005074D9"/>
    <w:rsid w:val="00572384"/>
    <w:rsid w:val="00586FEC"/>
    <w:rsid w:val="005B43A0"/>
    <w:rsid w:val="005D2BF1"/>
    <w:rsid w:val="005D2D64"/>
    <w:rsid w:val="005F0EAE"/>
    <w:rsid w:val="005F2822"/>
    <w:rsid w:val="0061311A"/>
    <w:rsid w:val="00645A11"/>
    <w:rsid w:val="006813D6"/>
    <w:rsid w:val="00686F3F"/>
    <w:rsid w:val="006F15FF"/>
    <w:rsid w:val="006F721E"/>
    <w:rsid w:val="00730CA5"/>
    <w:rsid w:val="007377AC"/>
    <w:rsid w:val="00737846"/>
    <w:rsid w:val="0075123E"/>
    <w:rsid w:val="00776EAD"/>
    <w:rsid w:val="007B0914"/>
    <w:rsid w:val="007D1808"/>
    <w:rsid w:val="00812C2A"/>
    <w:rsid w:val="008152A3"/>
    <w:rsid w:val="00816CFB"/>
    <w:rsid w:val="00854F82"/>
    <w:rsid w:val="008B7992"/>
    <w:rsid w:val="008C1C79"/>
    <w:rsid w:val="008C36B8"/>
    <w:rsid w:val="008D1DE2"/>
    <w:rsid w:val="008E22D8"/>
    <w:rsid w:val="008E3455"/>
    <w:rsid w:val="00982002"/>
    <w:rsid w:val="009A0EB0"/>
    <w:rsid w:val="009A5F7E"/>
    <w:rsid w:val="009B0EC4"/>
    <w:rsid w:val="009D08C2"/>
    <w:rsid w:val="009E53AE"/>
    <w:rsid w:val="00A14234"/>
    <w:rsid w:val="00A27831"/>
    <w:rsid w:val="00A342CB"/>
    <w:rsid w:val="00A42F9C"/>
    <w:rsid w:val="00A76D28"/>
    <w:rsid w:val="00A8321E"/>
    <w:rsid w:val="00A87F4A"/>
    <w:rsid w:val="00AB0D57"/>
    <w:rsid w:val="00AB3B17"/>
    <w:rsid w:val="00AC1EE2"/>
    <w:rsid w:val="00AC565B"/>
    <w:rsid w:val="00AD78A5"/>
    <w:rsid w:val="00AE096F"/>
    <w:rsid w:val="00B04C11"/>
    <w:rsid w:val="00B42C48"/>
    <w:rsid w:val="00B44355"/>
    <w:rsid w:val="00B47E1C"/>
    <w:rsid w:val="00B53A8D"/>
    <w:rsid w:val="00B70D59"/>
    <w:rsid w:val="00B860B5"/>
    <w:rsid w:val="00BA5198"/>
    <w:rsid w:val="00BB5F1F"/>
    <w:rsid w:val="00BC66CE"/>
    <w:rsid w:val="00C0466F"/>
    <w:rsid w:val="00C54F52"/>
    <w:rsid w:val="00C57196"/>
    <w:rsid w:val="00C60AF0"/>
    <w:rsid w:val="00C70028"/>
    <w:rsid w:val="00C83C30"/>
    <w:rsid w:val="00C91141"/>
    <w:rsid w:val="00C91958"/>
    <w:rsid w:val="00C92E9E"/>
    <w:rsid w:val="00CB4F93"/>
    <w:rsid w:val="00CD6015"/>
    <w:rsid w:val="00D26319"/>
    <w:rsid w:val="00D2673E"/>
    <w:rsid w:val="00D369C0"/>
    <w:rsid w:val="00D548C0"/>
    <w:rsid w:val="00D55653"/>
    <w:rsid w:val="00D56F37"/>
    <w:rsid w:val="00DA0FC4"/>
    <w:rsid w:val="00DD3687"/>
    <w:rsid w:val="00DF2D15"/>
    <w:rsid w:val="00DF46CC"/>
    <w:rsid w:val="00E1548E"/>
    <w:rsid w:val="00E35942"/>
    <w:rsid w:val="00E45A2A"/>
    <w:rsid w:val="00E45A86"/>
    <w:rsid w:val="00E75933"/>
    <w:rsid w:val="00E81688"/>
    <w:rsid w:val="00E86EB7"/>
    <w:rsid w:val="00E87B8C"/>
    <w:rsid w:val="00EA39A8"/>
    <w:rsid w:val="00EE358F"/>
    <w:rsid w:val="00F44695"/>
    <w:rsid w:val="00F54586"/>
    <w:rsid w:val="00F55122"/>
    <w:rsid w:val="00F94ED4"/>
    <w:rsid w:val="00FB29A5"/>
    <w:rsid w:val="00FC4FCB"/>
    <w:rsid w:val="00FE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99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E08A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E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E08AE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351B8F"/>
  </w:style>
  <w:style w:type="paragraph" w:customStyle="1" w:styleId="p4">
    <w:name w:val="p4"/>
    <w:basedOn w:val="a"/>
    <w:uiPriority w:val="99"/>
    <w:rsid w:val="00351B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a"/>
    <w:uiPriority w:val="99"/>
    <w:rsid w:val="00351B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">
    <w:name w:val="p6"/>
    <w:basedOn w:val="a"/>
    <w:uiPriority w:val="99"/>
    <w:rsid w:val="00351B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uiPriority w:val="99"/>
    <w:rsid w:val="00351B8F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351B8F"/>
    <w:rPr>
      <w:rFonts w:cs="Times New Roman"/>
    </w:rPr>
  </w:style>
  <w:style w:type="paragraph" w:styleId="a7">
    <w:name w:val="Normal (Web)"/>
    <w:basedOn w:val="a"/>
    <w:uiPriority w:val="99"/>
    <w:rsid w:val="00A87F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A87F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Без интервала1"/>
    <w:uiPriority w:val="99"/>
    <w:rsid w:val="00FB29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1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7247</Words>
  <Characters>41314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муромский совет</dc:creator>
  <cp:keywords/>
  <dc:description/>
  <cp:lastModifiedBy>Секретарь</cp:lastModifiedBy>
  <cp:revision>57</cp:revision>
  <cp:lastPrinted>2016-08-02T07:56:00Z</cp:lastPrinted>
  <dcterms:created xsi:type="dcterms:W3CDTF">2016-04-28T06:12:00Z</dcterms:created>
  <dcterms:modified xsi:type="dcterms:W3CDTF">2016-08-02T07:57:00Z</dcterms:modified>
</cp:coreProperties>
</file>